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68F97" w14:textId="1F765FCC" w:rsidR="00D56437" w:rsidRPr="0086419B" w:rsidRDefault="004F2CEB" w:rsidP="00EC3B8D">
      <w:pPr>
        <w:spacing w:line="240" w:lineRule="auto"/>
      </w:pPr>
      <w:r w:rsidRPr="0086419B">
        <w:rPr>
          <w:noProof/>
          <w:lang w:eastAsia="es-ES"/>
        </w:rPr>
        <w:drawing>
          <wp:anchor distT="0" distB="0" distL="114300" distR="114300" simplePos="0" relativeHeight="251664384" behindDoc="0" locked="0" layoutInCell="1" allowOverlap="1" wp14:anchorId="2C191553" wp14:editId="38EF70F2">
            <wp:simplePos x="0" y="0"/>
            <wp:positionH relativeFrom="column">
              <wp:posOffset>2336800</wp:posOffset>
            </wp:positionH>
            <wp:positionV relativeFrom="paragraph">
              <wp:posOffset>295898</wp:posOffset>
            </wp:positionV>
            <wp:extent cx="1543685" cy="1988820"/>
            <wp:effectExtent l="0" t="0" r="0" b="0"/>
            <wp:wrapNone/>
            <wp:docPr id="1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8"/>
                    <a:srcRect/>
                    <a:stretch>
                      <a:fillRect/>
                    </a:stretch>
                  </pic:blipFill>
                  <pic:spPr bwMode="auto">
                    <a:xfrm>
                      <a:off x="0" y="0"/>
                      <a:ext cx="1543685" cy="1988820"/>
                    </a:xfrm>
                    <a:prstGeom prst="rect">
                      <a:avLst/>
                    </a:prstGeom>
                    <a:noFill/>
                  </pic:spPr>
                </pic:pic>
              </a:graphicData>
            </a:graphic>
          </wp:anchor>
        </w:drawing>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r w:rsidR="00C76EAA">
        <w:tab/>
      </w:r>
    </w:p>
    <w:p w14:paraId="4A3F830C" w14:textId="5F48EDBC" w:rsidR="00D56437" w:rsidRPr="0086419B" w:rsidRDefault="00D56437" w:rsidP="00EC3B8D">
      <w:pPr>
        <w:spacing w:line="240" w:lineRule="auto"/>
      </w:pPr>
    </w:p>
    <w:p w14:paraId="0193527B" w14:textId="77777777" w:rsidR="00D56437" w:rsidRPr="0086419B" w:rsidRDefault="00D56437" w:rsidP="00EC3B8D">
      <w:pPr>
        <w:spacing w:after="0" w:line="240" w:lineRule="auto"/>
      </w:pPr>
    </w:p>
    <w:p w14:paraId="0BCFFA79" w14:textId="77777777" w:rsidR="00D56437" w:rsidRPr="0086419B" w:rsidRDefault="00D56437" w:rsidP="00EC3B8D">
      <w:pPr>
        <w:spacing w:line="240" w:lineRule="auto"/>
      </w:pPr>
    </w:p>
    <w:p w14:paraId="44C8B9DE" w14:textId="77777777" w:rsidR="00D56437" w:rsidRPr="0086419B" w:rsidRDefault="00D56437" w:rsidP="00EC3B8D">
      <w:pPr>
        <w:spacing w:line="240" w:lineRule="auto"/>
      </w:pPr>
    </w:p>
    <w:p w14:paraId="638F4AAE" w14:textId="77777777" w:rsidR="00D56437" w:rsidRPr="0086419B" w:rsidRDefault="00D56437" w:rsidP="00EC3B8D">
      <w:pPr>
        <w:spacing w:line="240" w:lineRule="auto"/>
      </w:pPr>
    </w:p>
    <w:p w14:paraId="07311F7A" w14:textId="77777777" w:rsidR="004F2CEB" w:rsidRPr="0086419B" w:rsidRDefault="004F2CEB" w:rsidP="00EC3B8D">
      <w:pPr>
        <w:spacing w:after="0" w:line="240" w:lineRule="auto"/>
        <w:jc w:val="center"/>
        <w:rPr>
          <w:b/>
          <w:sz w:val="48"/>
          <w:szCs w:val="48"/>
        </w:rPr>
      </w:pPr>
    </w:p>
    <w:p w14:paraId="5D062217" w14:textId="77777777" w:rsidR="004F2CEB" w:rsidRPr="0086419B" w:rsidRDefault="004F2CEB" w:rsidP="00EC3B8D">
      <w:pPr>
        <w:spacing w:after="0" w:line="240" w:lineRule="auto"/>
        <w:jc w:val="center"/>
        <w:rPr>
          <w:b/>
          <w:sz w:val="48"/>
          <w:szCs w:val="48"/>
        </w:rPr>
      </w:pPr>
    </w:p>
    <w:p w14:paraId="5F5F0764" w14:textId="03727F00" w:rsidR="004F2CEB" w:rsidRDefault="00D7352A" w:rsidP="00EC3B8D">
      <w:pPr>
        <w:spacing w:after="0" w:line="240" w:lineRule="auto"/>
        <w:jc w:val="center"/>
        <w:rPr>
          <w:b/>
          <w:sz w:val="36"/>
          <w:szCs w:val="48"/>
        </w:rPr>
      </w:pPr>
      <w:r w:rsidRPr="00D7352A">
        <w:rPr>
          <w:b/>
          <w:sz w:val="36"/>
          <w:szCs w:val="48"/>
        </w:rPr>
        <w:t>FSGC-P03-03</w:t>
      </w:r>
      <w:r>
        <w:rPr>
          <w:b/>
          <w:sz w:val="36"/>
          <w:szCs w:val="48"/>
        </w:rPr>
        <w:t xml:space="preserve"> </w:t>
      </w:r>
      <w:r w:rsidR="004F2CEB" w:rsidRPr="0086419B">
        <w:rPr>
          <w:b/>
          <w:sz w:val="36"/>
          <w:szCs w:val="48"/>
        </w:rPr>
        <w:t xml:space="preserve">Autoinforme </w:t>
      </w:r>
      <w:r w:rsidR="00247EB5">
        <w:rPr>
          <w:b/>
          <w:sz w:val="36"/>
          <w:szCs w:val="48"/>
        </w:rPr>
        <w:t>de seguimiento curso XX/YY</w:t>
      </w:r>
    </w:p>
    <w:p w14:paraId="38EE8B4B" w14:textId="6A5A4643" w:rsidR="00247EB5" w:rsidRPr="0086419B" w:rsidRDefault="00247EB5" w:rsidP="00EC3B8D">
      <w:pPr>
        <w:spacing w:after="0" w:line="240" w:lineRule="auto"/>
        <w:jc w:val="center"/>
        <w:rPr>
          <w:b/>
          <w:sz w:val="36"/>
          <w:szCs w:val="48"/>
        </w:rPr>
      </w:pPr>
      <w:r>
        <w:rPr>
          <w:b/>
          <w:sz w:val="36"/>
          <w:szCs w:val="48"/>
        </w:rPr>
        <w:t xml:space="preserve">(Convocatoria </w:t>
      </w:r>
      <w:r w:rsidR="001A64EB" w:rsidRPr="00D67B48">
        <w:rPr>
          <w:b/>
          <w:sz w:val="36"/>
          <w:szCs w:val="48"/>
        </w:rPr>
        <w:t>mes/</w:t>
      </w:r>
      <w:r w:rsidRPr="00D67B48">
        <w:rPr>
          <w:b/>
          <w:sz w:val="36"/>
          <w:szCs w:val="48"/>
        </w:rPr>
        <w:t>20</w:t>
      </w:r>
      <w:r w:rsidR="001A64EB" w:rsidRPr="00D67B48">
        <w:rPr>
          <w:b/>
          <w:sz w:val="36"/>
          <w:szCs w:val="48"/>
        </w:rPr>
        <w:t>xx</w:t>
      </w:r>
      <w:r>
        <w:rPr>
          <w:b/>
          <w:sz w:val="36"/>
          <w:szCs w:val="48"/>
        </w:rPr>
        <w:t>)</w:t>
      </w:r>
    </w:p>
    <w:p w14:paraId="5BAB5E2B" w14:textId="77777777" w:rsidR="004F2CEB" w:rsidRPr="0086419B" w:rsidRDefault="004F2CEB" w:rsidP="00EC3B8D">
      <w:pPr>
        <w:spacing w:after="0" w:line="240" w:lineRule="auto"/>
        <w:jc w:val="center"/>
        <w:rPr>
          <w:b/>
          <w:sz w:val="48"/>
          <w:szCs w:val="48"/>
        </w:rPr>
      </w:pPr>
    </w:p>
    <w:p w14:paraId="58488577" w14:textId="70480076" w:rsidR="004F2CEB" w:rsidRPr="00247EB5" w:rsidRDefault="006C41BD" w:rsidP="00EC3B8D">
      <w:pPr>
        <w:spacing w:line="240" w:lineRule="auto"/>
        <w:ind w:left="1416"/>
        <w:rPr>
          <w:b/>
          <w:sz w:val="36"/>
          <w:szCs w:val="36"/>
        </w:rPr>
      </w:pPr>
      <w:r w:rsidRPr="00247EB5">
        <w:rPr>
          <w:b/>
          <w:sz w:val="36"/>
          <w:szCs w:val="36"/>
        </w:rPr>
        <w:t>GRADO/M</w:t>
      </w:r>
      <w:r w:rsidR="0053409A" w:rsidRPr="00247EB5">
        <w:rPr>
          <w:b/>
          <w:sz w:val="36"/>
          <w:szCs w:val="36"/>
        </w:rPr>
        <w:t>Á</w:t>
      </w:r>
      <w:r w:rsidR="00247EB5" w:rsidRPr="00247EB5">
        <w:rPr>
          <w:b/>
          <w:sz w:val="36"/>
          <w:szCs w:val="36"/>
        </w:rPr>
        <w:t>STER EN:</w:t>
      </w:r>
    </w:p>
    <w:p w14:paraId="71350B02" w14:textId="6A1A05D1" w:rsidR="004F2CEB" w:rsidRPr="00247EB5" w:rsidRDefault="006C41BD" w:rsidP="00EC3B8D">
      <w:pPr>
        <w:spacing w:line="240" w:lineRule="auto"/>
        <w:ind w:left="1416"/>
        <w:rPr>
          <w:b/>
          <w:sz w:val="36"/>
          <w:szCs w:val="36"/>
        </w:rPr>
      </w:pPr>
      <w:r w:rsidRPr="00247EB5">
        <w:rPr>
          <w:b/>
          <w:sz w:val="36"/>
          <w:szCs w:val="36"/>
        </w:rPr>
        <w:t>CENTRO</w:t>
      </w:r>
      <w:r w:rsidR="004F293C">
        <w:rPr>
          <w:b/>
          <w:sz w:val="36"/>
          <w:szCs w:val="36"/>
        </w:rPr>
        <w:t>/</w:t>
      </w:r>
      <w:r w:rsidR="00247EB5" w:rsidRPr="00247EB5">
        <w:rPr>
          <w:b/>
          <w:sz w:val="36"/>
          <w:szCs w:val="36"/>
        </w:rPr>
        <w:t>S:</w:t>
      </w:r>
    </w:p>
    <w:p w14:paraId="4F56A3DF" w14:textId="628B5EDD" w:rsidR="004F2CEB" w:rsidRDefault="004F2CEB" w:rsidP="00EC3B8D">
      <w:pPr>
        <w:spacing w:line="240" w:lineRule="auto"/>
        <w:jc w:val="center"/>
      </w:pPr>
    </w:p>
    <w:p w14:paraId="17C33C19" w14:textId="77777777" w:rsidR="0070467B" w:rsidRPr="0086419B" w:rsidRDefault="0070467B" w:rsidP="00EC3B8D">
      <w:pPr>
        <w:spacing w:line="240" w:lineRule="auto"/>
        <w:jc w:val="center"/>
      </w:pPr>
    </w:p>
    <w:p w14:paraId="391693C5" w14:textId="77777777" w:rsidR="00D56437" w:rsidRPr="0086419B" w:rsidRDefault="00D56437" w:rsidP="00EC3B8D">
      <w:pPr>
        <w:spacing w:line="240" w:lineRule="auto"/>
        <w:jc w:val="center"/>
      </w:pPr>
    </w:p>
    <w:p w14:paraId="322FCD26" w14:textId="77777777" w:rsidR="00D56437" w:rsidRPr="0086419B" w:rsidRDefault="00D56437" w:rsidP="00EC3B8D">
      <w:pPr>
        <w:spacing w:line="240" w:lineRule="auto"/>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3"/>
        <w:gridCol w:w="3456"/>
      </w:tblGrid>
      <w:tr w:rsidR="00D56437" w:rsidRPr="0086419B" w14:paraId="34A98DF5" w14:textId="77777777" w:rsidTr="00D56437">
        <w:trPr>
          <w:jc w:val="center"/>
        </w:trPr>
        <w:tc>
          <w:tcPr>
            <w:tcW w:w="4423" w:type="dxa"/>
            <w:shd w:val="clear" w:color="auto" w:fill="00607C"/>
          </w:tcPr>
          <w:p w14:paraId="6EDE09D0" w14:textId="77777777" w:rsidR="00D56437" w:rsidRPr="0086419B" w:rsidRDefault="00D56437" w:rsidP="00EC3B8D">
            <w:pPr>
              <w:spacing w:after="0" w:line="240" w:lineRule="auto"/>
              <w:rPr>
                <w:b/>
                <w:color w:val="FFFFFF"/>
              </w:rPr>
            </w:pPr>
            <w:r w:rsidRPr="0086419B">
              <w:rPr>
                <w:b/>
                <w:color w:val="FFFFFF"/>
              </w:rPr>
              <w:t>Elaborado:</w:t>
            </w:r>
          </w:p>
        </w:tc>
        <w:tc>
          <w:tcPr>
            <w:tcW w:w="3456" w:type="dxa"/>
            <w:shd w:val="clear" w:color="auto" w:fill="00607C"/>
          </w:tcPr>
          <w:p w14:paraId="572B56B0" w14:textId="77777777" w:rsidR="00D56437" w:rsidRPr="0086419B" w:rsidRDefault="00D56437" w:rsidP="00EC3B8D">
            <w:pPr>
              <w:spacing w:after="0" w:line="240" w:lineRule="auto"/>
              <w:rPr>
                <w:b/>
                <w:color w:val="FFFFFF"/>
              </w:rPr>
            </w:pPr>
            <w:r w:rsidRPr="0086419B">
              <w:rPr>
                <w:b/>
                <w:color w:val="FFFFFF"/>
              </w:rPr>
              <w:t>Aprobado:</w:t>
            </w:r>
          </w:p>
        </w:tc>
      </w:tr>
      <w:tr w:rsidR="00D56437" w:rsidRPr="0086419B" w14:paraId="2051C682" w14:textId="77777777" w:rsidTr="00D56437">
        <w:trPr>
          <w:jc w:val="center"/>
        </w:trPr>
        <w:tc>
          <w:tcPr>
            <w:tcW w:w="4423" w:type="dxa"/>
          </w:tcPr>
          <w:p w14:paraId="67B7B8AF" w14:textId="77777777" w:rsidR="00D56437" w:rsidRPr="0086419B" w:rsidRDefault="00D56437" w:rsidP="00EC3B8D">
            <w:pPr>
              <w:spacing w:after="0" w:line="240" w:lineRule="auto"/>
            </w:pPr>
            <w:r w:rsidRPr="0086419B">
              <w:t>Comisión de Garantía de Calidad del Centro</w:t>
            </w:r>
          </w:p>
        </w:tc>
        <w:tc>
          <w:tcPr>
            <w:tcW w:w="3456" w:type="dxa"/>
          </w:tcPr>
          <w:p w14:paraId="0E34F2C2" w14:textId="1D9CA128" w:rsidR="00D56437" w:rsidRPr="0086419B" w:rsidRDefault="00EB38FA" w:rsidP="00EC3B8D">
            <w:pPr>
              <w:spacing w:after="0" w:line="240" w:lineRule="auto"/>
            </w:pPr>
            <w:r>
              <w:t>Junta de centro</w:t>
            </w:r>
          </w:p>
        </w:tc>
      </w:tr>
      <w:tr w:rsidR="00D56437" w:rsidRPr="0086419B" w14:paraId="2012988D" w14:textId="77777777" w:rsidTr="00D56437">
        <w:trPr>
          <w:jc w:val="center"/>
        </w:trPr>
        <w:tc>
          <w:tcPr>
            <w:tcW w:w="4423" w:type="dxa"/>
            <w:shd w:val="clear" w:color="auto" w:fill="00607C"/>
          </w:tcPr>
          <w:p w14:paraId="7C392E62" w14:textId="6879B8F1" w:rsidR="00D56437" w:rsidRPr="0086419B" w:rsidRDefault="00D56437" w:rsidP="00EC3B8D">
            <w:pPr>
              <w:spacing w:after="0" w:line="240" w:lineRule="auto"/>
              <w:rPr>
                <w:b/>
                <w:color w:val="FFFFFF"/>
              </w:rPr>
            </w:pPr>
            <w:r w:rsidRPr="0086419B">
              <w:rPr>
                <w:b/>
                <w:color w:val="FFFFFF"/>
              </w:rPr>
              <w:t xml:space="preserve">Fecha: </w:t>
            </w:r>
            <w:proofErr w:type="spellStart"/>
            <w:r w:rsidR="00FA4B81">
              <w:rPr>
                <w:b/>
                <w:color w:val="FFFFFF"/>
              </w:rPr>
              <w:t>xxx</w:t>
            </w:r>
            <w:proofErr w:type="spellEnd"/>
          </w:p>
        </w:tc>
        <w:tc>
          <w:tcPr>
            <w:tcW w:w="3456" w:type="dxa"/>
            <w:shd w:val="clear" w:color="auto" w:fill="00607C"/>
          </w:tcPr>
          <w:p w14:paraId="38B5588B" w14:textId="3612546D" w:rsidR="00D56437" w:rsidRPr="0086419B" w:rsidRDefault="00D56437" w:rsidP="00EC3B8D">
            <w:pPr>
              <w:spacing w:after="0" w:line="240" w:lineRule="auto"/>
              <w:rPr>
                <w:b/>
                <w:color w:val="FFFFFF"/>
              </w:rPr>
            </w:pPr>
            <w:r w:rsidRPr="0086419B">
              <w:rPr>
                <w:b/>
                <w:color w:val="FFFFFF"/>
              </w:rPr>
              <w:t xml:space="preserve">Fecha: </w:t>
            </w:r>
            <w:proofErr w:type="spellStart"/>
            <w:r w:rsidR="00FA4B81">
              <w:rPr>
                <w:b/>
                <w:color w:val="FFFFFF"/>
              </w:rPr>
              <w:t>xxx</w:t>
            </w:r>
            <w:proofErr w:type="spellEnd"/>
          </w:p>
        </w:tc>
      </w:tr>
    </w:tbl>
    <w:p w14:paraId="42669159" w14:textId="3B51FD95" w:rsidR="008D2449" w:rsidRPr="0086419B" w:rsidRDefault="008D2449" w:rsidP="00EC3B8D">
      <w:pPr>
        <w:tabs>
          <w:tab w:val="left" w:pos="6540"/>
        </w:tabs>
        <w:spacing w:line="240" w:lineRule="auto"/>
      </w:pPr>
    </w:p>
    <w:p w14:paraId="4602FB75" w14:textId="5D100563" w:rsidR="004F2CEB" w:rsidRPr="0086419B" w:rsidRDefault="004F2CEB" w:rsidP="00EC3B8D">
      <w:pPr>
        <w:tabs>
          <w:tab w:val="left" w:pos="6540"/>
        </w:tabs>
        <w:spacing w:line="240" w:lineRule="auto"/>
        <w:jc w:val="both"/>
      </w:pPr>
      <w:r w:rsidRPr="0086419B">
        <w:br w:type="page"/>
      </w:r>
    </w:p>
    <w:tbl>
      <w:tblPr>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blLook w:val="00A0" w:firstRow="1" w:lastRow="0" w:firstColumn="1" w:lastColumn="0" w:noHBand="0" w:noVBand="0"/>
      </w:tblPr>
      <w:tblGrid>
        <w:gridCol w:w="9996"/>
      </w:tblGrid>
      <w:tr w:rsidR="0053409A" w:rsidRPr="0086419B" w14:paraId="5207539F" w14:textId="77777777" w:rsidTr="00247EB5">
        <w:trPr>
          <w:jc w:val="center"/>
        </w:trPr>
        <w:tc>
          <w:tcPr>
            <w:tcW w:w="5000" w:type="pct"/>
            <w:shd w:val="clear" w:color="auto" w:fill="D9D9D9"/>
          </w:tcPr>
          <w:p w14:paraId="7334F77C" w14:textId="77D9C39E" w:rsidR="0053409A" w:rsidRPr="000C41E0" w:rsidRDefault="0053409A" w:rsidP="00EC3B8D">
            <w:pPr>
              <w:pStyle w:val="Prrafodelista"/>
              <w:spacing w:before="60" w:after="60" w:line="240" w:lineRule="auto"/>
              <w:ind w:left="23"/>
              <w:contextualSpacing w:val="0"/>
              <w:rPr>
                <w:b/>
                <w:i/>
              </w:rPr>
            </w:pPr>
            <w:r>
              <w:rPr>
                <w:b/>
                <w:i/>
              </w:rPr>
              <w:lastRenderedPageBreak/>
              <w:t>DATOS DE IDENTIFICACIÓN DEL TÍTULO</w:t>
            </w:r>
          </w:p>
        </w:tc>
      </w:tr>
    </w:tbl>
    <w:p w14:paraId="39071344" w14:textId="77777777" w:rsidR="0053409A" w:rsidRDefault="0053409A" w:rsidP="00EC3B8D">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8"/>
        <w:gridCol w:w="510"/>
        <w:gridCol w:w="3169"/>
      </w:tblGrid>
      <w:tr w:rsidR="00EC3B8D" w14:paraId="4E1A2FBD" w14:textId="77777777" w:rsidTr="00272AFA">
        <w:trPr>
          <w:trHeight w:val="307"/>
        </w:trPr>
        <w:tc>
          <w:tcPr>
            <w:tcW w:w="5798" w:type="dxa"/>
            <w:vAlign w:val="center"/>
          </w:tcPr>
          <w:p w14:paraId="0E8CAAAD" w14:textId="5DA653E1" w:rsidR="00EC3B8D" w:rsidRDefault="00EC3B8D" w:rsidP="007D34C5">
            <w:pPr>
              <w:spacing w:before="60" w:after="60" w:line="240" w:lineRule="auto"/>
            </w:pPr>
            <w:r>
              <w:t>Universidad</w:t>
            </w:r>
          </w:p>
        </w:tc>
        <w:tc>
          <w:tcPr>
            <w:tcW w:w="3679" w:type="dxa"/>
            <w:gridSpan w:val="2"/>
            <w:vAlign w:val="center"/>
          </w:tcPr>
          <w:p w14:paraId="457C56C9" w14:textId="305EC4D2" w:rsidR="00EC3B8D" w:rsidRPr="00895DA3" w:rsidRDefault="00EC3B8D" w:rsidP="007D34C5">
            <w:pPr>
              <w:spacing w:before="60" w:after="60" w:line="240" w:lineRule="auto"/>
            </w:pPr>
            <w:r w:rsidRPr="00895DA3">
              <w:t>Universidad de Cádiz</w:t>
            </w:r>
          </w:p>
        </w:tc>
      </w:tr>
      <w:tr w:rsidR="00EC3B8D" w14:paraId="460B0ED2" w14:textId="77777777" w:rsidTr="00272AFA">
        <w:tc>
          <w:tcPr>
            <w:tcW w:w="5798" w:type="dxa"/>
            <w:vAlign w:val="center"/>
          </w:tcPr>
          <w:p w14:paraId="0B7EBBC2" w14:textId="3CEBE9B7" w:rsidR="00EC3B8D" w:rsidRDefault="00EC3B8D" w:rsidP="007D34C5">
            <w:pPr>
              <w:spacing w:before="60" w:after="60" w:line="240" w:lineRule="auto"/>
            </w:pPr>
            <w:r>
              <w:t>ID Ministerio</w:t>
            </w:r>
          </w:p>
        </w:tc>
        <w:tc>
          <w:tcPr>
            <w:tcW w:w="3679" w:type="dxa"/>
            <w:gridSpan w:val="2"/>
            <w:vAlign w:val="center"/>
          </w:tcPr>
          <w:p w14:paraId="17F5A6C2" w14:textId="3EB1786B" w:rsidR="00EC3B8D" w:rsidRPr="00895DA3" w:rsidRDefault="00EC3B8D" w:rsidP="007D34C5">
            <w:pPr>
              <w:spacing w:before="60" w:after="60" w:line="240" w:lineRule="auto"/>
            </w:pPr>
            <w:r w:rsidRPr="00895DA3">
              <w:t>código RUCT:</w:t>
            </w:r>
          </w:p>
        </w:tc>
      </w:tr>
      <w:tr w:rsidR="00953B23" w14:paraId="1C2A598B" w14:textId="77777777" w:rsidTr="00272AFA">
        <w:tc>
          <w:tcPr>
            <w:tcW w:w="5798" w:type="dxa"/>
            <w:vAlign w:val="center"/>
          </w:tcPr>
          <w:p w14:paraId="3144622C" w14:textId="661944A8" w:rsidR="00953B23" w:rsidRDefault="00953B23" w:rsidP="007D34C5">
            <w:pPr>
              <w:spacing w:before="60" w:after="60" w:line="240" w:lineRule="auto"/>
            </w:pPr>
            <w:r>
              <w:t>Denominación del título</w:t>
            </w:r>
          </w:p>
        </w:tc>
        <w:tc>
          <w:tcPr>
            <w:tcW w:w="3679" w:type="dxa"/>
            <w:gridSpan w:val="2"/>
            <w:vAlign w:val="center"/>
          </w:tcPr>
          <w:p w14:paraId="277705E8" w14:textId="77777777" w:rsidR="00953B23" w:rsidRPr="00895DA3" w:rsidRDefault="00953B23" w:rsidP="007D34C5">
            <w:pPr>
              <w:spacing w:before="60" w:after="60" w:line="240" w:lineRule="auto"/>
            </w:pPr>
          </w:p>
        </w:tc>
      </w:tr>
      <w:tr w:rsidR="00953B23" w14:paraId="5E8464CF" w14:textId="77777777" w:rsidTr="00272AFA">
        <w:tc>
          <w:tcPr>
            <w:tcW w:w="5798" w:type="dxa"/>
            <w:vAlign w:val="center"/>
          </w:tcPr>
          <w:p w14:paraId="1FB9EF2F" w14:textId="74C73FF7" w:rsidR="00953B23" w:rsidRDefault="00953B23" w:rsidP="007D34C5">
            <w:pPr>
              <w:spacing w:before="60" w:after="60" w:line="240" w:lineRule="auto"/>
            </w:pPr>
            <w:r>
              <w:t>Curso académico de implantación</w:t>
            </w:r>
          </w:p>
        </w:tc>
        <w:tc>
          <w:tcPr>
            <w:tcW w:w="3679" w:type="dxa"/>
            <w:gridSpan w:val="2"/>
            <w:vAlign w:val="center"/>
          </w:tcPr>
          <w:p w14:paraId="3B198EB4" w14:textId="77777777" w:rsidR="00953B23" w:rsidRPr="00895DA3" w:rsidRDefault="00953B23" w:rsidP="007D34C5">
            <w:pPr>
              <w:spacing w:before="60" w:after="60" w:line="240" w:lineRule="auto"/>
            </w:pPr>
          </w:p>
        </w:tc>
      </w:tr>
      <w:tr w:rsidR="00953B23" w14:paraId="5E03E5CA" w14:textId="77777777" w:rsidTr="00272AFA">
        <w:tc>
          <w:tcPr>
            <w:tcW w:w="5798" w:type="dxa"/>
            <w:vAlign w:val="center"/>
          </w:tcPr>
          <w:p w14:paraId="181C35BD" w14:textId="6B11500B" w:rsidR="00953B23" w:rsidRDefault="00953B23" w:rsidP="007D34C5">
            <w:pPr>
              <w:spacing w:before="60" w:after="60" w:line="240" w:lineRule="auto"/>
            </w:pPr>
            <w:r>
              <w:t>Web de la titulación</w:t>
            </w:r>
          </w:p>
        </w:tc>
        <w:tc>
          <w:tcPr>
            <w:tcW w:w="3679" w:type="dxa"/>
            <w:gridSpan w:val="2"/>
            <w:vAlign w:val="center"/>
          </w:tcPr>
          <w:p w14:paraId="0D4653A7" w14:textId="77777777" w:rsidR="00953B23" w:rsidRPr="00895DA3" w:rsidRDefault="00953B23" w:rsidP="007D34C5">
            <w:pPr>
              <w:spacing w:before="60" w:after="60" w:line="240" w:lineRule="auto"/>
            </w:pPr>
          </w:p>
        </w:tc>
      </w:tr>
      <w:tr w:rsidR="00953B23" w14:paraId="4E1FF5E5" w14:textId="77777777" w:rsidTr="00272AFA">
        <w:trPr>
          <w:trHeight w:val="294"/>
        </w:trPr>
        <w:tc>
          <w:tcPr>
            <w:tcW w:w="5798" w:type="dxa"/>
            <w:vMerge w:val="restart"/>
            <w:vAlign w:val="center"/>
          </w:tcPr>
          <w:p w14:paraId="56935218" w14:textId="50876360" w:rsidR="00953B23" w:rsidRPr="006A5622" w:rsidRDefault="00953B23" w:rsidP="007D34C5">
            <w:pPr>
              <w:spacing w:before="60" w:after="60" w:line="240" w:lineRule="auto"/>
            </w:pPr>
            <w:r w:rsidRPr="006A5622">
              <w:t>Oferta de título doble</w:t>
            </w:r>
          </w:p>
        </w:tc>
        <w:tc>
          <w:tcPr>
            <w:tcW w:w="510" w:type="dxa"/>
            <w:vAlign w:val="center"/>
          </w:tcPr>
          <w:p w14:paraId="3275F79C" w14:textId="55C84F38" w:rsidR="00953B23" w:rsidRPr="00895DA3" w:rsidRDefault="00953B23" w:rsidP="007D34C5">
            <w:pPr>
              <w:spacing w:before="60" w:after="60" w:line="240" w:lineRule="auto"/>
              <w:jc w:val="center"/>
              <w:rPr>
                <w:b/>
              </w:rPr>
            </w:pPr>
            <w:r w:rsidRPr="00895DA3">
              <w:rPr>
                <w:b/>
              </w:rPr>
              <w:t>SÍ</w:t>
            </w:r>
          </w:p>
        </w:tc>
        <w:tc>
          <w:tcPr>
            <w:tcW w:w="3169" w:type="dxa"/>
            <w:vAlign w:val="center"/>
          </w:tcPr>
          <w:p w14:paraId="6CC14925" w14:textId="2A1CEB27" w:rsidR="00953B23" w:rsidRPr="00895DA3" w:rsidRDefault="00953B23" w:rsidP="007D34C5">
            <w:pPr>
              <w:spacing w:before="60" w:after="60" w:line="240" w:lineRule="auto"/>
              <w:jc w:val="center"/>
            </w:pPr>
          </w:p>
        </w:tc>
      </w:tr>
      <w:tr w:rsidR="00953B23" w14:paraId="20EE7238" w14:textId="77777777" w:rsidTr="00272AFA">
        <w:trPr>
          <w:trHeight w:val="185"/>
        </w:trPr>
        <w:tc>
          <w:tcPr>
            <w:tcW w:w="5798" w:type="dxa"/>
            <w:vMerge/>
            <w:vAlign w:val="center"/>
          </w:tcPr>
          <w:p w14:paraId="3B2929EF" w14:textId="65C69C05" w:rsidR="00953B23" w:rsidRPr="006A5622" w:rsidRDefault="00953B23" w:rsidP="007D34C5">
            <w:pPr>
              <w:spacing w:before="60" w:after="60" w:line="240" w:lineRule="auto"/>
            </w:pPr>
          </w:p>
        </w:tc>
        <w:tc>
          <w:tcPr>
            <w:tcW w:w="510" w:type="dxa"/>
            <w:vAlign w:val="center"/>
          </w:tcPr>
          <w:p w14:paraId="0CD1BCE6" w14:textId="506DBD5F" w:rsidR="00953B23" w:rsidRPr="00895DA3" w:rsidRDefault="00953B23" w:rsidP="007D34C5">
            <w:pPr>
              <w:spacing w:before="60" w:after="60" w:line="240" w:lineRule="auto"/>
              <w:jc w:val="center"/>
              <w:rPr>
                <w:b/>
              </w:rPr>
            </w:pPr>
            <w:r w:rsidRPr="00895DA3">
              <w:rPr>
                <w:b/>
              </w:rPr>
              <w:t>NO</w:t>
            </w:r>
          </w:p>
        </w:tc>
        <w:tc>
          <w:tcPr>
            <w:tcW w:w="3169" w:type="dxa"/>
            <w:vAlign w:val="center"/>
          </w:tcPr>
          <w:p w14:paraId="353A8433" w14:textId="35FED8D9" w:rsidR="00953B23" w:rsidRPr="00895DA3" w:rsidRDefault="00953B23" w:rsidP="007D34C5">
            <w:pPr>
              <w:spacing w:before="60" w:after="60" w:line="240" w:lineRule="auto"/>
              <w:jc w:val="center"/>
            </w:pPr>
          </w:p>
        </w:tc>
      </w:tr>
      <w:tr w:rsidR="00953B23" w14:paraId="6910471A" w14:textId="77777777" w:rsidTr="00272AFA">
        <w:tc>
          <w:tcPr>
            <w:tcW w:w="5798" w:type="dxa"/>
            <w:vAlign w:val="center"/>
          </w:tcPr>
          <w:p w14:paraId="76A09213" w14:textId="76B4274C" w:rsidR="00953B23" w:rsidRPr="006A5622" w:rsidRDefault="00953B23" w:rsidP="007D34C5">
            <w:pPr>
              <w:spacing w:before="60" w:after="60" w:line="240" w:lineRule="auto"/>
            </w:pPr>
            <w:r w:rsidRPr="006A5622">
              <w:t>En su caso, especificar la/</w:t>
            </w:r>
            <w:proofErr w:type="gramStart"/>
            <w:r w:rsidRPr="006A5622">
              <w:t>las titulación</w:t>
            </w:r>
            <w:proofErr w:type="gramEnd"/>
            <w:r w:rsidRPr="006A5622">
              <w:t>/es y el/los centro/s</w:t>
            </w:r>
          </w:p>
        </w:tc>
        <w:tc>
          <w:tcPr>
            <w:tcW w:w="3679" w:type="dxa"/>
            <w:gridSpan w:val="2"/>
          </w:tcPr>
          <w:p w14:paraId="0910EAE7" w14:textId="77777777" w:rsidR="00953B23" w:rsidRPr="00895DA3" w:rsidRDefault="00953B23" w:rsidP="007D34C5">
            <w:pPr>
              <w:spacing w:before="60" w:after="60" w:line="240" w:lineRule="auto"/>
            </w:pPr>
          </w:p>
        </w:tc>
      </w:tr>
      <w:tr w:rsidR="00895DA3" w14:paraId="6EC9AD17" w14:textId="77777777" w:rsidTr="00272AFA">
        <w:tc>
          <w:tcPr>
            <w:tcW w:w="5798" w:type="dxa"/>
            <w:vAlign w:val="center"/>
          </w:tcPr>
          <w:p w14:paraId="02CFAAEA" w14:textId="589D8953" w:rsidR="00895DA3" w:rsidRPr="006A5622" w:rsidRDefault="00895DA3" w:rsidP="00895DA3">
            <w:pPr>
              <w:spacing w:before="60" w:after="60" w:line="240" w:lineRule="auto"/>
            </w:pPr>
            <w:r w:rsidRPr="00D82372">
              <w:t>En caso de ser un título conjunto, especificar las universidades donde se imparte.</w:t>
            </w:r>
          </w:p>
        </w:tc>
        <w:tc>
          <w:tcPr>
            <w:tcW w:w="3679" w:type="dxa"/>
            <w:gridSpan w:val="2"/>
            <w:vAlign w:val="center"/>
          </w:tcPr>
          <w:p w14:paraId="73DC8AE7" w14:textId="3DC1A49C" w:rsidR="00895DA3" w:rsidRPr="00895DA3" w:rsidRDefault="00895DA3" w:rsidP="00895DA3">
            <w:pPr>
              <w:spacing w:before="60" w:after="60" w:line="240" w:lineRule="auto"/>
            </w:pPr>
            <w:r w:rsidRPr="00895DA3">
              <w:t>--</w:t>
            </w:r>
          </w:p>
        </w:tc>
      </w:tr>
      <w:tr w:rsidR="00895DA3" w14:paraId="23A39DAF" w14:textId="77777777" w:rsidTr="00272AFA">
        <w:tc>
          <w:tcPr>
            <w:tcW w:w="5798" w:type="dxa"/>
            <w:vAlign w:val="center"/>
          </w:tcPr>
          <w:p w14:paraId="2E562D63" w14:textId="48CF0B1F" w:rsidR="00895DA3" w:rsidRPr="00D82372" w:rsidRDefault="00895DA3" w:rsidP="00895DA3">
            <w:pPr>
              <w:spacing w:before="60" w:after="60" w:line="240" w:lineRule="auto"/>
            </w:pPr>
            <w:r w:rsidRPr="006A5622">
              <w:t>Modalidad de enseñanza (presencial, semipresencial-híbrida, virtual, a distancia)</w:t>
            </w:r>
          </w:p>
        </w:tc>
        <w:tc>
          <w:tcPr>
            <w:tcW w:w="3679" w:type="dxa"/>
            <w:gridSpan w:val="2"/>
            <w:vAlign w:val="center"/>
          </w:tcPr>
          <w:p w14:paraId="3B1805CF" w14:textId="48D4B8C8" w:rsidR="00895DA3" w:rsidRPr="00895DA3" w:rsidRDefault="00895DA3" w:rsidP="00895DA3">
            <w:pPr>
              <w:spacing w:before="60" w:after="60" w:line="240" w:lineRule="auto"/>
            </w:pPr>
            <w:r w:rsidRPr="00895DA3">
              <w:t>Presencial</w:t>
            </w:r>
          </w:p>
        </w:tc>
      </w:tr>
      <w:tr w:rsidR="00895DA3" w14:paraId="46248915" w14:textId="77777777" w:rsidTr="00272AFA">
        <w:tc>
          <w:tcPr>
            <w:tcW w:w="5798" w:type="dxa"/>
            <w:vAlign w:val="center"/>
          </w:tcPr>
          <w:p w14:paraId="24203CAD" w14:textId="77777777" w:rsidR="00895DA3" w:rsidRPr="00E9043C" w:rsidRDefault="00895DA3" w:rsidP="00895DA3">
            <w:pPr>
              <w:spacing w:before="60" w:after="60" w:line="240" w:lineRule="auto"/>
            </w:pPr>
            <w:r w:rsidRPr="00E9043C">
              <w:t>En su caso, fecha de la última renovación de la acreditación</w:t>
            </w:r>
          </w:p>
          <w:p w14:paraId="12B03612" w14:textId="03C46C8D" w:rsidR="00895DA3" w:rsidRPr="00E9043C" w:rsidRDefault="00895DA3" w:rsidP="00895DA3">
            <w:pPr>
              <w:spacing w:before="60" w:after="60" w:line="240" w:lineRule="auto"/>
            </w:pPr>
            <w:r w:rsidRPr="00E9043C">
              <w:t>(resolución de acreditación institucional del Consejo de Universidades)</w:t>
            </w:r>
          </w:p>
        </w:tc>
        <w:tc>
          <w:tcPr>
            <w:tcW w:w="3679" w:type="dxa"/>
            <w:gridSpan w:val="2"/>
            <w:vAlign w:val="center"/>
          </w:tcPr>
          <w:p w14:paraId="0D16FE40" w14:textId="4DBF0813" w:rsidR="00895DA3" w:rsidRPr="00CC3B31" w:rsidRDefault="00895DA3" w:rsidP="00895DA3">
            <w:pPr>
              <w:spacing w:before="60" w:after="60" w:line="240" w:lineRule="auto"/>
            </w:pPr>
            <w:r w:rsidRPr="00CC3B31">
              <w:t>1</w:t>
            </w:r>
            <w:r w:rsidR="00CA7AF9" w:rsidRPr="00CC3B31">
              <w:t>5</w:t>
            </w:r>
            <w:r w:rsidRPr="00CC3B31">
              <w:t>/09/202</w:t>
            </w:r>
            <w:r w:rsidR="00CA7AF9" w:rsidRPr="00CC3B31">
              <w:t>6</w:t>
            </w:r>
          </w:p>
        </w:tc>
      </w:tr>
      <w:tr w:rsidR="00895DA3" w14:paraId="56F6DE90" w14:textId="77777777" w:rsidTr="00272AFA">
        <w:tc>
          <w:tcPr>
            <w:tcW w:w="5798" w:type="dxa"/>
            <w:vAlign w:val="center"/>
          </w:tcPr>
          <w:p w14:paraId="397ACBBB" w14:textId="39778C96" w:rsidR="00895DA3" w:rsidRPr="00D82372" w:rsidRDefault="00895DA3" w:rsidP="00895DA3">
            <w:pPr>
              <w:spacing w:before="60" w:after="60" w:line="240" w:lineRule="auto"/>
            </w:pPr>
            <w:r w:rsidRPr="00D82372">
              <w:t>En su caso, crédito</w:t>
            </w:r>
            <w:r>
              <w:t>s</w:t>
            </w:r>
            <w:r w:rsidRPr="00D82372">
              <w:t xml:space="preserve"> prácticos obligatorios.</w:t>
            </w:r>
          </w:p>
        </w:tc>
        <w:tc>
          <w:tcPr>
            <w:tcW w:w="510" w:type="dxa"/>
            <w:vAlign w:val="center"/>
          </w:tcPr>
          <w:p w14:paraId="36E690E9" w14:textId="07E4B7E1" w:rsidR="00895DA3" w:rsidRPr="00895DA3" w:rsidRDefault="00895DA3" w:rsidP="00895DA3">
            <w:pPr>
              <w:spacing w:before="60" w:after="60" w:line="240" w:lineRule="auto"/>
            </w:pPr>
            <w:r w:rsidRPr="00895DA3">
              <w:t>NO</w:t>
            </w:r>
          </w:p>
        </w:tc>
        <w:tc>
          <w:tcPr>
            <w:tcW w:w="3169" w:type="dxa"/>
            <w:vAlign w:val="center"/>
          </w:tcPr>
          <w:p w14:paraId="46521B87" w14:textId="77777777" w:rsidR="00895DA3" w:rsidRPr="00895DA3" w:rsidRDefault="00895DA3" w:rsidP="00895DA3">
            <w:pPr>
              <w:spacing w:before="60" w:after="60" w:line="240" w:lineRule="auto"/>
            </w:pPr>
          </w:p>
        </w:tc>
      </w:tr>
      <w:tr w:rsidR="00B44BB1" w14:paraId="3C388D02" w14:textId="77777777" w:rsidTr="00272AFA">
        <w:tc>
          <w:tcPr>
            <w:tcW w:w="5798" w:type="dxa"/>
            <w:vAlign w:val="center"/>
          </w:tcPr>
          <w:p w14:paraId="57C50FF4" w14:textId="161BCA19" w:rsidR="00B44BB1" w:rsidRPr="00D82372" w:rsidRDefault="00B44BB1" w:rsidP="00B44BB1">
            <w:pPr>
              <w:spacing w:before="60" w:after="60" w:line="240" w:lineRule="auto"/>
            </w:pPr>
            <w:r w:rsidRPr="00D82372">
              <w:t>En su caso, estructuras curriculares específicas.</w:t>
            </w:r>
          </w:p>
        </w:tc>
        <w:tc>
          <w:tcPr>
            <w:tcW w:w="510" w:type="dxa"/>
            <w:vAlign w:val="center"/>
          </w:tcPr>
          <w:p w14:paraId="3E01F515" w14:textId="77777777" w:rsidR="00B44BB1" w:rsidRPr="00895DA3" w:rsidRDefault="00B44BB1" w:rsidP="00B44BB1">
            <w:pPr>
              <w:spacing w:before="60" w:after="60" w:line="240" w:lineRule="auto"/>
            </w:pPr>
          </w:p>
        </w:tc>
        <w:tc>
          <w:tcPr>
            <w:tcW w:w="3169" w:type="dxa"/>
            <w:vAlign w:val="center"/>
          </w:tcPr>
          <w:p w14:paraId="6C24009E" w14:textId="77777777" w:rsidR="00B44BB1" w:rsidRPr="00895DA3" w:rsidRDefault="00B44BB1" w:rsidP="00B44BB1">
            <w:pPr>
              <w:spacing w:before="60" w:after="60" w:line="240" w:lineRule="auto"/>
            </w:pPr>
          </w:p>
        </w:tc>
      </w:tr>
    </w:tbl>
    <w:p w14:paraId="05DDB495" w14:textId="4597A37E" w:rsidR="00953B23" w:rsidRDefault="00953B23" w:rsidP="00EC3B8D">
      <w:pPr>
        <w:spacing w:after="0" w:line="240" w:lineRule="auto"/>
        <w:rPr>
          <w:sz w:val="20"/>
          <w:szCs w:val="20"/>
        </w:rPr>
      </w:pPr>
    </w:p>
    <w:p w14:paraId="36894787" w14:textId="31109632" w:rsidR="00260671" w:rsidRPr="00DF3743" w:rsidRDefault="00F87901" w:rsidP="00F87901">
      <w:pPr>
        <w:pStyle w:val="Textocomentario"/>
        <w:spacing w:after="120"/>
        <w:jc w:val="both"/>
        <w:rPr>
          <w:color w:val="0000FF"/>
          <w:sz w:val="16"/>
          <w:szCs w:val="16"/>
        </w:rPr>
      </w:pPr>
      <w:r w:rsidRPr="00DF3743">
        <w:rPr>
          <w:color w:val="0000FF"/>
          <w:sz w:val="16"/>
          <w:szCs w:val="16"/>
        </w:rPr>
        <w:t xml:space="preserve">En azul: </w:t>
      </w:r>
      <w:r w:rsidR="00B8354E">
        <w:rPr>
          <w:color w:val="0000FF"/>
          <w:sz w:val="16"/>
          <w:szCs w:val="16"/>
        </w:rPr>
        <w:t>I</w:t>
      </w:r>
      <w:r w:rsidRPr="00DF3743">
        <w:rPr>
          <w:color w:val="0000FF"/>
          <w:sz w:val="16"/>
          <w:szCs w:val="16"/>
        </w:rPr>
        <w:t>ndicaciones</w:t>
      </w:r>
      <w:r w:rsidR="0077713C">
        <w:rPr>
          <w:color w:val="0000FF"/>
          <w:sz w:val="16"/>
          <w:szCs w:val="16"/>
        </w:rPr>
        <w:t>, aspectos “a considerar”</w:t>
      </w:r>
      <w:r w:rsidR="009E6C97">
        <w:rPr>
          <w:color w:val="0000FF"/>
          <w:sz w:val="16"/>
          <w:szCs w:val="16"/>
        </w:rPr>
        <w:t>,</w:t>
      </w:r>
      <w:r w:rsidRPr="00DF3743">
        <w:rPr>
          <w:color w:val="0000FF"/>
          <w:sz w:val="16"/>
          <w:szCs w:val="16"/>
        </w:rPr>
        <w:t xml:space="preserve"> propuestas de párrafos </w:t>
      </w:r>
      <w:r w:rsidR="009E6C97">
        <w:rPr>
          <w:color w:val="0000FF"/>
          <w:sz w:val="16"/>
          <w:szCs w:val="16"/>
        </w:rPr>
        <w:t xml:space="preserve">y referencias </w:t>
      </w:r>
      <w:r w:rsidRPr="00DF3743">
        <w:rPr>
          <w:color w:val="0000FF"/>
          <w:sz w:val="16"/>
          <w:szCs w:val="16"/>
        </w:rPr>
        <w:t>del Sistema de Garantía de Calidad del Centro (SGCC)</w:t>
      </w:r>
    </w:p>
    <w:p w14:paraId="5D3A7CD1" w14:textId="77777777" w:rsidR="00544169" w:rsidRDefault="00EA62F8" w:rsidP="00EA62F8">
      <w:pPr>
        <w:pStyle w:val="Textocomentario"/>
        <w:spacing w:before="120" w:after="120"/>
        <w:jc w:val="both"/>
        <w:rPr>
          <w:color w:val="0000FF"/>
          <w:sz w:val="16"/>
          <w:szCs w:val="16"/>
        </w:rPr>
      </w:pPr>
      <w:r w:rsidRPr="00F137A3">
        <w:rPr>
          <w:color w:val="0000FF"/>
          <w:sz w:val="16"/>
          <w:szCs w:val="16"/>
        </w:rPr>
        <w:t xml:space="preserve">[Se deben eliminar todas las indicaciones una vez se complete el </w:t>
      </w:r>
      <w:r>
        <w:rPr>
          <w:color w:val="0000FF"/>
          <w:sz w:val="16"/>
          <w:szCs w:val="16"/>
        </w:rPr>
        <w:t>anexo</w:t>
      </w:r>
      <w:r w:rsidRPr="00F137A3">
        <w:rPr>
          <w:color w:val="0000FF"/>
          <w:sz w:val="16"/>
          <w:szCs w:val="16"/>
        </w:rPr>
        <w:t>]</w:t>
      </w:r>
    </w:p>
    <w:p w14:paraId="4ECA2205" w14:textId="0B330425" w:rsidR="00CC3B31" w:rsidRDefault="00CC3B31">
      <w:pPr>
        <w:rPr>
          <w:color w:val="0000FF"/>
          <w:sz w:val="16"/>
          <w:szCs w:val="16"/>
        </w:rPr>
      </w:pPr>
      <w:r>
        <w:rPr>
          <w:color w:val="0000FF"/>
          <w:sz w:val="16"/>
          <w:szCs w:val="16"/>
        </w:rPr>
        <w:br w:type="page"/>
      </w:r>
    </w:p>
    <w:tbl>
      <w:tblPr>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blLook w:val="00A0" w:firstRow="1" w:lastRow="0" w:firstColumn="1" w:lastColumn="0" w:noHBand="0" w:noVBand="0"/>
      </w:tblPr>
      <w:tblGrid>
        <w:gridCol w:w="9996"/>
      </w:tblGrid>
      <w:tr w:rsidR="003370C1" w:rsidRPr="0086419B" w14:paraId="37E8AB98" w14:textId="77777777" w:rsidTr="00BB1529">
        <w:trPr>
          <w:jc w:val="center"/>
        </w:trPr>
        <w:tc>
          <w:tcPr>
            <w:tcW w:w="5000" w:type="pct"/>
            <w:shd w:val="clear" w:color="auto" w:fill="D9D9D9"/>
          </w:tcPr>
          <w:p w14:paraId="3DBA8763" w14:textId="5F9A41E9" w:rsidR="003370C1" w:rsidRPr="000C41E0" w:rsidRDefault="000F62B4">
            <w:pPr>
              <w:pStyle w:val="Prrafodelista"/>
              <w:numPr>
                <w:ilvl w:val="0"/>
                <w:numId w:val="22"/>
              </w:numPr>
              <w:spacing w:before="60" w:after="60" w:line="240" w:lineRule="auto"/>
              <w:ind w:left="306"/>
              <w:contextualSpacing w:val="0"/>
              <w:rPr>
                <w:b/>
                <w:i/>
              </w:rPr>
            </w:pPr>
            <w:r>
              <w:rPr>
                <w:rFonts w:asciiTheme="minorHAnsi" w:hAnsiTheme="minorHAnsi"/>
                <w:i/>
                <w:sz w:val="16"/>
              </w:rPr>
              <w:lastRenderedPageBreak/>
              <w:br w:type="page"/>
            </w:r>
            <w:r w:rsidR="003370C1" w:rsidRPr="0086419B">
              <w:rPr>
                <w:b/>
                <w:i/>
              </w:rPr>
              <w:t xml:space="preserve"> SISTEMA DE GARANTÍA INTERNO DE LA CALIDAD</w:t>
            </w:r>
          </w:p>
        </w:tc>
      </w:tr>
    </w:tbl>
    <w:p w14:paraId="5B44AD5E" w14:textId="33FDF606" w:rsidR="002F78F6" w:rsidRPr="003C0B8B" w:rsidRDefault="002F78F6" w:rsidP="002F78F6">
      <w:pPr>
        <w:spacing w:before="120" w:after="120" w:line="240" w:lineRule="auto"/>
        <w:jc w:val="both"/>
        <w:rPr>
          <w:color w:val="0000FF"/>
          <w:sz w:val="16"/>
          <w:szCs w:val="16"/>
        </w:rPr>
      </w:pPr>
      <w:r w:rsidRPr="003C0B8B">
        <w:rPr>
          <w:color w:val="0000FF"/>
          <w:sz w:val="16"/>
          <w:szCs w:val="16"/>
        </w:rPr>
        <w:t>[</w:t>
      </w:r>
      <w:r w:rsidRPr="003C0B8B">
        <w:rPr>
          <w:rFonts w:cs="Calibri"/>
          <w:bCs/>
          <w:color w:val="0000FF"/>
          <w:sz w:val="16"/>
          <w:szCs w:val="16"/>
        </w:rPr>
        <w:t>Apoyar el análisis y valoración de este criterio en los indicadores del P07 (tasas de participación</w:t>
      </w:r>
      <w:r w:rsidRPr="003C0B8B">
        <w:rPr>
          <w:rFonts w:cs="Calibri"/>
          <w:bCs/>
          <w:i/>
          <w:color w:val="0000FF"/>
          <w:sz w:val="16"/>
          <w:szCs w:val="16"/>
        </w:rPr>
        <w:t>):</w:t>
      </w:r>
      <w:r w:rsidRPr="003C0B8B">
        <w:rPr>
          <w:i/>
          <w:color w:val="0000FF"/>
          <w:sz w:val="16"/>
          <w:szCs w:val="16"/>
        </w:rPr>
        <w:t xml:space="preserve"> ISGC-P07-01_01: Tasa de respuesta de la encuesta para el análisis de la satisfacción. Alumnado (%); ISGC-P07-01_02: Tasa de respuesta de la encuesta para el análisis de la satisfacción. PDI (%); ISGC-P07-01_03: Tasa de respuesta de la encuesta para el análisis de la satisfacción. Egresados (%). </w:t>
      </w:r>
      <w:r w:rsidRPr="003C0B8B">
        <w:rPr>
          <w:color w:val="0000FF"/>
          <w:sz w:val="16"/>
          <w:szCs w:val="16"/>
        </w:rPr>
        <w:t>En el caso del</w:t>
      </w:r>
      <w:r w:rsidRPr="003C0B8B">
        <w:rPr>
          <w:i/>
          <w:color w:val="0000FF"/>
          <w:sz w:val="16"/>
          <w:szCs w:val="16"/>
        </w:rPr>
        <w:t xml:space="preserve"> ISGC-P07_03: </w:t>
      </w:r>
      <w:r w:rsidRPr="003C0B8B">
        <w:rPr>
          <w:color w:val="0000FF"/>
          <w:sz w:val="16"/>
          <w:szCs w:val="16"/>
        </w:rPr>
        <w:t xml:space="preserve">los resultados de este indicador se analizan también en </w:t>
      </w:r>
      <w:r w:rsidR="00B70B56" w:rsidRPr="003C0B8B">
        <w:rPr>
          <w:color w:val="0000FF"/>
          <w:sz w:val="16"/>
          <w:szCs w:val="16"/>
        </w:rPr>
        <w:t>subapartado</w:t>
      </w:r>
      <w:r w:rsidRPr="003C0B8B">
        <w:rPr>
          <w:color w:val="0000FF"/>
          <w:sz w:val="16"/>
          <w:szCs w:val="16"/>
        </w:rPr>
        <w:t xml:space="preserve"> 7.3 pero las propuestas de Puntos Débiles </w:t>
      </w:r>
      <w:r w:rsidR="00333B43">
        <w:rPr>
          <w:color w:val="0000FF"/>
          <w:sz w:val="16"/>
          <w:szCs w:val="16"/>
        </w:rPr>
        <w:t>se incluyen</w:t>
      </w:r>
      <w:r w:rsidRPr="003C0B8B">
        <w:rPr>
          <w:color w:val="0000FF"/>
          <w:sz w:val="16"/>
          <w:szCs w:val="16"/>
        </w:rPr>
        <w:t xml:space="preserve"> en la tabla de este apartado]</w:t>
      </w:r>
    </w:p>
    <w:p w14:paraId="0B2474E7" w14:textId="3A78F9A9" w:rsidR="007D6789" w:rsidRPr="00986429" w:rsidRDefault="007D6789" w:rsidP="007D6789">
      <w:pPr>
        <w:pStyle w:val="AGAETexto"/>
        <w:spacing w:line="240" w:lineRule="auto"/>
        <w:rPr>
          <w:rFonts w:asciiTheme="minorHAnsi" w:hAnsiTheme="minorHAnsi"/>
          <w:color w:val="0000FF"/>
          <w:sz w:val="16"/>
          <w:szCs w:val="16"/>
          <w:shd w:val="clear" w:color="auto" w:fill="FFFFFF"/>
        </w:rPr>
      </w:pPr>
      <w:r w:rsidRPr="00986429">
        <w:rPr>
          <w:rFonts w:asciiTheme="minorHAnsi" w:hAnsiTheme="minorHAnsi"/>
          <w:bCs/>
          <w:color w:val="0000FF"/>
          <w:sz w:val="16"/>
          <w:szCs w:val="16"/>
        </w:rPr>
        <w:t>[</w:t>
      </w:r>
      <w:r w:rsidRPr="00986429">
        <w:rPr>
          <w:rFonts w:asciiTheme="minorHAnsi" w:hAnsiTheme="minorHAnsi" w:cstheme="minorHAnsi"/>
          <w:color w:val="0000FF"/>
          <w:sz w:val="16"/>
          <w:szCs w:val="16"/>
          <w:u w:val="single"/>
        </w:rPr>
        <w:t>Tablas Puntos Fuertes/Débiles:</w:t>
      </w:r>
      <w:r w:rsidRPr="00986429">
        <w:rPr>
          <w:rFonts w:asciiTheme="minorHAnsi" w:hAnsiTheme="minorHAnsi" w:cstheme="minorHAnsi"/>
          <w:color w:val="0000FF"/>
          <w:sz w:val="16"/>
          <w:szCs w:val="16"/>
        </w:rPr>
        <w:t xml:space="preserve"> </w:t>
      </w:r>
      <w:r w:rsidRPr="00986429">
        <w:rPr>
          <w:rFonts w:asciiTheme="minorHAnsi" w:hAnsiTheme="minorHAnsi"/>
          <w:color w:val="0000FF"/>
          <w:sz w:val="16"/>
          <w:szCs w:val="16"/>
        </w:rPr>
        <w:t>Se puede incluir como propuesta cualquier aspecto relacionado con lo que aparece en este apartado.</w:t>
      </w:r>
      <w:r w:rsidRPr="00986429">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6"/>
      </w:tblGrid>
      <w:tr w:rsidR="00CE2880" w:rsidRPr="00037BD7" w14:paraId="4A72036B" w14:textId="77777777" w:rsidTr="00AD4FE7">
        <w:trPr>
          <w:jc w:val="center"/>
        </w:trPr>
        <w:tc>
          <w:tcPr>
            <w:tcW w:w="5000" w:type="pct"/>
            <w:shd w:val="clear" w:color="auto" w:fill="00607C"/>
          </w:tcPr>
          <w:p w14:paraId="6372E96E" w14:textId="77777777" w:rsidR="00CE2880" w:rsidRPr="00037BD7" w:rsidRDefault="00CE2880" w:rsidP="00AD4FE7">
            <w:pPr>
              <w:spacing w:after="0" w:line="240" w:lineRule="auto"/>
              <w:jc w:val="both"/>
              <w:rPr>
                <w:b/>
                <w:i/>
                <w:color w:val="FFFFFF"/>
                <w:sz w:val="20"/>
                <w:szCs w:val="20"/>
              </w:rPr>
            </w:pPr>
            <w:r w:rsidRPr="00037BD7">
              <w:rPr>
                <w:b/>
                <w:i/>
                <w:color w:val="FFFFFF"/>
                <w:sz w:val="20"/>
                <w:szCs w:val="20"/>
              </w:rPr>
              <w:t>P</w:t>
            </w:r>
            <w:r>
              <w:rPr>
                <w:b/>
                <w:i/>
                <w:color w:val="FFFFFF"/>
                <w:sz w:val="20"/>
                <w:szCs w:val="20"/>
              </w:rPr>
              <w:t>ropuestas de P</w:t>
            </w:r>
            <w:r w:rsidRPr="00037BD7">
              <w:rPr>
                <w:b/>
                <w:i/>
                <w:color w:val="FFFFFF"/>
                <w:sz w:val="20"/>
                <w:szCs w:val="20"/>
              </w:rPr>
              <w:t>untos Fuertes:</w:t>
            </w:r>
          </w:p>
        </w:tc>
      </w:tr>
      <w:tr w:rsidR="00CE2880" w:rsidRPr="00037BD7" w14:paraId="249650ED" w14:textId="77777777" w:rsidTr="00AD4FE7">
        <w:trPr>
          <w:jc w:val="center"/>
        </w:trPr>
        <w:tc>
          <w:tcPr>
            <w:tcW w:w="5000" w:type="pct"/>
            <w:tcBorders>
              <w:bottom w:val="single" w:sz="4" w:space="0" w:color="auto"/>
            </w:tcBorders>
          </w:tcPr>
          <w:p w14:paraId="1DD814C1" w14:textId="77777777" w:rsidR="00BE5C5B" w:rsidRPr="00986429" w:rsidRDefault="00BE5C5B" w:rsidP="00BE5C5B">
            <w:pPr>
              <w:spacing w:after="0" w:line="240" w:lineRule="auto"/>
              <w:jc w:val="both"/>
              <w:rPr>
                <w:color w:val="0000FF"/>
                <w:sz w:val="18"/>
              </w:rPr>
            </w:pPr>
            <w:r w:rsidRPr="00986429">
              <w:rPr>
                <w:rFonts w:asciiTheme="minorHAnsi" w:hAnsiTheme="minorHAnsi"/>
                <w:color w:val="0000FF"/>
                <w:sz w:val="18"/>
                <w:szCs w:val="18"/>
              </w:rPr>
              <w:t xml:space="preserve">Relacione aspectos </w:t>
            </w:r>
            <w:r w:rsidRPr="00986429">
              <w:rPr>
                <w:rFonts w:asciiTheme="minorHAnsi" w:hAnsiTheme="minorHAnsi"/>
                <w:b/>
                <w:color w:val="0000FF"/>
                <w:sz w:val="18"/>
                <w:szCs w:val="18"/>
              </w:rPr>
              <w:t>de gran relevancia</w:t>
            </w:r>
            <w:r w:rsidRPr="00986429">
              <w:rPr>
                <w:rFonts w:asciiTheme="minorHAnsi" w:hAnsiTheme="minorHAnsi"/>
                <w:color w:val="0000FF"/>
                <w:sz w:val="18"/>
                <w:szCs w:val="18"/>
              </w:rPr>
              <w:t>.</w:t>
            </w:r>
          </w:p>
          <w:p w14:paraId="05A0FF51" w14:textId="77777777" w:rsidR="00BE5C5B" w:rsidRPr="00986429" w:rsidRDefault="00BE5C5B" w:rsidP="00BE5C5B">
            <w:pPr>
              <w:autoSpaceDE w:val="0"/>
              <w:autoSpaceDN w:val="0"/>
              <w:adjustRightInd w:val="0"/>
              <w:spacing w:after="0" w:line="240" w:lineRule="auto"/>
              <w:jc w:val="both"/>
              <w:rPr>
                <w:color w:val="0000FF"/>
                <w:sz w:val="18"/>
              </w:rPr>
            </w:pPr>
            <w:r w:rsidRPr="00986429">
              <w:rPr>
                <w:color w:val="0000FF"/>
                <w:sz w:val="18"/>
              </w:rPr>
              <w:t>Si no se proponen Puntos Fuertes, indicar “No se identificaron”</w:t>
            </w:r>
          </w:p>
          <w:p w14:paraId="19106243" w14:textId="38869610" w:rsidR="00BE5C5B" w:rsidRPr="00986429" w:rsidRDefault="00BE5C5B" w:rsidP="00BE5C5B">
            <w:pPr>
              <w:autoSpaceDE w:val="0"/>
              <w:autoSpaceDN w:val="0"/>
              <w:adjustRightInd w:val="0"/>
              <w:spacing w:after="0" w:line="240" w:lineRule="auto"/>
              <w:jc w:val="both"/>
              <w:rPr>
                <w:color w:val="0000FF"/>
                <w:sz w:val="18"/>
              </w:rPr>
            </w:pPr>
            <w:r w:rsidRPr="00986429">
              <w:rPr>
                <w:color w:val="0000FF"/>
                <w:sz w:val="18"/>
              </w:rPr>
              <w:t>Si se proponen Puntos Fuertes vinculados con resultados de indicadores es preciso identificar dichos indicadores</w:t>
            </w:r>
            <w:r w:rsidR="00A04B53" w:rsidRPr="00986429">
              <w:rPr>
                <w:color w:val="0000FF"/>
                <w:sz w:val="18"/>
              </w:rPr>
              <w:t xml:space="preserve"> (con nombre y código)</w:t>
            </w:r>
          </w:p>
        </w:tc>
      </w:tr>
    </w:tbl>
    <w:p w14:paraId="35AB4A7F" w14:textId="77777777" w:rsidR="00CE2880" w:rsidRPr="00741287" w:rsidRDefault="00CE2880" w:rsidP="00CE2880">
      <w:pPr>
        <w:spacing w:before="120" w:after="0" w:line="240" w:lineRule="auto"/>
        <w:jc w:val="both"/>
        <w:rPr>
          <w:rFonts w:asciiTheme="minorHAnsi" w:hAnsiTheme="minorHAnsi"/>
          <w:bCs/>
          <w:color w:val="0000FF"/>
          <w:sz w:val="16"/>
          <w:szCs w:val="16"/>
        </w:rPr>
      </w:pPr>
      <w:r w:rsidRPr="00CE2880">
        <w:rPr>
          <w:rFonts w:asciiTheme="minorHAnsi" w:hAnsiTheme="minorHAnsi"/>
          <w:bCs/>
          <w:color w:val="0000FF"/>
          <w:sz w:val="16"/>
          <w:szCs w:val="16"/>
        </w:rPr>
        <w:t>[</w:t>
      </w:r>
      <w:r w:rsidRPr="00741287">
        <w:rPr>
          <w:rFonts w:asciiTheme="minorHAnsi" w:hAnsiTheme="minorHAnsi"/>
          <w:bCs/>
          <w:color w:val="0000FF"/>
          <w:sz w:val="16"/>
          <w:szCs w:val="16"/>
        </w:rPr>
        <w:t>Indicaciones para la</w:t>
      </w:r>
      <w:r>
        <w:rPr>
          <w:rFonts w:asciiTheme="minorHAnsi" w:hAnsiTheme="minorHAnsi"/>
          <w:bCs/>
          <w:color w:val="0000FF"/>
          <w:sz w:val="16"/>
          <w:szCs w:val="16"/>
        </w:rPr>
        <w:t xml:space="preserve"> cumplimentación de los “Puntos D</w:t>
      </w:r>
      <w:r w:rsidRPr="00741287">
        <w:rPr>
          <w:rFonts w:asciiTheme="minorHAnsi" w:hAnsiTheme="minorHAnsi"/>
          <w:bCs/>
          <w:color w:val="0000FF"/>
          <w:sz w:val="16"/>
          <w:szCs w:val="16"/>
        </w:rPr>
        <w:t xml:space="preserve">ébiles”: </w:t>
      </w:r>
    </w:p>
    <w:p w14:paraId="0755BF09" w14:textId="78C90D43" w:rsidR="00CE2880" w:rsidRPr="00A7600A"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A7600A">
        <w:rPr>
          <w:rFonts w:asciiTheme="minorHAnsi" w:eastAsiaTheme="minorHAnsi" w:hAnsiTheme="minorHAnsi" w:cstheme="minorHAnsi"/>
          <w:color w:val="0000FF"/>
          <w:sz w:val="16"/>
          <w:szCs w:val="16"/>
        </w:rPr>
        <w:t>Enumere aspectos que se consideren son mejorables o requieran una especial atención</w:t>
      </w:r>
      <w:r w:rsidR="00A7600A" w:rsidRPr="00A7600A">
        <w:rPr>
          <w:rFonts w:asciiTheme="minorHAnsi" w:eastAsiaTheme="minorHAnsi" w:hAnsiTheme="minorHAnsi" w:cstheme="minorHAnsi"/>
          <w:color w:val="0000FF"/>
          <w:sz w:val="16"/>
          <w:szCs w:val="16"/>
        </w:rPr>
        <w:t>.</w:t>
      </w:r>
    </w:p>
    <w:p w14:paraId="15CDE9A9" w14:textId="77777777" w:rsidR="00A7600A" w:rsidRPr="00295403" w:rsidRDefault="00A7600A" w:rsidP="00A7600A">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95403">
        <w:rPr>
          <w:rFonts w:asciiTheme="minorHAnsi" w:eastAsiaTheme="minorHAnsi" w:hAnsiTheme="minorHAnsi" w:cstheme="minorHAnsi"/>
          <w:color w:val="0000FF"/>
          <w:sz w:val="16"/>
          <w:szCs w:val="16"/>
        </w:rPr>
        <w:t>Si se proponen Puntos Fuertes vinculados con resultados de indicadores es preciso identificar dichos indicadores (con nombre y código)</w:t>
      </w:r>
    </w:p>
    <w:p w14:paraId="7F8E6806" w14:textId="77777777" w:rsidR="00CE2880" w:rsidRPr="00254BB1"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No se trata de abordar las soluciones sino de la detección de posibles problemas (propuestas de Puntos Débiles) y las correspondientes Propuestas de Acciones de Mejora (acciones de mejora), destacando una asociación clara entre ambos.</w:t>
      </w:r>
      <w:r w:rsidRPr="00254BB1">
        <w:rPr>
          <w:color w:val="0000FF"/>
          <w:sz w:val="16"/>
          <w:szCs w:val="16"/>
        </w:rPr>
        <w:t xml:space="preserve"> </w:t>
      </w:r>
    </w:p>
    <w:p w14:paraId="1539B162" w14:textId="77777777" w:rsidR="00CE2880" w:rsidRPr="00CE2880"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Si no se identifican Puntos Débiles, indicar en la columna de Propuesta de Puntos Débiles </w:t>
      </w:r>
      <w:r>
        <w:rPr>
          <w:rFonts w:asciiTheme="minorHAnsi" w:eastAsiaTheme="minorHAnsi" w:hAnsiTheme="minorHAnsi" w:cstheme="minorHAnsi"/>
          <w:color w:val="0000FF"/>
          <w:sz w:val="16"/>
          <w:szCs w:val="16"/>
        </w:rPr>
        <w:t>“</w:t>
      </w:r>
      <w:r w:rsidRPr="00254BB1">
        <w:rPr>
          <w:rFonts w:asciiTheme="minorHAnsi" w:eastAsiaTheme="minorHAnsi" w:hAnsiTheme="minorHAnsi" w:cstheme="minorHAnsi"/>
          <w:color w:val="0000FF"/>
          <w:sz w:val="16"/>
          <w:szCs w:val="16"/>
        </w:rPr>
        <w:t>No se identificaron”, y en la de Propuesta de acción de Mejora: “No procede” (sustituyendo al texto incluido dentro de las celdas).</w:t>
      </w:r>
      <w:r w:rsidRPr="00254BB1">
        <w:rPr>
          <w:color w:val="0000FF"/>
          <w:sz w:val="16"/>
          <w:szCs w:val="16"/>
        </w:rPr>
        <w:t xml:space="preserve"> </w:t>
      </w:r>
    </w:p>
    <w:p w14:paraId="6156B22C" w14:textId="77777777" w:rsidR="00CE2880" w:rsidRPr="00CE2880" w:rsidRDefault="00CE2880" w:rsidP="00BF7CF3">
      <w:pPr>
        <w:pStyle w:val="Prrafodelista"/>
        <w:numPr>
          <w:ilvl w:val="0"/>
          <w:numId w:val="1"/>
        </w:numPr>
        <w:autoSpaceDE w:val="0"/>
        <w:autoSpaceDN w:val="0"/>
        <w:adjustRightInd w:val="0"/>
        <w:spacing w:after="120" w:line="240" w:lineRule="auto"/>
        <w:ind w:left="284" w:hanging="284"/>
        <w:jc w:val="both"/>
        <w:rPr>
          <w:rFonts w:asciiTheme="minorHAnsi" w:eastAsiaTheme="minorHAnsi" w:hAnsiTheme="minorHAnsi" w:cstheme="minorHAnsi"/>
          <w:color w:val="0000FF"/>
          <w:sz w:val="16"/>
          <w:szCs w:val="16"/>
        </w:rPr>
      </w:pPr>
      <w:r w:rsidRPr="00CE2880">
        <w:rPr>
          <w:rFonts w:asciiTheme="minorHAnsi" w:hAnsiTheme="minorHAnsi"/>
          <w:color w:val="0000FF"/>
          <w:sz w:val="16"/>
          <w:szCs w:val="16"/>
        </w:rPr>
        <w:t>Se debe usar una fila por cada propuesta de Punto Débil.</w:t>
      </w:r>
      <w:r w:rsidRPr="00CE2880">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868" w:themeFill="accent5" w:themeFillShade="80"/>
        <w:tblLayout w:type="fixed"/>
        <w:tblLook w:val="00A0" w:firstRow="1" w:lastRow="0" w:firstColumn="1" w:lastColumn="0" w:noHBand="0" w:noVBand="0"/>
      </w:tblPr>
      <w:tblGrid>
        <w:gridCol w:w="4332"/>
        <w:gridCol w:w="5664"/>
      </w:tblGrid>
      <w:tr w:rsidR="00CE2880" w:rsidRPr="00037BD7" w14:paraId="634311AB" w14:textId="77777777" w:rsidTr="00AD4FE7">
        <w:trPr>
          <w:jc w:val="center"/>
        </w:trPr>
        <w:tc>
          <w:tcPr>
            <w:tcW w:w="2167" w:type="pct"/>
            <w:shd w:val="clear" w:color="auto" w:fill="00607C"/>
            <w:vAlign w:val="center"/>
          </w:tcPr>
          <w:p w14:paraId="55FE3D51" w14:textId="77777777" w:rsidR="00CE2880" w:rsidRPr="00037BD7" w:rsidRDefault="00CE2880" w:rsidP="00AD4FE7">
            <w:pPr>
              <w:spacing w:after="0" w:line="240" w:lineRule="auto"/>
              <w:jc w:val="center"/>
              <w:rPr>
                <w:rFonts w:asciiTheme="minorHAnsi" w:hAnsiTheme="minorHAnsi"/>
                <w:b/>
                <w:i/>
                <w:color w:val="FFFFFF"/>
                <w:sz w:val="20"/>
                <w:szCs w:val="20"/>
              </w:rPr>
            </w:pPr>
            <w:r>
              <w:rPr>
                <w:rFonts w:asciiTheme="minorHAnsi" w:hAnsiTheme="minorHAnsi"/>
                <w:b/>
                <w:i/>
                <w:color w:val="FFFFFF"/>
                <w:sz w:val="20"/>
                <w:szCs w:val="20"/>
              </w:rPr>
              <w:t>Propuestas de Puntos D</w:t>
            </w:r>
            <w:r w:rsidRPr="00037BD7">
              <w:rPr>
                <w:rFonts w:asciiTheme="minorHAnsi" w:hAnsiTheme="minorHAnsi"/>
                <w:b/>
                <w:i/>
                <w:color w:val="FFFFFF"/>
                <w:sz w:val="20"/>
                <w:szCs w:val="20"/>
              </w:rPr>
              <w:t>ébiles</w:t>
            </w:r>
          </w:p>
        </w:tc>
        <w:tc>
          <w:tcPr>
            <w:tcW w:w="2833" w:type="pct"/>
            <w:shd w:val="clear" w:color="auto" w:fill="00607C"/>
            <w:vAlign w:val="center"/>
          </w:tcPr>
          <w:p w14:paraId="15832585" w14:textId="77777777" w:rsidR="00CE2880" w:rsidRPr="00037BD7" w:rsidRDefault="00CE2880" w:rsidP="00AD4FE7">
            <w:pPr>
              <w:spacing w:after="0" w:line="240" w:lineRule="auto"/>
              <w:jc w:val="center"/>
              <w:rPr>
                <w:rFonts w:asciiTheme="minorHAnsi" w:hAnsiTheme="minorHAnsi"/>
                <w:color w:val="FFFFFF"/>
                <w:sz w:val="20"/>
                <w:szCs w:val="20"/>
              </w:rPr>
            </w:pPr>
            <w:r>
              <w:rPr>
                <w:rFonts w:asciiTheme="minorHAnsi" w:hAnsiTheme="minorHAnsi"/>
                <w:b/>
                <w:i/>
                <w:color w:val="FFFFFF"/>
                <w:sz w:val="20"/>
                <w:szCs w:val="20"/>
              </w:rPr>
              <w:t xml:space="preserve">Propuestas </w:t>
            </w:r>
            <w:r w:rsidRPr="00037BD7">
              <w:rPr>
                <w:rFonts w:asciiTheme="minorHAnsi" w:hAnsiTheme="minorHAnsi"/>
                <w:b/>
                <w:i/>
                <w:color w:val="FFFFFF"/>
                <w:sz w:val="20"/>
                <w:szCs w:val="20"/>
              </w:rPr>
              <w:t>Acciones de mejora</w:t>
            </w:r>
          </w:p>
        </w:tc>
      </w:tr>
      <w:tr w:rsidR="00CE2880" w:rsidRPr="00037BD7" w14:paraId="0A19B4E6" w14:textId="77777777" w:rsidTr="00AD4FE7">
        <w:trPr>
          <w:jc w:val="center"/>
        </w:trPr>
        <w:tc>
          <w:tcPr>
            <w:tcW w:w="2167" w:type="pct"/>
            <w:vAlign w:val="center"/>
          </w:tcPr>
          <w:p w14:paraId="1F09A95C" w14:textId="77777777" w:rsidR="00CE2880" w:rsidRPr="00404E13" w:rsidRDefault="00CE2880" w:rsidP="00AD4FE7">
            <w:pPr>
              <w:spacing w:after="0" w:line="240" w:lineRule="auto"/>
              <w:jc w:val="both"/>
              <w:rPr>
                <w:rFonts w:asciiTheme="minorHAnsi" w:hAnsiTheme="minorHAnsi"/>
                <w:color w:val="0000FF"/>
                <w:sz w:val="18"/>
                <w:szCs w:val="18"/>
              </w:rPr>
            </w:pPr>
            <w:r w:rsidRPr="00404E13">
              <w:rPr>
                <w:rFonts w:asciiTheme="minorHAnsi" w:hAnsiTheme="minorHAnsi"/>
                <w:sz w:val="18"/>
                <w:szCs w:val="18"/>
              </w:rPr>
              <w:t xml:space="preserve">Propuesta Punto débil </w:t>
            </w:r>
            <w:proofErr w:type="spellStart"/>
            <w:r w:rsidRPr="00404E13">
              <w:rPr>
                <w:rFonts w:asciiTheme="minorHAnsi" w:hAnsiTheme="minorHAnsi"/>
                <w:sz w:val="18"/>
                <w:szCs w:val="18"/>
              </w:rPr>
              <w:t>nº</w:t>
            </w:r>
            <w:proofErr w:type="spellEnd"/>
            <w:r w:rsidRPr="00404E13">
              <w:rPr>
                <w:rFonts w:asciiTheme="minorHAnsi" w:hAnsiTheme="minorHAnsi"/>
                <w:color w:val="FF0000"/>
                <w:sz w:val="18"/>
                <w:szCs w:val="18"/>
              </w:rPr>
              <w:t xml:space="preserve"> </w:t>
            </w:r>
            <w:r w:rsidRPr="00404E13">
              <w:rPr>
                <w:rFonts w:asciiTheme="minorHAnsi" w:hAnsiTheme="minorHAnsi"/>
                <w:color w:val="0000FF"/>
                <w:sz w:val="18"/>
                <w:szCs w:val="18"/>
              </w:rPr>
              <w:t>XX:</w:t>
            </w:r>
          </w:p>
        </w:tc>
        <w:tc>
          <w:tcPr>
            <w:tcW w:w="2833" w:type="pct"/>
            <w:vAlign w:val="center"/>
          </w:tcPr>
          <w:p w14:paraId="50B2F8E6"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p w14:paraId="7D037E85"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tc>
      </w:tr>
    </w:tbl>
    <w:p w14:paraId="173D8358" w14:textId="77777777" w:rsidR="00CE2880" w:rsidRDefault="00CE2880" w:rsidP="00CE2880">
      <w:pPr>
        <w:spacing w:before="120" w:after="120"/>
        <w:jc w:val="both"/>
        <w:rPr>
          <w:color w:val="0000FF"/>
          <w:sz w:val="16"/>
          <w:szCs w:val="16"/>
        </w:rPr>
      </w:pPr>
      <w:r w:rsidRPr="00E47071">
        <w:rPr>
          <w:color w:val="0000FF"/>
          <w:sz w:val="16"/>
          <w:szCs w:val="16"/>
        </w:rPr>
        <w:t>[Se deben eliminar todas las indicaciones una vez se complete el criterio]</w:t>
      </w:r>
    </w:p>
    <w:p w14:paraId="28E240DC" w14:textId="67B1454C" w:rsidR="00314FF6" w:rsidRDefault="00314FF6">
      <w:pPr>
        <w:rPr>
          <w:color w:val="0000FF"/>
          <w:sz w:val="16"/>
          <w:szCs w:val="16"/>
        </w:rPr>
      </w:pPr>
      <w:r>
        <w:rPr>
          <w:color w:val="0000FF"/>
          <w:sz w:val="16"/>
          <w:szCs w:val="16"/>
        </w:rPr>
        <w:br w:type="page"/>
      </w:r>
    </w:p>
    <w:tbl>
      <w:tblPr>
        <w:tblW w:w="5000" w:type="pct"/>
        <w:jc w:val="center"/>
        <w:shd w:val="clear" w:color="auto" w:fill="FFFFFF"/>
        <w:tblLook w:val="00A0" w:firstRow="1" w:lastRow="0" w:firstColumn="1" w:lastColumn="0" w:noHBand="0" w:noVBand="0"/>
      </w:tblPr>
      <w:tblGrid>
        <w:gridCol w:w="10006"/>
      </w:tblGrid>
      <w:tr w:rsidR="00A721F4" w:rsidRPr="0086419B" w14:paraId="156CE34F" w14:textId="77777777" w:rsidTr="00396BCA">
        <w:trPr>
          <w:jc w:val="center"/>
        </w:trPr>
        <w:tc>
          <w:tcPr>
            <w:tcW w:w="5000" w:type="pct"/>
            <w:shd w:val="clear" w:color="auto" w:fill="D9D9D9"/>
          </w:tcPr>
          <w:p w14:paraId="5D07F5C8" w14:textId="64BE8EE1" w:rsidR="00A721F4" w:rsidRPr="000C41E0" w:rsidRDefault="00FA1440">
            <w:pPr>
              <w:pStyle w:val="Prrafodelista"/>
              <w:numPr>
                <w:ilvl w:val="0"/>
                <w:numId w:val="22"/>
              </w:numPr>
              <w:spacing w:before="60" w:after="60" w:line="240" w:lineRule="auto"/>
              <w:ind w:left="300" w:hanging="357"/>
              <w:contextualSpacing w:val="0"/>
              <w:rPr>
                <w:b/>
                <w:i/>
              </w:rPr>
            </w:pPr>
            <w:r>
              <w:rPr>
                <w:b/>
                <w:i/>
              </w:rPr>
              <w:lastRenderedPageBreak/>
              <w:t>DISEÑO, ORGANIZACIÓN Y DESARROLLO DEL PROGRAMA</w:t>
            </w:r>
            <w:r w:rsidR="003B7A5C">
              <w:rPr>
                <w:b/>
                <w:i/>
              </w:rPr>
              <w:t xml:space="preserve"> </w:t>
            </w:r>
            <w:r w:rsidR="003B7A5C" w:rsidRPr="00065C2A">
              <w:rPr>
                <w:b/>
                <w:i/>
              </w:rPr>
              <w:t>FORMATIVO</w:t>
            </w:r>
          </w:p>
        </w:tc>
      </w:tr>
    </w:tbl>
    <w:p w14:paraId="1C206796" w14:textId="5C09E15B" w:rsidR="004E31E3" w:rsidRDefault="004E31E3" w:rsidP="004E31E3">
      <w:pPr>
        <w:pStyle w:val="AGAETexto"/>
        <w:spacing w:line="240" w:lineRule="auto"/>
        <w:rPr>
          <w:rFonts w:asciiTheme="minorHAnsi" w:hAnsiTheme="minorHAnsi"/>
          <w:color w:val="0000FF"/>
          <w:sz w:val="16"/>
          <w:szCs w:val="16"/>
          <w:shd w:val="clear" w:color="auto" w:fill="FFFFFF"/>
        </w:rPr>
      </w:pPr>
      <w:r w:rsidRPr="000A7C86">
        <w:rPr>
          <w:rFonts w:asciiTheme="minorHAnsi" w:hAnsiTheme="minorHAnsi"/>
          <w:color w:val="0000FF"/>
          <w:sz w:val="16"/>
          <w:szCs w:val="16"/>
          <w:shd w:val="clear" w:color="auto" w:fill="FFFFFF"/>
        </w:rPr>
        <w:t>[</w:t>
      </w:r>
      <w:r w:rsidRPr="000A7C86">
        <w:rPr>
          <w:color w:val="0000FF"/>
          <w:sz w:val="16"/>
          <w:szCs w:val="16"/>
          <w:u w:val="single"/>
        </w:rPr>
        <w:t>SOLO PARA TÍTULOS DONDE SE HAYAN PRODUCIDO QUEJAS/RECLAMACIONES/INCIDENCIAS/SUGERENCIAS/FELICITACIONES</w:t>
      </w:r>
      <w:r w:rsidRPr="000A7C86">
        <w:rPr>
          <w:color w:val="0000FF"/>
          <w:sz w:val="16"/>
          <w:szCs w:val="16"/>
        </w:rPr>
        <w:t xml:space="preserve">: </w:t>
      </w:r>
      <w:r w:rsidRPr="000A7C86">
        <w:rPr>
          <w:rFonts w:asciiTheme="minorHAnsi" w:hAnsiTheme="minorHAnsi"/>
          <w:color w:val="0000FF"/>
          <w:sz w:val="16"/>
          <w:szCs w:val="16"/>
          <w:shd w:val="clear" w:color="auto" w:fill="FFFFFF"/>
        </w:rPr>
        <w:t xml:space="preserve">Se debe hacer referencia al </w:t>
      </w:r>
      <w:r w:rsidR="000A7C86" w:rsidRPr="000A7C86">
        <w:rPr>
          <w:rFonts w:asciiTheme="minorHAnsi" w:hAnsiTheme="minorHAnsi"/>
          <w:color w:val="0000FF"/>
          <w:sz w:val="16"/>
          <w:szCs w:val="16"/>
          <w:shd w:val="clear" w:color="auto" w:fill="FFFFFF"/>
        </w:rPr>
        <w:t xml:space="preserve">registro del </w:t>
      </w:r>
      <w:r w:rsidRPr="000A7C86">
        <w:rPr>
          <w:rFonts w:asciiTheme="minorHAnsi" w:hAnsiTheme="minorHAnsi"/>
          <w:i/>
          <w:color w:val="0000FF"/>
          <w:sz w:val="16"/>
          <w:szCs w:val="16"/>
          <w:shd w:val="clear" w:color="auto" w:fill="FFFFFF"/>
        </w:rPr>
        <w:t>FSGCC 01: Informe cualitativo del Buzón de Atención al Usuario (BAU)</w:t>
      </w:r>
      <w:r w:rsidRPr="000A7C86">
        <w:rPr>
          <w:i/>
          <w:color w:val="0000FF"/>
          <w:sz w:val="16"/>
          <w:szCs w:val="16"/>
        </w:rPr>
        <w:t>.</w:t>
      </w:r>
      <w:r w:rsidRPr="000A7C86">
        <w:rPr>
          <w:rFonts w:asciiTheme="minorHAnsi" w:hAnsiTheme="minorHAnsi"/>
          <w:color w:val="0000FF"/>
          <w:sz w:val="16"/>
          <w:szCs w:val="16"/>
          <w:shd w:val="clear" w:color="auto" w:fill="FFFFFF"/>
        </w:rPr>
        <w:t xml:space="preserve"> Cuando se haga referencia a este informe indicar que se puede consultar </w:t>
      </w:r>
      <w:r w:rsidRPr="000A7C86">
        <w:rPr>
          <w:color w:val="0000FF"/>
          <w:sz w:val="16"/>
          <w:szCs w:val="16"/>
        </w:rPr>
        <w:t xml:space="preserve">en la web del Sistema de Garantía de Calidad del Centro (SGCC): </w:t>
      </w:r>
      <w:hyperlink r:id="rId9" w:history="1">
        <w:r w:rsidRPr="000A7C86">
          <w:rPr>
            <w:rStyle w:val="Hipervnculo"/>
            <w:rFonts w:asciiTheme="minorHAnsi" w:hAnsiTheme="minorHAnsi"/>
            <w:sz w:val="16"/>
            <w:szCs w:val="16"/>
            <w:shd w:val="clear" w:color="auto" w:fill="FFFFFF"/>
          </w:rPr>
          <w:t>https://ccmaryambientales.uca.es/otros-informes-de-seguimiento/</w:t>
        </w:r>
      </w:hyperlink>
      <w:r w:rsidRPr="000A7C86">
        <w:rPr>
          <w:rStyle w:val="Hipervnculo"/>
          <w:sz w:val="16"/>
          <w:szCs w:val="16"/>
          <w:u w:val="none"/>
        </w:rPr>
        <w:t>. Y se debe analizar lo que aparece en dicho informe</w:t>
      </w:r>
      <w:r w:rsidRPr="000A7C86">
        <w:rPr>
          <w:rFonts w:asciiTheme="minorHAnsi" w:hAnsiTheme="minorHAnsi"/>
          <w:color w:val="0000FF"/>
          <w:sz w:val="16"/>
          <w:szCs w:val="16"/>
          <w:shd w:val="clear" w:color="auto" w:fill="FFFFFF"/>
        </w:rPr>
        <w:t>]</w:t>
      </w:r>
      <w:r w:rsidRPr="00CE2880">
        <w:rPr>
          <w:rFonts w:asciiTheme="minorHAnsi" w:hAnsiTheme="minorHAnsi"/>
          <w:bCs/>
          <w:color w:val="0000FF"/>
          <w:sz w:val="16"/>
          <w:szCs w:val="16"/>
        </w:rPr>
        <w:t xml:space="preserve"> </w:t>
      </w:r>
    </w:p>
    <w:p w14:paraId="553283F8" w14:textId="75C88C76" w:rsidR="00975930" w:rsidRPr="00CC3B31" w:rsidRDefault="00B63E06" w:rsidP="0015719C">
      <w:pPr>
        <w:tabs>
          <w:tab w:val="left" w:pos="851"/>
        </w:tabs>
        <w:spacing w:before="120" w:after="120" w:line="240" w:lineRule="auto"/>
        <w:jc w:val="both"/>
        <w:rPr>
          <w:rFonts w:asciiTheme="minorHAnsi" w:hAnsiTheme="minorHAnsi"/>
          <w:b/>
          <w:color w:val="000000" w:themeColor="text1"/>
          <w:sz w:val="20"/>
          <w:szCs w:val="20"/>
        </w:rPr>
      </w:pPr>
      <w:r w:rsidRPr="00CC3B31">
        <w:rPr>
          <w:rFonts w:asciiTheme="minorHAnsi" w:hAnsiTheme="minorHAnsi"/>
          <w:b/>
          <w:color w:val="000000" w:themeColor="text1"/>
          <w:sz w:val="20"/>
          <w:szCs w:val="20"/>
        </w:rPr>
        <w:t>2</w:t>
      </w:r>
      <w:r w:rsidR="00C236EA" w:rsidRPr="00CC3B31">
        <w:rPr>
          <w:rFonts w:asciiTheme="minorHAnsi" w:hAnsiTheme="minorHAnsi"/>
          <w:b/>
          <w:color w:val="000000" w:themeColor="text1"/>
          <w:sz w:val="20"/>
          <w:szCs w:val="20"/>
        </w:rPr>
        <w:t>.1</w:t>
      </w:r>
      <w:r w:rsidR="00975930" w:rsidRPr="00CC3B31">
        <w:rPr>
          <w:rFonts w:asciiTheme="minorHAnsi" w:hAnsiTheme="minorHAnsi"/>
          <w:b/>
          <w:color w:val="000000" w:themeColor="text1"/>
          <w:sz w:val="20"/>
          <w:szCs w:val="20"/>
        </w:rPr>
        <w:t xml:space="preserve">. </w:t>
      </w:r>
      <w:r w:rsidR="000D1E5C" w:rsidRPr="00CC3B31">
        <w:rPr>
          <w:rFonts w:asciiTheme="minorHAnsi" w:hAnsiTheme="minorHAnsi"/>
          <w:b/>
          <w:color w:val="000000" w:themeColor="text1"/>
          <w:sz w:val="20"/>
          <w:szCs w:val="20"/>
        </w:rPr>
        <w:t>Reconocimiento de créditos y convalidaciones</w:t>
      </w:r>
    </w:p>
    <w:p w14:paraId="63BDCB40" w14:textId="3B61F128" w:rsidR="000D1E5C" w:rsidRPr="00CC3B31" w:rsidRDefault="000D1E5C" w:rsidP="000D1E5C">
      <w:pPr>
        <w:pStyle w:val="Sinespaciado"/>
        <w:spacing w:after="120"/>
        <w:jc w:val="both"/>
        <w:rPr>
          <w:rFonts w:cs="Calibri"/>
          <w:bCs/>
          <w:color w:val="0000FF"/>
          <w:sz w:val="16"/>
          <w:szCs w:val="16"/>
        </w:rPr>
      </w:pPr>
      <w:r w:rsidRPr="004027A4">
        <w:rPr>
          <w:rFonts w:cs="Calibri"/>
          <w:bCs/>
          <w:color w:val="0000FF"/>
          <w:sz w:val="20"/>
          <w:szCs w:val="20"/>
        </w:rPr>
        <w:t xml:space="preserve">PÁRRAFOS COMUNES: </w:t>
      </w:r>
      <w:r w:rsidRPr="00CC3B31">
        <w:rPr>
          <w:rFonts w:asciiTheme="minorHAnsi" w:hAnsiTheme="minorHAnsi" w:cstheme="minorHAnsi"/>
          <w:color w:val="000000" w:themeColor="text1"/>
          <w:sz w:val="20"/>
          <w:szCs w:val="20"/>
        </w:rPr>
        <w:t xml:space="preserve">Según el informe sobre reconocimientos (por curso y plan de estudios) del que se dispone a través del Sistema de Información en la UCA, en el caso del </w:t>
      </w:r>
      <w:r w:rsidRPr="002D3E0A">
        <w:rPr>
          <w:rFonts w:asciiTheme="minorHAnsi" w:hAnsiTheme="minorHAnsi" w:cstheme="minorHAnsi"/>
          <w:color w:val="EE0000"/>
          <w:sz w:val="20"/>
          <w:szCs w:val="20"/>
        </w:rPr>
        <w:t xml:space="preserve">grado/máster </w:t>
      </w:r>
      <w:r w:rsidRPr="00CC3B31">
        <w:rPr>
          <w:rFonts w:asciiTheme="minorHAnsi" w:hAnsiTheme="minorHAnsi" w:cstheme="minorHAnsi"/>
          <w:color w:val="000000" w:themeColor="text1"/>
          <w:sz w:val="20"/>
          <w:szCs w:val="20"/>
        </w:rPr>
        <w:t xml:space="preserve">en </w:t>
      </w:r>
      <w:r w:rsidRPr="002D3E0A">
        <w:rPr>
          <w:rFonts w:asciiTheme="minorHAnsi" w:hAnsiTheme="minorHAnsi" w:cstheme="minorHAnsi"/>
          <w:color w:val="EE0000"/>
          <w:sz w:val="20"/>
          <w:szCs w:val="20"/>
        </w:rPr>
        <w:t xml:space="preserve">XXXX </w:t>
      </w:r>
      <w:r w:rsidRPr="004027A4">
        <w:rPr>
          <w:color w:val="0000FF"/>
        </w:rPr>
        <w:t>[</w:t>
      </w:r>
      <w:r w:rsidRPr="004027A4">
        <w:rPr>
          <w:rFonts w:cs="Calibri"/>
          <w:b/>
          <w:bCs/>
          <w:color w:val="0000FF"/>
          <w:sz w:val="16"/>
          <w:szCs w:val="16"/>
          <w:u w:val="single"/>
        </w:rPr>
        <w:t>Borrar lo que no corresponda</w:t>
      </w:r>
      <w:r w:rsidRPr="004027A4">
        <w:rPr>
          <w:color w:val="0000FF"/>
          <w:sz w:val="16"/>
          <w:szCs w:val="16"/>
        </w:rPr>
        <w:t>]</w:t>
      </w:r>
      <w:r w:rsidRPr="004027A4">
        <w:rPr>
          <w:rFonts w:cs="Calibri"/>
          <w:bCs/>
          <w:color w:val="0000FF"/>
          <w:sz w:val="16"/>
          <w:szCs w:val="16"/>
        </w:rPr>
        <w:t>.</w:t>
      </w:r>
      <w:r w:rsidRPr="004027A4">
        <w:rPr>
          <w:rFonts w:cs="Calibri"/>
          <w:bCs/>
          <w:color w:val="0000FF"/>
        </w:rPr>
        <w:t xml:space="preserve"> </w:t>
      </w:r>
      <w:r w:rsidRPr="004027A4">
        <w:rPr>
          <w:color w:val="0000FF"/>
        </w:rPr>
        <w:t>[</w:t>
      </w:r>
      <w:r w:rsidRPr="004027A4">
        <w:rPr>
          <w:rFonts w:cs="Calibri"/>
          <w:b/>
          <w:bCs/>
          <w:color w:val="0000FF"/>
          <w:sz w:val="16"/>
          <w:szCs w:val="16"/>
          <w:u w:val="single"/>
        </w:rPr>
        <w:t>Los coordinadores añaden la información sobre los reconocimientos de créditos vinculados con su título</w:t>
      </w:r>
      <w:r w:rsidRPr="004027A4">
        <w:rPr>
          <w:color w:val="0000FF"/>
          <w:sz w:val="16"/>
          <w:szCs w:val="16"/>
        </w:rPr>
        <w:t>]</w:t>
      </w:r>
      <w:r w:rsidRPr="004027A4">
        <w:rPr>
          <w:rFonts w:cs="Calibri"/>
          <w:bCs/>
          <w:color w:val="0000FF"/>
          <w:sz w:val="16"/>
          <w:szCs w:val="16"/>
        </w:rPr>
        <w:t xml:space="preserve"> </w:t>
      </w:r>
      <w:r w:rsidRPr="004027A4">
        <w:rPr>
          <w:color w:val="0000FF"/>
          <w:sz w:val="16"/>
          <w:szCs w:val="16"/>
        </w:rPr>
        <w:t>[</w:t>
      </w:r>
      <w:r w:rsidRPr="004027A4">
        <w:rPr>
          <w:color w:val="0000FF"/>
          <w:sz w:val="16"/>
          <w:szCs w:val="16"/>
          <w:shd w:val="clear" w:color="auto" w:fill="FFFFFF"/>
        </w:rPr>
        <w:t xml:space="preserve">Fuente: </w:t>
      </w:r>
      <w:r w:rsidRPr="004027A4">
        <w:rPr>
          <w:color w:val="0000FF"/>
          <w:sz w:val="16"/>
          <w:szCs w:val="16"/>
        </w:rPr>
        <w:t xml:space="preserve">Informe sobre reconocimientos por curso y plan de estudios </w:t>
      </w:r>
      <w:r w:rsidRPr="00CC3B31">
        <w:rPr>
          <w:color w:val="0000FF"/>
          <w:sz w:val="16"/>
          <w:szCs w:val="16"/>
        </w:rPr>
        <w:t>(</w:t>
      </w:r>
      <w:r w:rsidR="00BC444C" w:rsidRPr="00CC3B31">
        <w:rPr>
          <w:color w:val="0000FF"/>
          <w:sz w:val="16"/>
          <w:szCs w:val="16"/>
        </w:rPr>
        <w:t>solicitados al servicio correspondiente desde el centro</w:t>
      </w:r>
      <w:r w:rsidRPr="00CC3B31">
        <w:rPr>
          <w:color w:val="0000FF"/>
          <w:sz w:val="16"/>
          <w:szCs w:val="16"/>
        </w:rPr>
        <w:t>)]</w:t>
      </w:r>
      <w:r w:rsidRPr="00CC3B31">
        <w:rPr>
          <w:rFonts w:cs="Calibri"/>
          <w:bCs/>
          <w:color w:val="0000FF"/>
          <w:sz w:val="16"/>
          <w:szCs w:val="16"/>
        </w:rPr>
        <w:t>.</w:t>
      </w:r>
    </w:p>
    <w:p w14:paraId="48A81B40" w14:textId="7CD3B364" w:rsidR="00A63690" w:rsidRPr="00CC3B31" w:rsidRDefault="00B63E06" w:rsidP="00C236EA">
      <w:pPr>
        <w:spacing w:after="120" w:line="240" w:lineRule="auto"/>
        <w:jc w:val="both"/>
        <w:rPr>
          <w:rFonts w:asciiTheme="minorHAnsi" w:hAnsiTheme="minorHAnsi"/>
          <w:b/>
          <w:color w:val="000000" w:themeColor="text1"/>
          <w:sz w:val="20"/>
          <w:szCs w:val="20"/>
        </w:rPr>
      </w:pPr>
      <w:r w:rsidRPr="00CC3B31">
        <w:rPr>
          <w:rFonts w:asciiTheme="minorHAnsi" w:hAnsiTheme="minorHAnsi"/>
          <w:b/>
          <w:color w:val="000000" w:themeColor="text1"/>
          <w:sz w:val="20"/>
          <w:szCs w:val="20"/>
        </w:rPr>
        <w:t>2</w:t>
      </w:r>
      <w:r w:rsidR="00C236EA" w:rsidRPr="00CC3B31">
        <w:rPr>
          <w:rFonts w:asciiTheme="minorHAnsi" w:hAnsiTheme="minorHAnsi"/>
          <w:b/>
          <w:color w:val="000000" w:themeColor="text1"/>
          <w:sz w:val="20"/>
          <w:szCs w:val="20"/>
        </w:rPr>
        <w:t xml:space="preserve">.2. </w:t>
      </w:r>
      <w:r w:rsidR="004F151D" w:rsidRPr="00CC3B31">
        <w:rPr>
          <w:rFonts w:asciiTheme="minorHAnsi" w:hAnsiTheme="minorHAnsi"/>
          <w:b/>
          <w:color w:val="000000" w:themeColor="text1"/>
          <w:sz w:val="20"/>
          <w:szCs w:val="20"/>
        </w:rPr>
        <w:t>Acceso y análisis del perfil de ingreso</w:t>
      </w:r>
      <w:r w:rsidR="0015719C" w:rsidRPr="00CC3B31">
        <w:rPr>
          <w:rFonts w:asciiTheme="minorHAnsi" w:hAnsiTheme="minorHAnsi"/>
          <w:b/>
          <w:color w:val="000000" w:themeColor="text1"/>
          <w:sz w:val="20"/>
          <w:szCs w:val="20"/>
        </w:rPr>
        <w:t>.</w:t>
      </w:r>
    </w:p>
    <w:p w14:paraId="5F881E7D" w14:textId="46B9EAA5" w:rsidR="00F004E9" w:rsidRPr="008E018A" w:rsidRDefault="000A6DF3" w:rsidP="00F004E9">
      <w:pPr>
        <w:pStyle w:val="AGAETexto"/>
        <w:spacing w:before="0" w:line="240" w:lineRule="auto"/>
        <w:rPr>
          <w:rFonts w:asciiTheme="minorHAnsi" w:hAnsiTheme="minorHAnsi"/>
          <w:color w:val="0000FF"/>
          <w:sz w:val="16"/>
          <w:szCs w:val="16"/>
          <w:shd w:val="clear" w:color="auto" w:fill="FFFFFF"/>
        </w:rPr>
      </w:pPr>
      <w:r w:rsidRPr="008E018A">
        <w:rPr>
          <w:rFonts w:asciiTheme="minorHAnsi" w:hAnsiTheme="minorHAnsi"/>
          <w:color w:val="0000FF"/>
          <w:sz w:val="16"/>
          <w:szCs w:val="16"/>
          <w:shd w:val="clear" w:color="auto" w:fill="FFFFFF"/>
        </w:rPr>
        <w:t>[Apoyar el análisis y valoración de este criterio en los indicadores del P0</w:t>
      </w:r>
      <w:r w:rsidR="003F775F" w:rsidRPr="008E018A">
        <w:rPr>
          <w:rFonts w:asciiTheme="minorHAnsi" w:hAnsiTheme="minorHAnsi"/>
          <w:color w:val="0000FF"/>
          <w:sz w:val="16"/>
          <w:szCs w:val="16"/>
          <w:shd w:val="clear" w:color="auto" w:fill="FFFFFF"/>
        </w:rPr>
        <w:t>4 (Acceso)</w:t>
      </w:r>
      <w:r w:rsidR="00033F8C" w:rsidRPr="008E018A">
        <w:rPr>
          <w:rFonts w:asciiTheme="minorHAnsi" w:hAnsiTheme="minorHAnsi"/>
          <w:color w:val="0000FF"/>
          <w:sz w:val="16"/>
          <w:szCs w:val="16"/>
          <w:shd w:val="clear" w:color="auto" w:fill="FFFFFF"/>
        </w:rPr>
        <w:t>:</w:t>
      </w:r>
      <w:r w:rsidR="003F775F" w:rsidRPr="008E018A">
        <w:rPr>
          <w:rFonts w:asciiTheme="minorHAnsi" w:hAnsiTheme="minorHAnsi"/>
          <w:color w:val="0000FF"/>
          <w:sz w:val="16"/>
          <w:szCs w:val="16"/>
          <w:shd w:val="clear" w:color="auto" w:fill="FFFFFF"/>
        </w:rPr>
        <w:t xml:space="preserve"> </w:t>
      </w:r>
      <w:r w:rsidRPr="006B5FFD">
        <w:rPr>
          <w:rFonts w:asciiTheme="minorHAnsi" w:hAnsiTheme="minorHAnsi"/>
          <w:i/>
          <w:iCs/>
          <w:color w:val="0000FF"/>
          <w:sz w:val="16"/>
          <w:szCs w:val="16"/>
          <w:shd w:val="clear" w:color="auto" w:fill="FFFFFF"/>
        </w:rPr>
        <w:t>ISG</w:t>
      </w:r>
      <w:r w:rsidR="006B402A" w:rsidRPr="006B5FFD">
        <w:rPr>
          <w:rFonts w:asciiTheme="minorHAnsi" w:hAnsiTheme="minorHAnsi"/>
          <w:i/>
          <w:iCs/>
          <w:color w:val="0000FF"/>
          <w:sz w:val="16"/>
          <w:szCs w:val="16"/>
          <w:shd w:val="clear" w:color="auto" w:fill="FFFFFF"/>
        </w:rPr>
        <w:t>C</w:t>
      </w:r>
      <w:r w:rsidR="003F775F" w:rsidRPr="006B5FFD">
        <w:rPr>
          <w:rFonts w:asciiTheme="minorHAnsi" w:hAnsiTheme="minorHAnsi"/>
          <w:i/>
          <w:iCs/>
          <w:color w:val="0000FF"/>
          <w:sz w:val="16"/>
          <w:szCs w:val="16"/>
          <w:shd w:val="clear" w:color="auto" w:fill="FFFFFF"/>
        </w:rPr>
        <w:t xml:space="preserve"> del 16</w:t>
      </w:r>
      <w:r w:rsidRPr="006B5FFD">
        <w:rPr>
          <w:rFonts w:asciiTheme="minorHAnsi" w:hAnsiTheme="minorHAnsi"/>
          <w:i/>
          <w:iCs/>
          <w:color w:val="0000FF"/>
          <w:sz w:val="16"/>
          <w:szCs w:val="16"/>
          <w:shd w:val="clear" w:color="auto" w:fill="FFFFFF"/>
        </w:rPr>
        <w:t xml:space="preserve"> al </w:t>
      </w:r>
      <w:r w:rsidR="003F775F" w:rsidRPr="006B5FFD">
        <w:rPr>
          <w:rFonts w:asciiTheme="minorHAnsi" w:hAnsiTheme="minorHAnsi"/>
          <w:i/>
          <w:iCs/>
          <w:color w:val="0000FF"/>
          <w:sz w:val="16"/>
          <w:szCs w:val="16"/>
          <w:shd w:val="clear" w:color="auto" w:fill="FFFFFF"/>
        </w:rPr>
        <w:t>19</w:t>
      </w:r>
      <w:r w:rsidRPr="008E018A">
        <w:rPr>
          <w:rFonts w:asciiTheme="minorHAnsi" w:hAnsiTheme="minorHAnsi"/>
          <w:color w:val="0000FF"/>
          <w:sz w:val="16"/>
          <w:szCs w:val="16"/>
          <w:shd w:val="clear" w:color="auto" w:fill="FFFFFF"/>
        </w:rPr>
        <w:t xml:space="preserve">. </w:t>
      </w:r>
      <w:r w:rsidR="00C16CBC" w:rsidRPr="008E018A">
        <w:rPr>
          <w:rFonts w:asciiTheme="minorHAnsi" w:hAnsiTheme="minorHAnsi"/>
          <w:color w:val="0000FF"/>
          <w:sz w:val="16"/>
          <w:szCs w:val="16"/>
          <w:shd w:val="clear" w:color="auto" w:fill="FFFFFF"/>
        </w:rPr>
        <w:t>Anexo 1 de este</w:t>
      </w:r>
      <w:r w:rsidRPr="008E018A">
        <w:rPr>
          <w:rFonts w:asciiTheme="minorHAnsi" w:hAnsiTheme="minorHAnsi"/>
          <w:color w:val="0000FF"/>
          <w:sz w:val="16"/>
          <w:szCs w:val="16"/>
          <w:shd w:val="clear" w:color="auto" w:fill="FFFFFF"/>
        </w:rPr>
        <w:t xml:space="preserve"> Autoi</w:t>
      </w:r>
      <w:r w:rsidR="006B402A" w:rsidRPr="008E018A">
        <w:rPr>
          <w:rFonts w:asciiTheme="minorHAnsi" w:hAnsiTheme="minorHAnsi"/>
          <w:color w:val="0000FF"/>
          <w:sz w:val="16"/>
          <w:szCs w:val="16"/>
          <w:shd w:val="clear" w:color="auto" w:fill="FFFFFF"/>
        </w:rPr>
        <w:t>n</w:t>
      </w:r>
      <w:r w:rsidRPr="008E018A">
        <w:rPr>
          <w:rFonts w:asciiTheme="minorHAnsi" w:hAnsiTheme="minorHAnsi"/>
          <w:color w:val="0000FF"/>
          <w:sz w:val="16"/>
          <w:szCs w:val="16"/>
          <w:shd w:val="clear" w:color="auto" w:fill="FFFFFF"/>
        </w:rPr>
        <w:t>forme]</w:t>
      </w:r>
      <w:r w:rsidR="00F563F1" w:rsidRPr="008E018A">
        <w:rPr>
          <w:rFonts w:asciiTheme="minorHAnsi" w:hAnsiTheme="minorHAnsi"/>
          <w:color w:val="0000FF"/>
          <w:sz w:val="16"/>
          <w:szCs w:val="16"/>
          <w:shd w:val="clear" w:color="auto" w:fill="FFFFFF"/>
        </w:rPr>
        <w:t>. [Cuando se analicen/valoren indicadores se debe hacer referencia a que dicho análisis/valoración se ha hecho en aplicación de lo establecido en el</w:t>
      </w:r>
      <w:r w:rsidR="00F563F1" w:rsidRPr="008E018A">
        <w:rPr>
          <w:rFonts w:eastAsia="Times New Roman" w:cs="Calibri"/>
          <w:color w:val="0000FF"/>
          <w:sz w:val="16"/>
          <w:szCs w:val="16"/>
          <w:lang w:eastAsia="es-ES"/>
        </w:rPr>
        <w:t xml:space="preserve"> </w:t>
      </w:r>
      <w:r w:rsidR="00F563F1" w:rsidRPr="008E018A">
        <w:rPr>
          <w:rFonts w:eastAsia="Times New Roman" w:cs="Calibri"/>
          <w:i/>
          <w:color w:val="0000FF"/>
          <w:sz w:val="16"/>
          <w:szCs w:val="16"/>
          <w:lang w:eastAsia="es-ES"/>
        </w:rPr>
        <w:t>Procedimiento del SGCC</w:t>
      </w:r>
      <w:r w:rsidR="007D5D39" w:rsidRPr="008E018A">
        <w:rPr>
          <w:rFonts w:eastAsia="Times New Roman" w:cs="Calibri"/>
          <w:i/>
          <w:color w:val="0000FF"/>
          <w:sz w:val="16"/>
          <w:szCs w:val="16"/>
          <w:lang w:eastAsia="es-ES"/>
        </w:rPr>
        <w:t xml:space="preserve">; </w:t>
      </w:r>
      <w:r w:rsidR="007D5D39" w:rsidRPr="008E018A">
        <w:rPr>
          <w:rFonts w:eastAsia="Times New Roman" w:cs="Calibri"/>
          <w:color w:val="0000FF"/>
          <w:sz w:val="16"/>
          <w:szCs w:val="16"/>
          <w:lang w:eastAsia="es-ES"/>
        </w:rPr>
        <w:t xml:space="preserve">entre otros, en su artículo </w:t>
      </w:r>
      <w:r w:rsidR="007D5D39" w:rsidRPr="008E018A">
        <w:rPr>
          <w:rFonts w:eastAsia="Times New Roman" w:cs="Calibri"/>
          <w:i/>
          <w:color w:val="0000FF"/>
          <w:sz w:val="16"/>
          <w:szCs w:val="16"/>
          <w:lang w:eastAsia="es-ES"/>
        </w:rPr>
        <w:t>14. Indicadores que se deben analizar de forma conjunta o complementaria</w:t>
      </w:r>
      <w:r w:rsidR="00F004E9" w:rsidRPr="008E018A">
        <w:rPr>
          <w:rFonts w:eastAsia="Times New Roman" w:cs="Calibri"/>
          <w:i/>
          <w:color w:val="0000FF"/>
          <w:sz w:val="16"/>
          <w:szCs w:val="16"/>
          <w:lang w:eastAsia="es-ES"/>
        </w:rPr>
        <w:t xml:space="preserve">; </w:t>
      </w:r>
      <w:r w:rsidR="00F004E9" w:rsidRPr="008E018A">
        <w:rPr>
          <w:rFonts w:eastAsia="Times New Roman" w:cs="Calibri"/>
          <w:color w:val="0000FF"/>
          <w:sz w:val="16"/>
          <w:szCs w:val="16"/>
          <w:lang w:eastAsia="es-ES"/>
        </w:rPr>
        <w:t>y en el documento</w:t>
      </w:r>
      <w:r w:rsidR="00F004E9" w:rsidRPr="008E018A">
        <w:rPr>
          <w:rFonts w:eastAsia="Times New Roman" w:cs="Calibri"/>
          <w:i/>
          <w:color w:val="0000FF"/>
          <w:sz w:val="16"/>
          <w:szCs w:val="16"/>
          <w:lang w:eastAsia="es-ES"/>
        </w:rPr>
        <w:t xml:space="preserve"> Metas y Valores para Identificar Puntos Débiles y Puntos Fuertes en Indicadores de Calidad</w:t>
      </w:r>
      <w:r w:rsidR="00F004E9" w:rsidRPr="008E018A">
        <w:rPr>
          <w:rFonts w:asciiTheme="minorHAnsi" w:hAnsiTheme="minorHAnsi"/>
          <w:color w:val="0000FF"/>
          <w:sz w:val="16"/>
          <w:szCs w:val="16"/>
          <w:shd w:val="clear" w:color="auto" w:fill="FFFFFF"/>
        </w:rPr>
        <w:t>]</w:t>
      </w:r>
    </w:p>
    <w:p w14:paraId="217C64D0" w14:textId="4D7C6A2F" w:rsidR="00B93F78" w:rsidRPr="008E018A" w:rsidRDefault="00B93F78" w:rsidP="00B93F78">
      <w:pPr>
        <w:pStyle w:val="AGAETexto"/>
        <w:spacing w:before="0" w:line="240" w:lineRule="auto"/>
        <w:rPr>
          <w:rFonts w:asciiTheme="minorHAnsi" w:hAnsiTheme="minorHAnsi"/>
          <w:color w:val="0000FF"/>
          <w:sz w:val="16"/>
          <w:szCs w:val="16"/>
          <w:shd w:val="clear" w:color="auto" w:fill="FFFFFF"/>
        </w:rPr>
      </w:pPr>
      <w:r w:rsidRPr="000A7C86">
        <w:rPr>
          <w:rFonts w:asciiTheme="minorHAnsi" w:hAnsiTheme="minorHAnsi"/>
          <w:color w:val="0000FF"/>
          <w:sz w:val="16"/>
          <w:szCs w:val="16"/>
          <w:shd w:val="clear" w:color="auto" w:fill="FFFFFF"/>
        </w:rPr>
        <w:t>[</w:t>
      </w:r>
      <w:r w:rsidRPr="000A7C86">
        <w:rPr>
          <w:color w:val="0000FF"/>
          <w:sz w:val="16"/>
          <w:szCs w:val="16"/>
        </w:rPr>
        <w:t>Se deben hacer referencias al</w:t>
      </w:r>
      <w:r w:rsidRPr="000A7C86">
        <w:rPr>
          <w:rFonts w:asciiTheme="minorHAnsi" w:hAnsiTheme="minorHAnsi"/>
          <w:color w:val="0000FF"/>
          <w:sz w:val="16"/>
          <w:szCs w:val="16"/>
          <w:shd w:val="clear" w:color="auto" w:fill="FFFFFF"/>
        </w:rPr>
        <w:t xml:space="preserve"> </w:t>
      </w:r>
      <w:r w:rsidR="000A7C86" w:rsidRPr="000A7C86">
        <w:rPr>
          <w:rFonts w:asciiTheme="minorHAnsi" w:hAnsiTheme="minorHAnsi"/>
          <w:color w:val="0000FF"/>
          <w:sz w:val="16"/>
          <w:szCs w:val="16"/>
          <w:shd w:val="clear" w:color="auto" w:fill="FFFFFF"/>
        </w:rPr>
        <w:t xml:space="preserve">registro del </w:t>
      </w:r>
      <w:r w:rsidRPr="000A7C86">
        <w:rPr>
          <w:rFonts w:asciiTheme="minorHAnsi" w:hAnsiTheme="minorHAnsi"/>
          <w:i/>
          <w:color w:val="0000FF"/>
          <w:sz w:val="16"/>
          <w:szCs w:val="16"/>
          <w:shd w:val="clear" w:color="auto" w:fill="FFFFFF"/>
        </w:rPr>
        <w:t>FSGC-P04-03: Informe de acceso a los títulos de la UCA y análisis del perfil de ingreso</w:t>
      </w:r>
      <w:r w:rsidRPr="000A7C86">
        <w:rPr>
          <w:rFonts w:asciiTheme="minorHAnsi" w:hAnsiTheme="minorHAnsi"/>
          <w:color w:val="0000FF"/>
          <w:sz w:val="16"/>
          <w:szCs w:val="16"/>
          <w:shd w:val="clear" w:color="auto" w:fill="FFFFFF"/>
        </w:rPr>
        <w:t xml:space="preserve">; en particular a las Áreas de Mejora/ Puntos </w:t>
      </w:r>
      <w:r w:rsidR="004E47D2" w:rsidRPr="000A7C86">
        <w:rPr>
          <w:rFonts w:asciiTheme="minorHAnsi" w:hAnsiTheme="minorHAnsi"/>
          <w:color w:val="0000FF"/>
          <w:sz w:val="16"/>
          <w:szCs w:val="16"/>
          <w:shd w:val="clear" w:color="auto" w:fill="FFFFFF"/>
        </w:rPr>
        <w:t>Fuertes</w:t>
      </w:r>
      <w:r w:rsidRPr="000A7C86">
        <w:rPr>
          <w:rFonts w:asciiTheme="minorHAnsi" w:hAnsiTheme="minorHAnsi"/>
          <w:color w:val="0000FF"/>
          <w:sz w:val="16"/>
          <w:szCs w:val="16"/>
          <w:shd w:val="clear" w:color="auto" w:fill="FFFFFF"/>
        </w:rPr>
        <w:t xml:space="preserve"> identificados en el mismo. Cuando se haga referencia a este informe indicar que se puede consultar</w:t>
      </w:r>
      <w:r w:rsidRPr="000A7C86">
        <w:rPr>
          <w:color w:val="0000FF"/>
          <w:sz w:val="16"/>
          <w:szCs w:val="16"/>
        </w:rPr>
        <w:t xml:space="preserve"> en la web del Sistema de Garantía de Calidad del Centro (SGCC): </w:t>
      </w:r>
      <w:hyperlink r:id="rId10" w:history="1">
        <w:r w:rsidRPr="000A7C86">
          <w:rPr>
            <w:rStyle w:val="Hipervnculo"/>
            <w:rFonts w:asciiTheme="minorHAnsi" w:hAnsiTheme="minorHAnsi"/>
            <w:sz w:val="16"/>
            <w:szCs w:val="16"/>
            <w:shd w:val="clear" w:color="auto" w:fill="FFFFFF"/>
          </w:rPr>
          <w:t>https://ccmaryambientales.uca.es/otros-informes-de-seguimiento/</w:t>
        </w:r>
      </w:hyperlink>
      <w:r w:rsidRPr="000A7C86">
        <w:rPr>
          <w:rFonts w:asciiTheme="minorHAnsi" w:hAnsiTheme="minorHAnsi"/>
          <w:color w:val="0000FF"/>
          <w:sz w:val="16"/>
          <w:szCs w:val="16"/>
          <w:shd w:val="clear" w:color="auto" w:fill="FFFFFF"/>
        </w:rPr>
        <w:t>]</w:t>
      </w:r>
    </w:p>
    <w:p w14:paraId="508B20DC" w14:textId="6195B287" w:rsidR="00A21C3D" w:rsidRPr="00095572" w:rsidRDefault="000F651B" w:rsidP="00B93F78">
      <w:pPr>
        <w:spacing w:after="120" w:line="240" w:lineRule="auto"/>
        <w:jc w:val="both"/>
        <w:rPr>
          <w:rFonts w:asciiTheme="minorHAnsi" w:hAnsiTheme="minorHAnsi"/>
          <w:color w:val="0000FF"/>
          <w:sz w:val="16"/>
          <w:szCs w:val="16"/>
          <w:shd w:val="clear" w:color="auto" w:fill="FFFFFF"/>
        </w:rPr>
      </w:pPr>
      <w:r w:rsidRPr="000A7C86">
        <w:rPr>
          <w:rFonts w:asciiTheme="minorHAnsi" w:hAnsiTheme="minorHAnsi"/>
          <w:color w:val="0000FF"/>
          <w:sz w:val="16"/>
          <w:szCs w:val="16"/>
          <w:shd w:val="clear" w:color="auto" w:fill="FFFFFF"/>
        </w:rPr>
        <w:t>[</w:t>
      </w:r>
      <w:r w:rsidRPr="000A7C86">
        <w:rPr>
          <w:b/>
          <w:color w:val="0000FF"/>
          <w:sz w:val="16"/>
          <w:szCs w:val="16"/>
        </w:rPr>
        <w:t>SOLO PARA TÍTULOS DE GRADO</w:t>
      </w:r>
      <w:r w:rsidRPr="000A7C86">
        <w:rPr>
          <w:color w:val="0000FF"/>
          <w:sz w:val="16"/>
          <w:szCs w:val="16"/>
        </w:rPr>
        <w:t xml:space="preserve">: </w:t>
      </w:r>
      <w:r w:rsidRPr="000A7C86">
        <w:rPr>
          <w:rFonts w:asciiTheme="minorHAnsi" w:hAnsiTheme="minorHAnsi"/>
          <w:color w:val="0000FF"/>
          <w:sz w:val="16"/>
          <w:szCs w:val="16"/>
          <w:shd w:val="clear" w:color="auto" w:fill="FFFFFF"/>
        </w:rPr>
        <w:t xml:space="preserve">Se pueden hacer referencias </w:t>
      </w:r>
      <w:r w:rsidRPr="000A7C86">
        <w:rPr>
          <w:color w:val="0000FF"/>
          <w:sz w:val="16"/>
          <w:szCs w:val="16"/>
        </w:rPr>
        <w:t>al</w:t>
      </w:r>
      <w:r w:rsidR="000A7C86" w:rsidRPr="000A7C86">
        <w:rPr>
          <w:color w:val="0000FF"/>
          <w:sz w:val="16"/>
          <w:szCs w:val="16"/>
        </w:rPr>
        <w:t xml:space="preserve"> registro del</w:t>
      </w:r>
      <w:r w:rsidRPr="000A7C86">
        <w:rPr>
          <w:color w:val="0000FF"/>
          <w:sz w:val="16"/>
          <w:szCs w:val="16"/>
        </w:rPr>
        <w:t xml:space="preserve"> </w:t>
      </w:r>
      <w:r w:rsidRPr="000A7C86">
        <w:rPr>
          <w:i/>
          <w:color w:val="0000FF"/>
          <w:sz w:val="16"/>
          <w:szCs w:val="16"/>
        </w:rPr>
        <w:t>FSGC P06-01:</w:t>
      </w:r>
      <w:r w:rsidR="00FD5226" w:rsidRPr="000A7C86">
        <w:rPr>
          <w:i/>
        </w:rPr>
        <w:t xml:space="preserve"> </w:t>
      </w:r>
      <w:r w:rsidR="00FD5226" w:rsidRPr="000A7C86">
        <w:rPr>
          <w:i/>
          <w:color w:val="0000FF"/>
          <w:sz w:val="16"/>
          <w:szCs w:val="16"/>
        </w:rPr>
        <w:t xml:space="preserve">Informe de ejecución del </w:t>
      </w:r>
      <w:proofErr w:type="spellStart"/>
      <w:r w:rsidR="00FD5226" w:rsidRPr="000A7C86">
        <w:rPr>
          <w:i/>
          <w:color w:val="0000FF"/>
          <w:sz w:val="16"/>
          <w:szCs w:val="16"/>
        </w:rPr>
        <w:t>PRograma</w:t>
      </w:r>
      <w:proofErr w:type="spellEnd"/>
      <w:r w:rsidR="00FD5226" w:rsidRPr="000A7C86">
        <w:rPr>
          <w:i/>
          <w:color w:val="0000FF"/>
          <w:sz w:val="16"/>
          <w:szCs w:val="16"/>
        </w:rPr>
        <w:t xml:space="preserve"> de Orientación PRE-Universitaria de la Facultad de Ciencias del Mar y Ambientales (PRO-PREU) </w:t>
      </w:r>
      <w:r w:rsidRPr="000A7C86">
        <w:rPr>
          <w:i/>
          <w:color w:val="0000FF"/>
          <w:sz w:val="16"/>
          <w:szCs w:val="16"/>
        </w:rPr>
        <w:t>(Grado</w:t>
      </w:r>
      <w:r w:rsidR="00FD5226" w:rsidRPr="000A7C86">
        <w:rPr>
          <w:i/>
          <w:color w:val="0000FF"/>
          <w:sz w:val="16"/>
          <w:szCs w:val="16"/>
        </w:rPr>
        <w:t>s</w:t>
      </w:r>
      <w:r w:rsidRPr="000A7C86">
        <w:rPr>
          <w:i/>
          <w:color w:val="0000FF"/>
          <w:sz w:val="16"/>
          <w:szCs w:val="16"/>
        </w:rPr>
        <w:t>)</w:t>
      </w:r>
      <w:r w:rsidR="00677121" w:rsidRPr="000A7C86">
        <w:rPr>
          <w:i/>
          <w:color w:val="0000FF"/>
          <w:sz w:val="16"/>
          <w:szCs w:val="16"/>
        </w:rPr>
        <w:t>.</w:t>
      </w:r>
      <w:r w:rsidRPr="000A7C86">
        <w:rPr>
          <w:rFonts w:asciiTheme="minorHAnsi" w:hAnsiTheme="minorHAnsi"/>
          <w:color w:val="0000FF"/>
          <w:sz w:val="16"/>
          <w:szCs w:val="16"/>
          <w:shd w:val="clear" w:color="auto" w:fill="FFFFFF"/>
        </w:rPr>
        <w:t xml:space="preserve"> Cuando se haga referencia a este informe indicar</w:t>
      </w:r>
      <w:r w:rsidR="002065AE" w:rsidRPr="000A7C86">
        <w:rPr>
          <w:rFonts w:asciiTheme="minorHAnsi" w:hAnsiTheme="minorHAnsi"/>
          <w:color w:val="0000FF"/>
          <w:sz w:val="16"/>
          <w:szCs w:val="16"/>
          <w:shd w:val="clear" w:color="auto" w:fill="FFFFFF"/>
        </w:rPr>
        <w:t xml:space="preserve"> </w:t>
      </w:r>
      <w:r w:rsidR="00677121" w:rsidRPr="000A7C86">
        <w:rPr>
          <w:rFonts w:asciiTheme="minorHAnsi" w:hAnsiTheme="minorHAnsi"/>
          <w:color w:val="0000FF"/>
          <w:sz w:val="16"/>
          <w:szCs w:val="16"/>
          <w:shd w:val="clear" w:color="auto" w:fill="FFFFFF"/>
        </w:rPr>
        <w:t xml:space="preserve">que se puede consultar </w:t>
      </w:r>
      <w:r w:rsidR="002065AE" w:rsidRPr="000A7C86">
        <w:rPr>
          <w:color w:val="0000FF"/>
          <w:sz w:val="16"/>
          <w:szCs w:val="16"/>
        </w:rPr>
        <w:t xml:space="preserve">en la web del Sistema de Garantía de Calidad del Centro (SGCC): </w:t>
      </w:r>
      <w:hyperlink r:id="rId11" w:history="1">
        <w:r w:rsidR="000523FB" w:rsidRPr="000A7C86">
          <w:rPr>
            <w:rStyle w:val="Hipervnculo"/>
            <w:rFonts w:asciiTheme="minorHAnsi" w:hAnsiTheme="minorHAnsi"/>
            <w:sz w:val="16"/>
            <w:szCs w:val="16"/>
            <w:shd w:val="clear" w:color="auto" w:fill="FFFFFF"/>
          </w:rPr>
          <w:t>https://ccmaryambientales.uca.es/otros-informes-de-seguimiento/</w:t>
        </w:r>
      </w:hyperlink>
      <w:r w:rsidR="00626C15" w:rsidRPr="000A7C86">
        <w:rPr>
          <w:rFonts w:asciiTheme="minorHAnsi" w:hAnsiTheme="minorHAnsi"/>
          <w:color w:val="0000FF"/>
          <w:sz w:val="16"/>
          <w:szCs w:val="16"/>
          <w:shd w:val="clear" w:color="auto" w:fill="FFFFFF"/>
        </w:rPr>
        <w:t>]</w:t>
      </w:r>
    </w:p>
    <w:p w14:paraId="5607B1B3" w14:textId="76D2E18F" w:rsidR="00A63690" w:rsidRPr="00CC3B31" w:rsidRDefault="00B63E06" w:rsidP="001632B6">
      <w:pPr>
        <w:tabs>
          <w:tab w:val="left" w:pos="851"/>
        </w:tabs>
        <w:spacing w:after="120" w:line="240" w:lineRule="auto"/>
        <w:jc w:val="both"/>
        <w:rPr>
          <w:rFonts w:asciiTheme="minorHAnsi" w:hAnsiTheme="minorHAnsi"/>
          <w:b/>
          <w:color w:val="000000" w:themeColor="text1"/>
          <w:sz w:val="20"/>
          <w:szCs w:val="20"/>
        </w:rPr>
      </w:pPr>
      <w:r w:rsidRPr="00CC3B31">
        <w:rPr>
          <w:rFonts w:asciiTheme="minorHAnsi" w:hAnsiTheme="minorHAnsi"/>
          <w:b/>
          <w:color w:val="000000" w:themeColor="text1"/>
          <w:sz w:val="20"/>
          <w:szCs w:val="20"/>
        </w:rPr>
        <w:t>2</w:t>
      </w:r>
      <w:r w:rsidR="001632B6" w:rsidRPr="00CC3B31">
        <w:rPr>
          <w:rFonts w:asciiTheme="minorHAnsi" w:hAnsiTheme="minorHAnsi"/>
          <w:b/>
          <w:color w:val="000000" w:themeColor="text1"/>
          <w:sz w:val="20"/>
          <w:szCs w:val="20"/>
        </w:rPr>
        <w:t xml:space="preserve">.3. </w:t>
      </w:r>
      <w:r w:rsidR="00C84AAF" w:rsidRPr="00CC3B31">
        <w:rPr>
          <w:rFonts w:asciiTheme="minorHAnsi" w:hAnsiTheme="minorHAnsi"/>
          <w:b/>
          <w:color w:val="000000" w:themeColor="text1"/>
          <w:sz w:val="20"/>
          <w:szCs w:val="20"/>
        </w:rPr>
        <w:t>C</w:t>
      </w:r>
      <w:r w:rsidR="00A63690" w:rsidRPr="00CC3B31">
        <w:rPr>
          <w:rFonts w:asciiTheme="minorHAnsi" w:hAnsiTheme="minorHAnsi"/>
          <w:b/>
          <w:color w:val="000000" w:themeColor="text1"/>
          <w:sz w:val="20"/>
          <w:szCs w:val="20"/>
        </w:rPr>
        <w:t>oordinación docente</w:t>
      </w:r>
      <w:r w:rsidR="00A63690" w:rsidRPr="00CC3B31">
        <w:rPr>
          <w:rFonts w:asciiTheme="minorHAnsi" w:hAnsiTheme="minorHAnsi"/>
          <w:b/>
          <w:strike/>
          <w:color w:val="000000" w:themeColor="text1"/>
          <w:sz w:val="20"/>
          <w:szCs w:val="20"/>
        </w:rPr>
        <w:t>.</w:t>
      </w:r>
    </w:p>
    <w:p w14:paraId="03CF9218" w14:textId="2EBC1B9D" w:rsidR="00F004E9" w:rsidRPr="008E018A" w:rsidRDefault="00AF4478" w:rsidP="00F004E9">
      <w:pPr>
        <w:pStyle w:val="AGAETexto"/>
        <w:spacing w:before="0" w:line="240" w:lineRule="auto"/>
        <w:rPr>
          <w:rFonts w:eastAsia="Times New Roman" w:cs="Calibri"/>
          <w:color w:val="0000FF"/>
          <w:sz w:val="16"/>
          <w:szCs w:val="16"/>
          <w:lang w:eastAsia="es-ES"/>
        </w:rPr>
      </w:pPr>
      <w:r w:rsidRPr="008E018A">
        <w:rPr>
          <w:rFonts w:asciiTheme="minorHAnsi" w:hAnsiTheme="minorHAnsi"/>
          <w:color w:val="0000FF"/>
          <w:sz w:val="16"/>
          <w:szCs w:val="16"/>
          <w:shd w:val="clear" w:color="auto" w:fill="FFFFFF"/>
        </w:rPr>
        <w:t>[Apoyar el análisis y valoración de este criterio en los indicadores del P04</w:t>
      </w:r>
      <w:r w:rsidR="00E050E6" w:rsidRPr="008E018A">
        <w:rPr>
          <w:rFonts w:asciiTheme="minorHAnsi" w:hAnsiTheme="minorHAnsi"/>
          <w:color w:val="0000FF"/>
          <w:sz w:val="16"/>
          <w:szCs w:val="16"/>
          <w:shd w:val="clear" w:color="auto" w:fill="FFFFFF"/>
        </w:rPr>
        <w:t xml:space="preserve">: </w:t>
      </w:r>
      <w:r w:rsidRPr="00BD5FAB">
        <w:rPr>
          <w:rFonts w:asciiTheme="minorHAnsi" w:hAnsiTheme="minorHAnsi"/>
          <w:i/>
          <w:iCs/>
          <w:color w:val="0000FF"/>
          <w:sz w:val="16"/>
          <w:szCs w:val="16"/>
          <w:shd w:val="clear" w:color="auto" w:fill="FFFFFF"/>
        </w:rPr>
        <w:t>ISG</w:t>
      </w:r>
      <w:r w:rsidR="006B402A" w:rsidRPr="00BD5FAB">
        <w:rPr>
          <w:rFonts w:asciiTheme="minorHAnsi" w:hAnsiTheme="minorHAnsi"/>
          <w:i/>
          <w:iCs/>
          <w:color w:val="0000FF"/>
          <w:sz w:val="16"/>
          <w:szCs w:val="16"/>
          <w:shd w:val="clear" w:color="auto" w:fill="FFFFFF"/>
        </w:rPr>
        <w:t>C</w:t>
      </w:r>
      <w:r w:rsidR="00E050E6" w:rsidRPr="00BD5FAB">
        <w:rPr>
          <w:rFonts w:asciiTheme="minorHAnsi" w:hAnsiTheme="minorHAnsi"/>
          <w:i/>
          <w:iCs/>
          <w:color w:val="0000FF"/>
          <w:sz w:val="16"/>
          <w:szCs w:val="16"/>
          <w:shd w:val="clear" w:color="auto" w:fill="FFFFFF"/>
        </w:rPr>
        <w:t>-</w:t>
      </w:r>
      <w:r w:rsidRPr="00BD5FAB">
        <w:rPr>
          <w:rFonts w:asciiTheme="minorHAnsi" w:hAnsiTheme="minorHAnsi"/>
          <w:i/>
          <w:iCs/>
          <w:color w:val="0000FF"/>
          <w:sz w:val="16"/>
          <w:szCs w:val="16"/>
          <w:shd w:val="clear" w:color="auto" w:fill="FFFFFF"/>
        </w:rPr>
        <w:t>10</w:t>
      </w:r>
      <w:r w:rsidRPr="008E018A">
        <w:rPr>
          <w:rFonts w:asciiTheme="minorHAnsi" w:hAnsiTheme="minorHAnsi"/>
          <w:color w:val="0000FF"/>
          <w:sz w:val="16"/>
          <w:szCs w:val="16"/>
          <w:shd w:val="clear" w:color="auto" w:fill="FFFFFF"/>
        </w:rPr>
        <w:t xml:space="preserve">. </w:t>
      </w:r>
      <w:r w:rsidR="00C16CBC" w:rsidRPr="008E018A">
        <w:rPr>
          <w:rFonts w:asciiTheme="minorHAnsi" w:hAnsiTheme="minorHAnsi"/>
          <w:color w:val="0000FF"/>
          <w:sz w:val="16"/>
          <w:szCs w:val="16"/>
          <w:shd w:val="clear" w:color="auto" w:fill="FFFFFF"/>
        </w:rPr>
        <w:t>Anexo 1 de este</w:t>
      </w:r>
      <w:r w:rsidRPr="008E018A">
        <w:rPr>
          <w:rFonts w:asciiTheme="minorHAnsi" w:hAnsiTheme="minorHAnsi"/>
          <w:color w:val="0000FF"/>
          <w:sz w:val="16"/>
          <w:szCs w:val="16"/>
          <w:shd w:val="clear" w:color="auto" w:fill="FFFFFF"/>
        </w:rPr>
        <w:t xml:space="preserve"> Autoi</w:t>
      </w:r>
      <w:r w:rsidR="006B402A" w:rsidRPr="008E018A">
        <w:rPr>
          <w:rFonts w:asciiTheme="minorHAnsi" w:hAnsiTheme="minorHAnsi"/>
          <w:color w:val="0000FF"/>
          <w:sz w:val="16"/>
          <w:szCs w:val="16"/>
          <w:shd w:val="clear" w:color="auto" w:fill="FFFFFF"/>
        </w:rPr>
        <w:t>n</w:t>
      </w:r>
      <w:r w:rsidRPr="008E018A">
        <w:rPr>
          <w:rFonts w:asciiTheme="minorHAnsi" w:hAnsiTheme="minorHAnsi"/>
          <w:color w:val="0000FF"/>
          <w:sz w:val="16"/>
          <w:szCs w:val="16"/>
          <w:shd w:val="clear" w:color="auto" w:fill="FFFFFF"/>
        </w:rPr>
        <w:t>forme]</w:t>
      </w:r>
      <w:r w:rsidR="00F563F1" w:rsidRPr="008E018A">
        <w:rPr>
          <w:rFonts w:asciiTheme="minorHAnsi" w:hAnsiTheme="minorHAnsi"/>
          <w:color w:val="0000FF"/>
          <w:sz w:val="16"/>
          <w:szCs w:val="16"/>
          <w:shd w:val="clear" w:color="auto" w:fill="FFFFFF"/>
        </w:rPr>
        <w:t xml:space="preserve">. </w:t>
      </w:r>
      <w:r w:rsidR="00F004E9" w:rsidRPr="008E018A">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F004E9" w:rsidRPr="008E018A">
        <w:rPr>
          <w:rFonts w:eastAsia="Times New Roman" w:cs="Calibri"/>
          <w:color w:val="0000FF"/>
          <w:sz w:val="16"/>
          <w:szCs w:val="16"/>
          <w:lang w:eastAsia="es-ES"/>
        </w:rPr>
        <w:t xml:space="preserve"> </w:t>
      </w:r>
      <w:r w:rsidR="00F004E9" w:rsidRPr="008E018A">
        <w:rPr>
          <w:rFonts w:eastAsia="Times New Roman" w:cs="Calibri"/>
          <w:i/>
          <w:color w:val="0000FF"/>
          <w:sz w:val="16"/>
          <w:szCs w:val="16"/>
          <w:lang w:eastAsia="es-ES"/>
        </w:rPr>
        <w:t>Procedimiento del SGCC</w:t>
      </w:r>
      <w:r w:rsidR="00E013BD" w:rsidRPr="008E018A">
        <w:rPr>
          <w:rFonts w:eastAsia="Times New Roman" w:cs="Calibri"/>
          <w:i/>
          <w:color w:val="0000FF"/>
          <w:sz w:val="16"/>
          <w:szCs w:val="16"/>
          <w:lang w:eastAsia="es-ES"/>
        </w:rPr>
        <w:t>;</w:t>
      </w:r>
      <w:r w:rsidR="00F004E9" w:rsidRPr="008E018A">
        <w:rPr>
          <w:rFonts w:eastAsia="Times New Roman" w:cs="Calibri"/>
          <w:i/>
          <w:color w:val="0000FF"/>
          <w:sz w:val="16"/>
          <w:szCs w:val="16"/>
          <w:lang w:eastAsia="es-ES"/>
        </w:rPr>
        <w:t xml:space="preserve"> </w:t>
      </w:r>
      <w:r w:rsidR="00F004E9" w:rsidRPr="008E018A">
        <w:rPr>
          <w:rFonts w:eastAsia="Times New Roman" w:cs="Calibri"/>
          <w:color w:val="0000FF"/>
          <w:sz w:val="16"/>
          <w:szCs w:val="16"/>
          <w:lang w:eastAsia="es-ES"/>
        </w:rPr>
        <w:t>y en el documento</w:t>
      </w:r>
      <w:r w:rsidR="00F004E9" w:rsidRPr="008E018A">
        <w:rPr>
          <w:rFonts w:eastAsia="Times New Roman" w:cs="Calibri"/>
          <w:i/>
          <w:color w:val="0000FF"/>
          <w:sz w:val="16"/>
          <w:szCs w:val="16"/>
          <w:lang w:eastAsia="es-ES"/>
        </w:rPr>
        <w:t xml:space="preserve"> Metas y Valores para Identificar Puntos Débiles y Puntos Fuertes en Indicadores de Calidad</w:t>
      </w:r>
      <w:r w:rsidR="00F004E9" w:rsidRPr="008E018A">
        <w:rPr>
          <w:rFonts w:asciiTheme="minorHAnsi" w:hAnsiTheme="minorHAnsi"/>
          <w:color w:val="0000FF"/>
          <w:sz w:val="16"/>
          <w:szCs w:val="16"/>
          <w:shd w:val="clear" w:color="auto" w:fill="FFFFFF"/>
        </w:rPr>
        <w:t>]</w:t>
      </w:r>
    </w:p>
    <w:p w14:paraId="576AD880" w14:textId="77ED7B9F" w:rsidR="00246E58" w:rsidRPr="00CC3B31" w:rsidRDefault="00B63E06" w:rsidP="00C236EA">
      <w:pPr>
        <w:tabs>
          <w:tab w:val="left" w:pos="851"/>
        </w:tabs>
        <w:spacing w:after="0" w:line="240" w:lineRule="auto"/>
        <w:jc w:val="both"/>
        <w:rPr>
          <w:rFonts w:asciiTheme="minorHAnsi" w:hAnsiTheme="minorHAnsi"/>
          <w:b/>
          <w:color w:val="000000" w:themeColor="text1"/>
          <w:sz w:val="20"/>
          <w:szCs w:val="20"/>
        </w:rPr>
      </w:pPr>
      <w:r w:rsidRPr="00CC3B31">
        <w:rPr>
          <w:rFonts w:asciiTheme="minorHAnsi" w:hAnsiTheme="minorHAnsi"/>
          <w:b/>
          <w:color w:val="000000" w:themeColor="text1"/>
          <w:sz w:val="20"/>
          <w:szCs w:val="20"/>
        </w:rPr>
        <w:t>2</w:t>
      </w:r>
      <w:r w:rsidR="00C236EA" w:rsidRPr="00CC3B31">
        <w:rPr>
          <w:rFonts w:asciiTheme="minorHAnsi" w:hAnsiTheme="minorHAnsi"/>
          <w:b/>
          <w:color w:val="000000" w:themeColor="text1"/>
          <w:sz w:val="20"/>
          <w:szCs w:val="20"/>
        </w:rPr>
        <w:t xml:space="preserve">.4. </w:t>
      </w:r>
      <w:r w:rsidR="00246E58" w:rsidRPr="00CC3B31">
        <w:rPr>
          <w:rFonts w:asciiTheme="minorHAnsi" w:hAnsiTheme="minorHAnsi"/>
          <w:b/>
          <w:color w:val="000000" w:themeColor="text1"/>
          <w:sz w:val="20"/>
          <w:szCs w:val="20"/>
        </w:rPr>
        <w:t xml:space="preserve">Implantación de los títulos con estructuras específicas </w:t>
      </w:r>
      <w:r w:rsidR="00246E58" w:rsidRPr="00CC3B31">
        <w:rPr>
          <w:rFonts w:asciiTheme="minorHAnsi" w:hAnsiTheme="minorHAnsi"/>
          <w:b/>
          <w:strike/>
          <w:color w:val="000000" w:themeColor="text1"/>
          <w:sz w:val="20"/>
          <w:szCs w:val="20"/>
        </w:rPr>
        <w:t>y de innovación docente, tales como</w:t>
      </w:r>
      <w:r w:rsidR="00246E58" w:rsidRPr="00CC3B31">
        <w:rPr>
          <w:rFonts w:asciiTheme="minorHAnsi" w:hAnsiTheme="minorHAnsi"/>
          <w:b/>
          <w:color w:val="000000" w:themeColor="text1"/>
          <w:sz w:val="20"/>
          <w:szCs w:val="20"/>
        </w:rPr>
        <w:t xml:space="preserve">: </w:t>
      </w:r>
    </w:p>
    <w:p w14:paraId="401F223D" w14:textId="77777777" w:rsidR="00246E58" w:rsidRPr="001A59CA" w:rsidRDefault="00246E58">
      <w:pPr>
        <w:pStyle w:val="Prrafodelista"/>
        <w:numPr>
          <w:ilvl w:val="2"/>
          <w:numId w:val="4"/>
        </w:numPr>
        <w:autoSpaceDE w:val="0"/>
        <w:autoSpaceDN w:val="0"/>
        <w:adjustRightInd w:val="0"/>
        <w:spacing w:after="0" w:line="240" w:lineRule="auto"/>
        <w:ind w:left="709" w:hanging="283"/>
        <w:jc w:val="both"/>
        <w:rPr>
          <w:rFonts w:asciiTheme="minorHAnsi" w:hAnsiTheme="minorHAnsi"/>
          <w:b/>
          <w:sz w:val="20"/>
          <w:szCs w:val="20"/>
        </w:rPr>
      </w:pPr>
      <w:r w:rsidRPr="001A59CA">
        <w:rPr>
          <w:rFonts w:asciiTheme="minorHAnsi" w:hAnsiTheme="minorHAnsi"/>
          <w:b/>
          <w:sz w:val="20"/>
          <w:szCs w:val="20"/>
        </w:rPr>
        <w:t>Dobles Grados con itinerario específico.</w:t>
      </w:r>
    </w:p>
    <w:p w14:paraId="6CAC76F9" w14:textId="77777777" w:rsidR="0065336E" w:rsidRPr="0065336E" w:rsidRDefault="0065336E" w:rsidP="0065336E">
      <w:pPr>
        <w:autoSpaceDE w:val="0"/>
        <w:autoSpaceDN w:val="0"/>
        <w:adjustRightInd w:val="0"/>
        <w:spacing w:after="120" w:line="240" w:lineRule="auto"/>
        <w:jc w:val="both"/>
        <w:rPr>
          <w:rFonts w:asciiTheme="minorHAnsi" w:hAnsiTheme="minorHAnsi" w:cstheme="minorHAnsi"/>
          <w:bCs/>
          <w:color w:val="0000FF"/>
          <w:sz w:val="16"/>
          <w:szCs w:val="16"/>
        </w:rPr>
      </w:pPr>
      <w:r w:rsidRPr="0065336E">
        <w:rPr>
          <w:color w:val="0000FF"/>
          <w:sz w:val="16"/>
          <w:szCs w:val="16"/>
        </w:rPr>
        <w:t>[C</w:t>
      </w:r>
      <w:r w:rsidRPr="0065336E">
        <w:rPr>
          <w:rFonts w:asciiTheme="minorHAnsi" w:hAnsiTheme="minorHAnsi"/>
          <w:color w:val="0000FF"/>
          <w:sz w:val="16"/>
          <w:szCs w:val="16"/>
          <w:shd w:val="clear" w:color="auto" w:fill="FFFFFF"/>
        </w:rPr>
        <w:t xml:space="preserve">ompletar solo en caso de que el plan de estudios las contemple. </w:t>
      </w:r>
      <w:r w:rsidRPr="0065336E">
        <w:rPr>
          <w:rFonts w:asciiTheme="minorHAnsi" w:hAnsiTheme="minorHAnsi"/>
          <w:b/>
          <w:color w:val="0000FF"/>
          <w:sz w:val="16"/>
          <w:szCs w:val="16"/>
          <w:shd w:val="clear" w:color="auto" w:fill="FFFFFF"/>
        </w:rPr>
        <w:t>En los demás casos, se incluye la frase “</w:t>
      </w:r>
      <w:r w:rsidRPr="0065336E">
        <w:rPr>
          <w:rFonts w:asciiTheme="minorHAnsi" w:hAnsiTheme="minorHAnsi"/>
          <w:b/>
          <w:color w:val="0000FF"/>
          <w:sz w:val="16"/>
          <w:szCs w:val="16"/>
        </w:rPr>
        <w:t>No procede”</w:t>
      </w:r>
      <w:r w:rsidRPr="0065336E">
        <w:rPr>
          <w:rFonts w:asciiTheme="minorHAnsi" w:hAnsiTheme="minorHAnsi"/>
          <w:color w:val="0000FF"/>
          <w:sz w:val="16"/>
          <w:szCs w:val="16"/>
          <w:shd w:val="clear" w:color="auto" w:fill="FFFFFF"/>
        </w:rPr>
        <w:t xml:space="preserve">] </w:t>
      </w:r>
    </w:p>
    <w:p w14:paraId="6CE2E83D" w14:textId="3BAA5F8E" w:rsidR="001455BC" w:rsidRPr="00CC3B31" w:rsidRDefault="001455BC" w:rsidP="001455BC">
      <w:pPr>
        <w:spacing w:after="120" w:line="240" w:lineRule="auto"/>
        <w:jc w:val="both"/>
        <w:rPr>
          <w:rFonts w:asciiTheme="minorHAnsi" w:hAnsiTheme="minorHAnsi" w:cstheme="minorHAnsi"/>
          <w:color w:val="000000" w:themeColor="text1"/>
          <w:sz w:val="20"/>
          <w:szCs w:val="20"/>
        </w:rPr>
      </w:pPr>
      <w:r w:rsidRPr="00CC3B31">
        <w:rPr>
          <w:rFonts w:asciiTheme="minorHAnsi" w:hAnsiTheme="minorHAnsi" w:cstheme="minorHAnsi"/>
          <w:color w:val="0000FF"/>
          <w:sz w:val="20"/>
          <w:szCs w:val="20"/>
        </w:rPr>
        <w:t xml:space="preserve">PARRAFO COMÚN: </w:t>
      </w:r>
      <w:r w:rsidRPr="00CC3B31">
        <w:rPr>
          <w:rFonts w:asciiTheme="minorHAnsi" w:hAnsiTheme="minorHAnsi" w:cstheme="minorHAnsi"/>
          <w:color w:val="000000" w:themeColor="text1"/>
          <w:sz w:val="20"/>
          <w:szCs w:val="20"/>
        </w:rPr>
        <w:t xml:space="preserve">En lo que respecta al Programa Conjunto de Enseñanzas Oficiales (PCEO) en </w:t>
      </w:r>
      <w:proofErr w:type="spellStart"/>
      <w:r w:rsidRPr="002D3E0A">
        <w:rPr>
          <w:rFonts w:asciiTheme="minorHAnsi" w:hAnsiTheme="minorHAnsi" w:cstheme="minorHAnsi"/>
          <w:color w:val="EE0000"/>
          <w:sz w:val="20"/>
          <w:szCs w:val="20"/>
        </w:rPr>
        <w:t>xxxxxxxx</w:t>
      </w:r>
      <w:proofErr w:type="spellEnd"/>
      <w:r w:rsidRPr="00CC3B31">
        <w:rPr>
          <w:rFonts w:asciiTheme="minorHAnsi" w:hAnsiTheme="minorHAnsi" w:cstheme="minorHAnsi"/>
          <w:color w:val="000000" w:themeColor="text1"/>
          <w:sz w:val="20"/>
          <w:szCs w:val="20"/>
        </w:rPr>
        <w:t>, se analiza</w:t>
      </w:r>
      <w:r w:rsidR="00B63E06" w:rsidRPr="00CC3B31">
        <w:rPr>
          <w:rFonts w:asciiTheme="minorHAnsi" w:hAnsiTheme="minorHAnsi" w:cstheme="minorHAnsi"/>
          <w:color w:val="000000" w:themeColor="text1"/>
          <w:sz w:val="20"/>
          <w:szCs w:val="20"/>
        </w:rPr>
        <w:t>n</w:t>
      </w:r>
      <w:r w:rsidRPr="00CC3B31">
        <w:rPr>
          <w:rFonts w:asciiTheme="minorHAnsi" w:hAnsiTheme="minorHAnsi" w:cstheme="minorHAnsi"/>
          <w:color w:val="000000" w:themeColor="text1"/>
          <w:sz w:val="20"/>
          <w:szCs w:val="20"/>
        </w:rPr>
        <w:t xml:space="preserve"> solo los indicadores que cuentan con resultados (ver resultados en Anexo I).</w:t>
      </w:r>
    </w:p>
    <w:p w14:paraId="7605B63F" w14:textId="751ED27C" w:rsidR="00C236EA" w:rsidRDefault="0066350C" w:rsidP="00414795">
      <w:pPr>
        <w:spacing w:after="0" w:line="240" w:lineRule="auto"/>
        <w:jc w:val="both"/>
        <w:outlineLvl w:val="0"/>
        <w:rPr>
          <w:color w:val="0000FF"/>
          <w:sz w:val="16"/>
          <w:szCs w:val="16"/>
        </w:rPr>
      </w:pPr>
      <w:r w:rsidRPr="0066350C">
        <w:rPr>
          <w:color w:val="0000FF"/>
          <w:sz w:val="16"/>
          <w:szCs w:val="16"/>
        </w:rPr>
        <w:t>[</w:t>
      </w:r>
      <w:r w:rsidR="00C236EA">
        <w:rPr>
          <w:color w:val="0000FF"/>
          <w:sz w:val="16"/>
          <w:szCs w:val="16"/>
        </w:rPr>
        <w:t>A</w:t>
      </w:r>
      <w:r w:rsidR="00C236EA" w:rsidRPr="00FD5226">
        <w:rPr>
          <w:color w:val="0000FF"/>
          <w:sz w:val="16"/>
          <w:szCs w:val="16"/>
        </w:rPr>
        <w:t>nalizar/valorar</w:t>
      </w:r>
      <w:r w:rsidR="00C236EA">
        <w:rPr>
          <w:color w:val="0000FF"/>
          <w:sz w:val="16"/>
          <w:szCs w:val="16"/>
        </w:rPr>
        <w:t xml:space="preserve"> todos </w:t>
      </w:r>
      <w:r w:rsidR="00C236EA" w:rsidRPr="00FD5226">
        <w:rPr>
          <w:color w:val="0000FF"/>
          <w:sz w:val="16"/>
          <w:szCs w:val="16"/>
        </w:rPr>
        <w:t xml:space="preserve">los resultados </w:t>
      </w:r>
      <w:r w:rsidR="00C236EA">
        <w:rPr>
          <w:color w:val="0000FF"/>
          <w:sz w:val="16"/>
          <w:szCs w:val="16"/>
        </w:rPr>
        <w:t xml:space="preserve">de los indicadores de los </w:t>
      </w:r>
      <w:proofErr w:type="spellStart"/>
      <w:r w:rsidR="00C236EA">
        <w:rPr>
          <w:color w:val="0000FF"/>
          <w:sz w:val="16"/>
          <w:szCs w:val="16"/>
        </w:rPr>
        <w:t>PCEOs</w:t>
      </w:r>
      <w:proofErr w:type="spellEnd"/>
      <w:r w:rsidR="00793E86">
        <w:rPr>
          <w:color w:val="0000FF"/>
          <w:sz w:val="16"/>
          <w:szCs w:val="16"/>
        </w:rPr>
        <w:t xml:space="preserve"> (</w:t>
      </w:r>
      <w:r w:rsidR="00C57E07">
        <w:rPr>
          <w:color w:val="0000FF"/>
          <w:sz w:val="16"/>
          <w:szCs w:val="16"/>
        </w:rPr>
        <w:t>A</w:t>
      </w:r>
      <w:r w:rsidR="00793E86">
        <w:rPr>
          <w:color w:val="0000FF"/>
          <w:sz w:val="16"/>
          <w:szCs w:val="16"/>
        </w:rPr>
        <w:t>nexo 1 de este autoinforme)</w:t>
      </w:r>
      <w:r w:rsidR="00C236EA">
        <w:rPr>
          <w:color w:val="0000FF"/>
          <w:sz w:val="16"/>
          <w:szCs w:val="16"/>
        </w:rPr>
        <w:t xml:space="preserve">: </w:t>
      </w:r>
    </w:p>
    <w:p w14:paraId="542D7649" w14:textId="1655B2DA" w:rsidR="00C236EA" w:rsidRPr="00CC3B31" w:rsidRDefault="00C236EA">
      <w:pPr>
        <w:pStyle w:val="Prrafodelista"/>
        <w:numPr>
          <w:ilvl w:val="0"/>
          <w:numId w:val="6"/>
        </w:numPr>
        <w:spacing w:after="120" w:line="240" w:lineRule="auto"/>
        <w:ind w:left="426"/>
        <w:jc w:val="both"/>
        <w:outlineLvl w:val="0"/>
        <w:rPr>
          <w:color w:val="0000FF"/>
          <w:sz w:val="16"/>
          <w:szCs w:val="16"/>
        </w:rPr>
      </w:pPr>
      <w:r w:rsidRPr="00C236EA">
        <w:rPr>
          <w:color w:val="0000FF"/>
          <w:sz w:val="16"/>
          <w:szCs w:val="16"/>
        </w:rPr>
        <w:t xml:space="preserve">P04: </w:t>
      </w:r>
      <w:r w:rsidRPr="00CC3B31">
        <w:rPr>
          <w:i/>
          <w:iCs/>
          <w:color w:val="0000FF"/>
          <w:sz w:val="16"/>
          <w:szCs w:val="16"/>
        </w:rPr>
        <w:t>01 Tasa de rendimiento</w:t>
      </w:r>
      <w:r w:rsidRPr="00CC3B31">
        <w:rPr>
          <w:color w:val="0000FF"/>
          <w:sz w:val="16"/>
          <w:szCs w:val="16"/>
        </w:rPr>
        <w:t xml:space="preserve">, </w:t>
      </w:r>
      <w:r w:rsidRPr="00CC3B31">
        <w:rPr>
          <w:i/>
          <w:iCs/>
          <w:color w:val="0000FF"/>
          <w:sz w:val="16"/>
          <w:szCs w:val="16"/>
        </w:rPr>
        <w:t xml:space="preserve">02 Tasa </w:t>
      </w:r>
      <w:r w:rsidR="008E018A" w:rsidRPr="00CC3B31">
        <w:rPr>
          <w:i/>
          <w:iCs/>
          <w:color w:val="0000FF"/>
          <w:sz w:val="16"/>
          <w:szCs w:val="16"/>
        </w:rPr>
        <w:t>de éxito</w:t>
      </w:r>
      <w:r w:rsidR="008E018A" w:rsidRPr="00CC3B31">
        <w:rPr>
          <w:color w:val="0000FF"/>
          <w:sz w:val="16"/>
          <w:szCs w:val="16"/>
        </w:rPr>
        <w:t xml:space="preserve">, </w:t>
      </w:r>
      <w:r w:rsidR="008E018A" w:rsidRPr="00CC3B31">
        <w:rPr>
          <w:i/>
          <w:iCs/>
          <w:color w:val="0000FF"/>
          <w:sz w:val="16"/>
          <w:szCs w:val="16"/>
        </w:rPr>
        <w:t>03 Tasa de evaluación</w:t>
      </w:r>
      <w:r w:rsidR="008E018A" w:rsidRPr="00CC3B31">
        <w:rPr>
          <w:color w:val="0000FF"/>
          <w:sz w:val="16"/>
          <w:szCs w:val="16"/>
        </w:rPr>
        <w:t xml:space="preserve"> y</w:t>
      </w:r>
      <w:r w:rsidRPr="00CC3B31">
        <w:rPr>
          <w:color w:val="0000FF"/>
          <w:sz w:val="16"/>
          <w:szCs w:val="16"/>
        </w:rPr>
        <w:t xml:space="preserve"> </w:t>
      </w:r>
      <w:r w:rsidRPr="00CC3B31">
        <w:rPr>
          <w:i/>
          <w:iCs/>
          <w:color w:val="0000FF"/>
          <w:sz w:val="16"/>
          <w:szCs w:val="16"/>
        </w:rPr>
        <w:t>09 Tasa de movilidad del alumnado sobre el total de matriculados en el Título</w:t>
      </w:r>
      <w:r w:rsidRPr="00CC3B31">
        <w:rPr>
          <w:color w:val="0000FF"/>
          <w:sz w:val="16"/>
          <w:szCs w:val="16"/>
        </w:rPr>
        <w:t xml:space="preserve">. </w:t>
      </w:r>
    </w:p>
    <w:p w14:paraId="63C39415" w14:textId="08464487" w:rsidR="00320F2A" w:rsidRPr="00CC3B31" w:rsidRDefault="00C236EA">
      <w:pPr>
        <w:pStyle w:val="Prrafodelista"/>
        <w:numPr>
          <w:ilvl w:val="0"/>
          <w:numId w:val="6"/>
        </w:numPr>
        <w:spacing w:after="120" w:line="240" w:lineRule="auto"/>
        <w:ind w:left="426"/>
        <w:jc w:val="both"/>
        <w:outlineLvl w:val="0"/>
        <w:rPr>
          <w:color w:val="0000FF"/>
          <w:sz w:val="16"/>
          <w:szCs w:val="16"/>
        </w:rPr>
      </w:pPr>
      <w:r w:rsidRPr="00CC3B31">
        <w:rPr>
          <w:color w:val="0000FF"/>
          <w:sz w:val="16"/>
          <w:szCs w:val="16"/>
        </w:rPr>
        <w:t>P0</w:t>
      </w:r>
      <w:r w:rsidR="00006107" w:rsidRPr="00CC3B31">
        <w:rPr>
          <w:color w:val="0000FF"/>
          <w:sz w:val="16"/>
          <w:szCs w:val="16"/>
        </w:rPr>
        <w:t>4</w:t>
      </w:r>
      <w:r w:rsidRPr="00CC3B31">
        <w:rPr>
          <w:color w:val="0000FF"/>
          <w:sz w:val="16"/>
          <w:szCs w:val="16"/>
        </w:rPr>
        <w:t xml:space="preserve">: </w:t>
      </w:r>
      <w:r w:rsidR="00006107" w:rsidRPr="00CC3B31">
        <w:rPr>
          <w:i/>
          <w:iCs/>
          <w:color w:val="0000FF"/>
          <w:sz w:val="16"/>
          <w:szCs w:val="16"/>
        </w:rPr>
        <w:t>16</w:t>
      </w:r>
      <w:r w:rsidRPr="00CC3B31">
        <w:rPr>
          <w:color w:val="0000FF"/>
          <w:sz w:val="16"/>
          <w:szCs w:val="16"/>
        </w:rPr>
        <w:t xml:space="preserve"> </w:t>
      </w:r>
      <w:r w:rsidRPr="00CC3B31">
        <w:rPr>
          <w:i/>
          <w:iCs/>
          <w:color w:val="0000FF"/>
          <w:sz w:val="16"/>
          <w:szCs w:val="16"/>
        </w:rPr>
        <w:t>Tasa de adecuación del título</w:t>
      </w:r>
      <w:r w:rsidRPr="00CC3B31">
        <w:rPr>
          <w:color w:val="0000FF"/>
          <w:sz w:val="16"/>
          <w:szCs w:val="16"/>
        </w:rPr>
        <w:t xml:space="preserve">, </w:t>
      </w:r>
      <w:r w:rsidR="00006107" w:rsidRPr="00CC3B31">
        <w:rPr>
          <w:i/>
          <w:iCs/>
          <w:color w:val="0000FF"/>
          <w:sz w:val="16"/>
          <w:szCs w:val="16"/>
        </w:rPr>
        <w:t>17</w:t>
      </w:r>
      <w:r w:rsidRPr="00CC3B31">
        <w:rPr>
          <w:color w:val="0000FF"/>
          <w:sz w:val="16"/>
          <w:szCs w:val="16"/>
        </w:rPr>
        <w:t xml:space="preserve"> </w:t>
      </w:r>
      <w:r w:rsidRPr="00CC3B31">
        <w:rPr>
          <w:i/>
          <w:iCs/>
          <w:color w:val="0000FF"/>
          <w:sz w:val="16"/>
          <w:szCs w:val="16"/>
        </w:rPr>
        <w:t>Tasa de ocupación del título</w:t>
      </w:r>
      <w:r w:rsidRPr="00CC3B31">
        <w:rPr>
          <w:color w:val="0000FF"/>
          <w:sz w:val="16"/>
          <w:szCs w:val="16"/>
        </w:rPr>
        <w:t xml:space="preserve">, </w:t>
      </w:r>
      <w:r w:rsidR="00006107" w:rsidRPr="00CC3B31">
        <w:rPr>
          <w:i/>
          <w:iCs/>
          <w:color w:val="0000FF"/>
          <w:sz w:val="16"/>
          <w:szCs w:val="16"/>
        </w:rPr>
        <w:t>18</w:t>
      </w:r>
      <w:r w:rsidRPr="00CC3B31">
        <w:rPr>
          <w:color w:val="0000FF"/>
          <w:sz w:val="16"/>
          <w:szCs w:val="16"/>
        </w:rPr>
        <w:t xml:space="preserve"> </w:t>
      </w:r>
      <w:r w:rsidRPr="00CC3B31">
        <w:rPr>
          <w:i/>
          <w:iCs/>
          <w:color w:val="0000FF"/>
          <w:sz w:val="16"/>
          <w:szCs w:val="16"/>
        </w:rPr>
        <w:t>Tasa de preferencia del título</w:t>
      </w:r>
      <w:r w:rsidRPr="00CC3B31">
        <w:rPr>
          <w:color w:val="0000FF"/>
          <w:sz w:val="16"/>
          <w:szCs w:val="16"/>
        </w:rPr>
        <w:t xml:space="preserve"> y </w:t>
      </w:r>
      <w:r w:rsidR="00006107" w:rsidRPr="00CC3B31">
        <w:rPr>
          <w:i/>
          <w:iCs/>
          <w:color w:val="0000FF"/>
          <w:sz w:val="16"/>
          <w:szCs w:val="16"/>
        </w:rPr>
        <w:t>19</w:t>
      </w:r>
      <w:r w:rsidRPr="00CC3B31">
        <w:rPr>
          <w:color w:val="0000FF"/>
          <w:sz w:val="16"/>
          <w:szCs w:val="16"/>
        </w:rPr>
        <w:t xml:space="preserve"> </w:t>
      </w:r>
      <w:r w:rsidRPr="00CC3B31">
        <w:rPr>
          <w:i/>
          <w:iCs/>
          <w:color w:val="0000FF"/>
          <w:sz w:val="16"/>
          <w:szCs w:val="16"/>
        </w:rPr>
        <w:t>Tasa de renovación del título</w:t>
      </w:r>
      <w:r w:rsidRPr="00CC3B31">
        <w:rPr>
          <w:color w:val="0000FF"/>
          <w:sz w:val="16"/>
          <w:szCs w:val="16"/>
        </w:rPr>
        <w:t>.</w:t>
      </w:r>
    </w:p>
    <w:p w14:paraId="305BF720" w14:textId="7A186428" w:rsidR="00C236EA" w:rsidRPr="00CC3B31" w:rsidRDefault="00C236EA">
      <w:pPr>
        <w:pStyle w:val="Prrafodelista"/>
        <w:numPr>
          <w:ilvl w:val="0"/>
          <w:numId w:val="6"/>
        </w:numPr>
        <w:spacing w:after="120" w:line="240" w:lineRule="auto"/>
        <w:ind w:left="426"/>
        <w:jc w:val="both"/>
        <w:outlineLvl w:val="0"/>
        <w:rPr>
          <w:color w:val="0000FF"/>
          <w:sz w:val="16"/>
          <w:szCs w:val="16"/>
        </w:rPr>
      </w:pPr>
      <w:r w:rsidRPr="00CC3B31">
        <w:rPr>
          <w:color w:val="0000FF"/>
          <w:sz w:val="16"/>
          <w:szCs w:val="16"/>
        </w:rPr>
        <w:t xml:space="preserve">P07: </w:t>
      </w:r>
      <w:r w:rsidR="00320F2A" w:rsidRPr="00CC3B31">
        <w:rPr>
          <w:i/>
          <w:iCs/>
          <w:color w:val="0000FF"/>
          <w:sz w:val="16"/>
          <w:szCs w:val="16"/>
        </w:rPr>
        <w:t>01_03 Tasa de respuesta de la encuesta para el análisis de la satisfacción. Egresados</w:t>
      </w:r>
      <w:r w:rsidR="00E050E6" w:rsidRPr="00CC3B31">
        <w:rPr>
          <w:color w:val="0000FF"/>
          <w:sz w:val="16"/>
          <w:szCs w:val="16"/>
        </w:rPr>
        <w:t>;</w:t>
      </w:r>
      <w:r w:rsidR="00320F2A" w:rsidRPr="00CC3B31">
        <w:rPr>
          <w:color w:val="0000FF"/>
          <w:sz w:val="16"/>
          <w:szCs w:val="16"/>
        </w:rPr>
        <w:t xml:space="preserve"> </w:t>
      </w:r>
      <w:r w:rsidRPr="00CC3B31">
        <w:rPr>
          <w:i/>
          <w:iCs/>
          <w:color w:val="0000FF"/>
          <w:sz w:val="16"/>
          <w:szCs w:val="16"/>
        </w:rPr>
        <w:t>05 Tasa de inserción profesional en cualquier sector profesional</w:t>
      </w:r>
      <w:r w:rsidR="00E050E6" w:rsidRPr="00CC3B31">
        <w:rPr>
          <w:color w:val="0000FF"/>
          <w:sz w:val="16"/>
          <w:szCs w:val="16"/>
        </w:rPr>
        <w:t>;</w:t>
      </w:r>
      <w:r w:rsidRPr="00CC3B31">
        <w:rPr>
          <w:color w:val="0000FF"/>
          <w:sz w:val="16"/>
          <w:szCs w:val="16"/>
        </w:rPr>
        <w:t xml:space="preserve"> </w:t>
      </w:r>
      <w:r w:rsidRPr="00CC3B31">
        <w:rPr>
          <w:i/>
          <w:iCs/>
          <w:color w:val="0000FF"/>
          <w:sz w:val="16"/>
          <w:szCs w:val="16"/>
        </w:rPr>
        <w:t>06 Tasa efectiva de inserción profesional en un sector profesional relacionado</w:t>
      </w:r>
      <w:r w:rsidR="00E050E6" w:rsidRPr="00CC3B31">
        <w:rPr>
          <w:i/>
          <w:iCs/>
          <w:color w:val="0000FF"/>
          <w:sz w:val="16"/>
          <w:szCs w:val="16"/>
        </w:rPr>
        <w:t xml:space="preserve"> con los estudios realizado</w:t>
      </w:r>
      <w:r w:rsidR="00E050E6" w:rsidRPr="00CC3B31">
        <w:rPr>
          <w:color w:val="0000FF"/>
          <w:sz w:val="16"/>
          <w:szCs w:val="16"/>
        </w:rPr>
        <w:t>;</w:t>
      </w:r>
      <w:r w:rsidRPr="00CC3B31">
        <w:rPr>
          <w:color w:val="0000FF"/>
          <w:sz w:val="16"/>
          <w:szCs w:val="16"/>
        </w:rPr>
        <w:t xml:space="preserve"> </w:t>
      </w:r>
      <w:r w:rsidRPr="00CC3B31">
        <w:rPr>
          <w:i/>
          <w:iCs/>
          <w:color w:val="0000FF"/>
          <w:sz w:val="16"/>
          <w:szCs w:val="16"/>
        </w:rPr>
        <w:t>09 Grado de satisfacción de los egresados con los estudios realizados</w:t>
      </w:r>
      <w:r w:rsidRPr="00CC3B31">
        <w:rPr>
          <w:color w:val="0000FF"/>
          <w:sz w:val="16"/>
          <w:szCs w:val="16"/>
        </w:rPr>
        <w:t xml:space="preserve"> y </w:t>
      </w:r>
      <w:r w:rsidRPr="00CC3B31">
        <w:rPr>
          <w:i/>
          <w:iCs/>
          <w:color w:val="0000FF"/>
          <w:sz w:val="16"/>
          <w:szCs w:val="16"/>
        </w:rPr>
        <w:t>10 Grado de satisfacción de los egresados con las competencias adquiridas en el título</w:t>
      </w:r>
      <w:r w:rsidRPr="00CC3B31">
        <w:rPr>
          <w:color w:val="0000FF"/>
          <w:sz w:val="16"/>
          <w:szCs w:val="16"/>
        </w:rPr>
        <w:t>)</w:t>
      </w:r>
      <w:r w:rsidR="0066350C" w:rsidRPr="00CC3B31">
        <w:rPr>
          <w:color w:val="0000FF"/>
          <w:sz w:val="16"/>
          <w:szCs w:val="16"/>
        </w:rPr>
        <w:t>]</w:t>
      </w:r>
    </w:p>
    <w:p w14:paraId="07091A6F" w14:textId="1DAABF48" w:rsidR="007D6789" w:rsidRPr="00414795" w:rsidRDefault="007D6789" w:rsidP="007D6789">
      <w:pPr>
        <w:pStyle w:val="AGAETexto"/>
        <w:spacing w:line="240" w:lineRule="auto"/>
        <w:rPr>
          <w:rFonts w:asciiTheme="minorHAnsi" w:hAnsiTheme="minorHAnsi"/>
          <w:color w:val="0000FF"/>
          <w:sz w:val="16"/>
          <w:szCs w:val="16"/>
          <w:shd w:val="clear" w:color="auto" w:fill="FFFFFF"/>
        </w:rPr>
      </w:pPr>
      <w:r w:rsidRPr="00414795">
        <w:rPr>
          <w:rFonts w:asciiTheme="minorHAnsi" w:hAnsiTheme="minorHAnsi"/>
          <w:bCs/>
          <w:color w:val="0000FF"/>
          <w:sz w:val="16"/>
          <w:szCs w:val="16"/>
        </w:rPr>
        <w:t>[</w:t>
      </w:r>
      <w:r w:rsidRPr="00414795">
        <w:rPr>
          <w:rFonts w:asciiTheme="minorHAnsi" w:hAnsiTheme="minorHAnsi" w:cstheme="minorHAnsi"/>
          <w:color w:val="0000FF"/>
          <w:sz w:val="16"/>
          <w:szCs w:val="16"/>
          <w:u w:val="single"/>
        </w:rPr>
        <w:t>Tablas Puntos Fuertes/Débiles:</w:t>
      </w:r>
      <w:r w:rsidRPr="00414795">
        <w:rPr>
          <w:rFonts w:asciiTheme="minorHAnsi" w:hAnsiTheme="minorHAnsi" w:cstheme="minorHAnsi"/>
          <w:color w:val="0000FF"/>
          <w:sz w:val="16"/>
          <w:szCs w:val="16"/>
        </w:rPr>
        <w:t xml:space="preserve"> </w:t>
      </w:r>
      <w:r w:rsidRPr="00414795">
        <w:rPr>
          <w:rFonts w:asciiTheme="minorHAnsi" w:hAnsiTheme="minorHAnsi"/>
          <w:color w:val="0000FF"/>
          <w:sz w:val="16"/>
          <w:szCs w:val="16"/>
        </w:rPr>
        <w:t>Se puede incluir como propuesta cualquier aspecto relacionado con lo que aparece en este apartado.</w:t>
      </w:r>
      <w:r w:rsidRPr="00414795">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6"/>
      </w:tblGrid>
      <w:tr w:rsidR="00CE2880" w:rsidRPr="00037BD7" w14:paraId="68937603" w14:textId="77777777" w:rsidTr="00AD4FE7">
        <w:trPr>
          <w:jc w:val="center"/>
        </w:trPr>
        <w:tc>
          <w:tcPr>
            <w:tcW w:w="5000" w:type="pct"/>
            <w:shd w:val="clear" w:color="auto" w:fill="00607C"/>
          </w:tcPr>
          <w:p w14:paraId="4162062B" w14:textId="77777777" w:rsidR="00CE2880" w:rsidRPr="00037BD7" w:rsidRDefault="00CE2880" w:rsidP="00AD4FE7">
            <w:pPr>
              <w:spacing w:after="0" w:line="240" w:lineRule="auto"/>
              <w:jc w:val="both"/>
              <w:rPr>
                <w:b/>
                <w:i/>
                <w:color w:val="FFFFFF"/>
                <w:sz w:val="20"/>
                <w:szCs w:val="20"/>
              </w:rPr>
            </w:pPr>
            <w:r w:rsidRPr="00037BD7">
              <w:rPr>
                <w:b/>
                <w:i/>
                <w:color w:val="FFFFFF"/>
                <w:sz w:val="20"/>
                <w:szCs w:val="20"/>
              </w:rPr>
              <w:t>P</w:t>
            </w:r>
            <w:r>
              <w:rPr>
                <w:b/>
                <w:i/>
                <w:color w:val="FFFFFF"/>
                <w:sz w:val="20"/>
                <w:szCs w:val="20"/>
              </w:rPr>
              <w:t>ropuestas de P</w:t>
            </w:r>
            <w:r w:rsidRPr="00037BD7">
              <w:rPr>
                <w:b/>
                <w:i/>
                <w:color w:val="FFFFFF"/>
                <w:sz w:val="20"/>
                <w:szCs w:val="20"/>
              </w:rPr>
              <w:t>untos Fuertes:</w:t>
            </w:r>
          </w:p>
        </w:tc>
      </w:tr>
      <w:tr w:rsidR="00CE2880" w:rsidRPr="00037BD7" w14:paraId="247E61A8" w14:textId="77777777" w:rsidTr="00AD4FE7">
        <w:trPr>
          <w:jc w:val="center"/>
        </w:trPr>
        <w:tc>
          <w:tcPr>
            <w:tcW w:w="5000" w:type="pct"/>
            <w:tcBorders>
              <w:bottom w:val="single" w:sz="4" w:space="0" w:color="auto"/>
            </w:tcBorders>
          </w:tcPr>
          <w:p w14:paraId="332C3276" w14:textId="77777777" w:rsidR="00BE5C5B" w:rsidRPr="00414795" w:rsidRDefault="00BE5C5B" w:rsidP="00BE5C5B">
            <w:pPr>
              <w:spacing w:after="0" w:line="240" w:lineRule="auto"/>
              <w:jc w:val="both"/>
              <w:rPr>
                <w:color w:val="0000FF"/>
                <w:sz w:val="18"/>
              </w:rPr>
            </w:pPr>
            <w:r w:rsidRPr="00414795">
              <w:rPr>
                <w:rFonts w:asciiTheme="minorHAnsi" w:hAnsiTheme="minorHAnsi"/>
                <w:color w:val="0000FF"/>
                <w:sz w:val="18"/>
                <w:szCs w:val="18"/>
              </w:rPr>
              <w:t xml:space="preserve">Relacione aspectos </w:t>
            </w:r>
            <w:r w:rsidRPr="00414795">
              <w:rPr>
                <w:rFonts w:asciiTheme="minorHAnsi" w:hAnsiTheme="minorHAnsi"/>
                <w:b/>
                <w:color w:val="0000FF"/>
                <w:sz w:val="18"/>
                <w:szCs w:val="18"/>
              </w:rPr>
              <w:t>de gran relevancia</w:t>
            </w:r>
            <w:r w:rsidRPr="00414795">
              <w:rPr>
                <w:rFonts w:asciiTheme="minorHAnsi" w:hAnsiTheme="minorHAnsi"/>
                <w:color w:val="0000FF"/>
                <w:sz w:val="18"/>
                <w:szCs w:val="18"/>
              </w:rPr>
              <w:t>.</w:t>
            </w:r>
          </w:p>
          <w:p w14:paraId="4198B58E" w14:textId="77777777" w:rsidR="00BE5C5B" w:rsidRPr="00414795" w:rsidRDefault="00BE5C5B" w:rsidP="00BE5C5B">
            <w:pPr>
              <w:autoSpaceDE w:val="0"/>
              <w:autoSpaceDN w:val="0"/>
              <w:adjustRightInd w:val="0"/>
              <w:spacing w:after="0" w:line="240" w:lineRule="auto"/>
              <w:jc w:val="both"/>
              <w:rPr>
                <w:color w:val="0000FF"/>
                <w:sz w:val="18"/>
              </w:rPr>
            </w:pPr>
            <w:r w:rsidRPr="00414795">
              <w:rPr>
                <w:color w:val="0000FF"/>
                <w:sz w:val="18"/>
              </w:rPr>
              <w:t>Si no se proponen Puntos Fuertes, indicar “No se identificaron”</w:t>
            </w:r>
          </w:p>
          <w:p w14:paraId="6EAE018D" w14:textId="7CA862C5" w:rsidR="00CE2880" w:rsidRPr="00414795" w:rsidRDefault="00A04B53" w:rsidP="00BE5C5B">
            <w:pPr>
              <w:autoSpaceDE w:val="0"/>
              <w:autoSpaceDN w:val="0"/>
              <w:adjustRightInd w:val="0"/>
              <w:spacing w:after="0" w:line="240" w:lineRule="auto"/>
              <w:jc w:val="both"/>
              <w:rPr>
                <w:color w:val="0000FF"/>
                <w:sz w:val="18"/>
              </w:rPr>
            </w:pPr>
            <w:r w:rsidRPr="00414795">
              <w:rPr>
                <w:color w:val="0000FF"/>
                <w:sz w:val="18"/>
              </w:rPr>
              <w:t>Si se proponen Puntos Fuertes vinculados con resultados de indicadores es preciso identificar dichos indicadores (con nombre y código)</w:t>
            </w:r>
          </w:p>
        </w:tc>
      </w:tr>
    </w:tbl>
    <w:p w14:paraId="1F751F02" w14:textId="77777777" w:rsidR="00CE2880" w:rsidRPr="00741287" w:rsidRDefault="00CE2880" w:rsidP="00CE2880">
      <w:pPr>
        <w:spacing w:before="120" w:after="0" w:line="240" w:lineRule="auto"/>
        <w:jc w:val="both"/>
        <w:rPr>
          <w:rFonts w:asciiTheme="minorHAnsi" w:hAnsiTheme="minorHAnsi"/>
          <w:bCs/>
          <w:color w:val="0000FF"/>
          <w:sz w:val="16"/>
          <w:szCs w:val="16"/>
        </w:rPr>
      </w:pPr>
      <w:r w:rsidRPr="00CE2880">
        <w:rPr>
          <w:rFonts w:asciiTheme="minorHAnsi" w:hAnsiTheme="minorHAnsi"/>
          <w:bCs/>
          <w:color w:val="0000FF"/>
          <w:sz w:val="16"/>
          <w:szCs w:val="16"/>
        </w:rPr>
        <w:t>[</w:t>
      </w:r>
      <w:r w:rsidRPr="00741287">
        <w:rPr>
          <w:rFonts w:asciiTheme="minorHAnsi" w:hAnsiTheme="minorHAnsi"/>
          <w:bCs/>
          <w:color w:val="0000FF"/>
          <w:sz w:val="16"/>
          <w:szCs w:val="16"/>
        </w:rPr>
        <w:t>Indicaciones para la</w:t>
      </w:r>
      <w:r>
        <w:rPr>
          <w:rFonts w:asciiTheme="minorHAnsi" w:hAnsiTheme="minorHAnsi"/>
          <w:bCs/>
          <w:color w:val="0000FF"/>
          <w:sz w:val="16"/>
          <w:szCs w:val="16"/>
        </w:rPr>
        <w:t xml:space="preserve"> cumplimentación de los “Puntos D</w:t>
      </w:r>
      <w:r w:rsidRPr="00741287">
        <w:rPr>
          <w:rFonts w:asciiTheme="minorHAnsi" w:hAnsiTheme="minorHAnsi"/>
          <w:bCs/>
          <w:color w:val="0000FF"/>
          <w:sz w:val="16"/>
          <w:szCs w:val="16"/>
        </w:rPr>
        <w:t xml:space="preserve">ébiles”: </w:t>
      </w:r>
    </w:p>
    <w:p w14:paraId="6B33534F" w14:textId="20A2635B" w:rsidR="00CE2880" w:rsidRPr="00A7600A"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A7600A">
        <w:rPr>
          <w:rFonts w:asciiTheme="minorHAnsi" w:eastAsiaTheme="minorHAnsi" w:hAnsiTheme="minorHAnsi" w:cstheme="minorHAnsi"/>
          <w:color w:val="0000FF"/>
          <w:sz w:val="16"/>
          <w:szCs w:val="16"/>
        </w:rPr>
        <w:t>Enumere aspectos que se consideren son mejorables o requieran una especial atención</w:t>
      </w:r>
      <w:r w:rsidR="00A7600A" w:rsidRPr="00A7600A">
        <w:rPr>
          <w:rFonts w:asciiTheme="minorHAnsi" w:eastAsiaTheme="minorHAnsi" w:hAnsiTheme="minorHAnsi" w:cstheme="minorHAnsi"/>
          <w:color w:val="0000FF"/>
          <w:sz w:val="16"/>
          <w:szCs w:val="16"/>
        </w:rPr>
        <w:t>.</w:t>
      </w:r>
    </w:p>
    <w:p w14:paraId="430AE0BC" w14:textId="77777777" w:rsidR="00A7600A" w:rsidRPr="008E018A" w:rsidRDefault="00A7600A" w:rsidP="00A7600A">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8E018A">
        <w:rPr>
          <w:rFonts w:asciiTheme="minorHAnsi" w:eastAsiaTheme="minorHAnsi" w:hAnsiTheme="minorHAnsi" w:cstheme="minorHAnsi"/>
          <w:color w:val="0000FF"/>
          <w:sz w:val="16"/>
          <w:szCs w:val="16"/>
        </w:rPr>
        <w:t>Si se proponen Puntos Fuertes vinculados con resultados de indicadores es preciso identificar dichos indicadores (con nombre y código)</w:t>
      </w:r>
    </w:p>
    <w:p w14:paraId="2B0FF7C2" w14:textId="77777777" w:rsidR="00CE2880" w:rsidRPr="00254BB1"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No se trata de abordar las soluciones sino de la detección de posibles problemas (propuestas de Puntos Débiles) y las correspondientes Propuestas de Acciones de Mejora (acciones de mejora), destacando una asociación clara entre ambos.</w:t>
      </w:r>
      <w:r w:rsidRPr="00254BB1">
        <w:rPr>
          <w:color w:val="0000FF"/>
          <w:sz w:val="16"/>
          <w:szCs w:val="16"/>
        </w:rPr>
        <w:t xml:space="preserve"> </w:t>
      </w:r>
    </w:p>
    <w:p w14:paraId="1EA0A346" w14:textId="77777777" w:rsidR="00CE2880" w:rsidRPr="00CE2880"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Si no se identifican Puntos Débiles, indicar en la columna de Propuesta de Puntos Débiles </w:t>
      </w:r>
      <w:r>
        <w:rPr>
          <w:rFonts w:asciiTheme="minorHAnsi" w:eastAsiaTheme="minorHAnsi" w:hAnsiTheme="minorHAnsi" w:cstheme="minorHAnsi"/>
          <w:color w:val="0000FF"/>
          <w:sz w:val="16"/>
          <w:szCs w:val="16"/>
        </w:rPr>
        <w:t>“</w:t>
      </w:r>
      <w:r w:rsidRPr="00254BB1">
        <w:rPr>
          <w:rFonts w:asciiTheme="minorHAnsi" w:eastAsiaTheme="minorHAnsi" w:hAnsiTheme="minorHAnsi" w:cstheme="minorHAnsi"/>
          <w:color w:val="0000FF"/>
          <w:sz w:val="16"/>
          <w:szCs w:val="16"/>
        </w:rPr>
        <w:t>No se identificaron”, y en la de Propuesta de acción de Mejora: “No procede” (sustituyendo al texto incluido dentro de las celdas).</w:t>
      </w:r>
      <w:r w:rsidRPr="00254BB1">
        <w:rPr>
          <w:color w:val="0000FF"/>
          <w:sz w:val="16"/>
          <w:szCs w:val="16"/>
        </w:rPr>
        <w:t xml:space="preserve"> </w:t>
      </w:r>
    </w:p>
    <w:p w14:paraId="13A46716" w14:textId="77777777" w:rsidR="00CE2880" w:rsidRPr="00CE2880" w:rsidRDefault="00CE2880" w:rsidP="00BF7CF3">
      <w:pPr>
        <w:pStyle w:val="Prrafodelista"/>
        <w:numPr>
          <w:ilvl w:val="0"/>
          <w:numId w:val="1"/>
        </w:numPr>
        <w:autoSpaceDE w:val="0"/>
        <w:autoSpaceDN w:val="0"/>
        <w:adjustRightInd w:val="0"/>
        <w:spacing w:after="120" w:line="240" w:lineRule="auto"/>
        <w:ind w:left="284" w:hanging="284"/>
        <w:jc w:val="both"/>
        <w:rPr>
          <w:rFonts w:asciiTheme="minorHAnsi" w:eastAsiaTheme="minorHAnsi" w:hAnsiTheme="minorHAnsi" w:cstheme="minorHAnsi"/>
          <w:color w:val="0000FF"/>
          <w:sz w:val="16"/>
          <w:szCs w:val="16"/>
        </w:rPr>
      </w:pPr>
      <w:r w:rsidRPr="00CE2880">
        <w:rPr>
          <w:rFonts w:asciiTheme="minorHAnsi" w:hAnsiTheme="minorHAnsi"/>
          <w:color w:val="0000FF"/>
          <w:sz w:val="16"/>
          <w:szCs w:val="16"/>
        </w:rPr>
        <w:t>Se debe usar una fila por cada propuesta de Punto Débil.</w:t>
      </w:r>
      <w:r w:rsidRPr="00CE2880">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868" w:themeFill="accent5" w:themeFillShade="80"/>
        <w:tblLayout w:type="fixed"/>
        <w:tblLook w:val="00A0" w:firstRow="1" w:lastRow="0" w:firstColumn="1" w:lastColumn="0" w:noHBand="0" w:noVBand="0"/>
      </w:tblPr>
      <w:tblGrid>
        <w:gridCol w:w="4332"/>
        <w:gridCol w:w="5664"/>
      </w:tblGrid>
      <w:tr w:rsidR="00CE2880" w:rsidRPr="00037BD7" w14:paraId="098110E8" w14:textId="77777777" w:rsidTr="00AD4FE7">
        <w:trPr>
          <w:jc w:val="center"/>
        </w:trPr>
        <w:tc>
          <w:tcPr>
            <w:tcW w:w="2167" w:type="pct"/>
            <w:shd w:val="clear" w:color="auto" w:fill="00607C"/>
            <w:vAlign w:val="center"/>
          </w:tcPr>
          <w:p w14:paraId="25136261" w14:textId="77777777" w:rsidR="00CE2880" w:rsidRPr="00037BD7" w:rsidRDefault="00CE2880" w:rsidP="00AD4FE7">
            <w:pPr>
              <w:spacing w:after="0" w:line="240" w:lineRule="auto"/>
              <w:jc w:val="center"/>
              <w:rPr>
                <w:rFonts w:asciiTheme="minorHAnsi" w:hAnsiTheme="minorHAnsi"/>
                <w:b/>
                <w:i/>
                <w:color w:val="FFFFFF"/>
                <w:sz w:val="20"/>
                <w:szCs w:val="20"/>
              </w:rPr>
            </w:pPr>
            <w:r>
              <w:rPr>
                <w:rFonts w:asciiTheme="minorHAnsi" w:hAnsiTheme="minorHAnsi"/>
                <w:b/>
                <w:i/>
                <w:color w:val="FFFFFF"/>
                <w:sz w:val="20"/>
                <w:szCs w:val="20"/>
              </w:rPr>
              <w:t>Propuestas de Puntos D</w:t>
            </w:r>
            <w:r w:rsidRPr="00037BD7">
              <w:rPr>
                <w:rFonts w:asciiTheme="minorHAnsi" w:hAnsiTheme="minorHAnsi"/>
                <w:b/>
                <w:i/>
                <w:color w:val="FFFFFF"/>
                <w:sz w:val="20"/>
                <w:szCs w:val="20"/>
              </w:rPr>
              <w:t>ébiles</w:t>
            </w:r>
          </w:p>
        </w:tc>
        <w:tc>
          <w:tcPr>
            <w:tcW w:w="2833" w:type="pct"/>
            <w:shd w:val="clear" w:color="auto" w:fill="00607C"/>
            <w:vAlign w:val="center"/>
          </w:tcPr>
          <w:p w14:paraId="73B1DD3B" w14:textId="77777777" w:rsidR="00CE2880" w:rsidRPr="00037BD7" w:rsidRDefault="00CE2880" w:rsidP="00AD4FE7">
            <w:pPr>
              <w:spacing w:after="0" w:line="240" w:lineRule="auto"/>
              <w:jc w:val="center"/>
              <w:rPr>
                <w:rFonts w:asciiTheme="minorHAnsi" w:hAnsiTheme="minorHAnsi"/>
                <w:color w:val="FFFFFF"/>
                <w:sz w:val="20"/>
                <w:szCs w:val="20"/>
              </w:rPr>
            </w:pPr>
            <w:r>
              <w:rPr>
                <w:rFonts w:asciiTheme="minorHAnsi" w:hAnsiTheme="minorHAnsi"/>
                <w:b/>
                <w:i/>
                <w:color w:val="FFFFFF"/>
                <w:sz w:val="20"/>
                <w:szCs w:val="20"/>
              </w:rPr>
              <w:t xml:space="preserve">Propuestas </w:t>
            </w:r>
            <w:r w:rsidRPr="00037BD7">
              <w:rPr>
                <w:rFonts w:asciiTheme="minorHAnsi" w:hAnsiTheme="minorHAnsi"/>
                <w:b/>
                <w:i/>
                <w:color w:val="FFFFFF"/>
                <w:sz w:val="20"/>
                <w:szCs w:val="20"/>
              </w:rPr>
              <w:t>Acciones de mejora</w:t>
            </w:r>
          </w:p>
        </w:tc>
      </w:tr>
      <w:tr w:rsidR="00CE2880" w:rsidRPr="00037BD7" w14:paraId="181D2D7D" w14:textId="77777777" w:rsidTr="00AD4FE7">
        <w:trPr>
          <w:jc w:val="center"/>
        </w:trPr>
        <w:tc>
          <w:tcPr>
            <w:tcW w:w="2167" w:type="pct"/>
            <w:vAlign w:val="center"/>
          </w:tcPr>
          <w:p w14:paraId="37723A1F" w14:textId="77777777" w:rsidR="00CE2880" w:rsidRPr="00404E13" w:rsidRDefault="00CE2880" w:rsidP="00AD4FE7">
            <w:pPr>
              <w:spacing w:after="0" w:line="240" w:lineRule="auto"/>
              <w:jc w:val="both"/>
              <w:rPr>
                <w:rFonts w:asciiTheme="minorHAnsi" w:hAnsiTheme="minorHAnsi"/>
                <w:color w:val="0000FF"/>
                <w:sz w:val="18"/>
                <w:szCs w:val="18"/>
              </w:rPr>
            </w:pPr>
            <w:r w:rsidRPr="00404E13">
              <w:rPr>
                <w:rFonts w:asciiTheme="minorHAnsi" w:hAnsiTheme="minorHAnsi"/>
                <w:sz w:val="18"/>
                <w:szCs w:val="18"/>
              </w:rPr>
              <w:t xml:space="preserve">Propuesta Punto débil </w:t>
            </w:r>
            <w:proofErr w:type="spellStart"/>
            <w:r w:rsidRPr="00404E13">
              <w:rPr>
                <w:rFonts w:asciiTheme="minorHAnsi" w:hAnsiTheme="minorHAnsi"/>
                <w:sz w:val="18"/>
                <w:szCs w:val="18"/>
              </w:rPr>
              <w:t>nº</w:t>
            </w:r>
            <w:proofErr w:type="spellEnd"/>
            <w:r w:rsidRPr="00404E13">
              <w:rPr>
                <w:rFonts w:asciiTheme="minorHAnsi" w:hAnsiTheme="minorHAnsi"/>
                <w:color w:val="FF0000"/>
                <w:sz w:val="18"/>
                <w:szCs w:val="18"/>
              </w:rPr>
              <w:t xml:space="preserve"> </w:t>
            </w:r>
            <w:r w:rsidRPr="00404E13">
              <w:rPr>
                <w:rFonts w:asciiTheme="minorHAnsi" w:hAnsiTheme="minorHAnsi"/>
                <w:color w:val="0000FF"/>
                <w:sz w:val="18"/>
                <w:szCs w:val="18"/>
              </w:rPr>
              <w:t>XX:</w:t>
            </w:r>
          </w:p>
        </w:tc>
        <w:tc>
          <w:tcPr>
            <w:tcW w:w="2833" w:type="pct"/>
            <w:vAlign w:val="center"/>
          </w:tcPr>
          <w:p w14:paraId="342C86B0"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p w14:paraId="2B37D618"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tc>
      </w:tr>
    </w:tbl>
    <w:p w14:paraId="3266D4ED" w14:textId="77777777" w:rsidR="00CE2880" w:rsidRDefault="00CE2880" w:rsidP="00CE2880">
      <w:pPr>
        <w:spacing w:before="120" w:after="120"/>
        <w:jc w:val="both"/>
        <w:rPr>
          <w:color w:val="0000FF"/>
          <w:sz w:val="16"/>
          <w:szCs w:val="16"/>
        </w:rPr>
      </w:pPr>
      <w:r w:rsidRPr="00E47071">
        <w:rPr>
          <w:color w:val="0000FF"/>
          <w:sz w:val="16"/>
          <w:szCs w:val="16"/>
        </w:rPr>
        <w:t>[Se deben eliminar todas las indicaciones una vez se complete el criterio]</w:t>
      </w:r>
    </w:p>
    <w:tbl>
      <w:tblPr>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blLook w:val="00A0" w:firstRow="1" w:lastRow="0" w:firstColumn="1" w:lastColumn="0" w:noHBand="0" w:noVBand="0"/>
      </w:tblPr>
      <w:tblGrid>
        <w:gridCol w:w="9996"/>
      </w:tblGrid>
      <w:tr w:rsidR="00786FAB" w:rsidRPr="0086419B" w14:paraId="3EAAB925" w14:textId="77777777" w:rsidTr="00BB1529">
        <w:trPr>
          <w:jc w:val="center"/>
        </w:trPr>
        <w:tc>
          <w:tcPr>
            <w:tcW w:w="5000" w:type="pct"/>
            <w:shd w:val="clear" w:color="auto" w:fill="D9D9D9"/>
          </w:tcPr>
          <w:p w14:paraId="5E0D48B2" w14:textId="0716E66C" w:rsidR="00786FAB" w:rsidRPr="000C41E0" w:rsidRDefault="00786FAB">
            <w:pPr>
              <w:pStyle w:val="Prrafodelista"/>
              <w:numPr>
                <w:ilvl w:val="0"/>
                <w:numId w:val="22"/>
              </w:numPr>
              <w:spacing w:before="60" w:after="60" w:line="240" w:lineRule="auto"/>
              <w:ind w:left="300" w:hanging="357"/>
              <w:contextualSpacing w:val="0"/>
              <w:rPr>
                <w:b/>
                <w:i/>
              </w:rPr>
            </w:pPr>
            <w:r>
              <w:rPr>
                <w:b/>
                <w:i/>
              </w:rPr>
              <w:lastRenderedPageBreak/>
              <w:t>PROFESORADO</w:t>
            </w:r>
          </w:p>
        </w:tc>
      </w:tr>
    </w:tbl>
    <w:p w14:paraId="09150A41" w14:textId="665D3EF8" w:rsidR="004E31E3" w:rsidRDefault="004E31E3" w:rsidP="004E31E3">
      <w:pPr>
        <w:pStyle w:val="AGAETexto"/>
        <w:spacing w:line="240" w:lineRule="auto"/>
        <w:rPr>
          <w:rFonts w:asciiTheme="minorHAnsi" w:hAnsiTheme="minorHAnsi"/>
          <w:color w:val="0000FF"/>
          <w:sz w:val="16"/>
          <w:szCs w:val="16"/>
          <w:shd w:val="clear" w:color="auto" w:fill="FFFFFF"/>
        </w:rPr>
      </w:pPr>
      <w:r w:rsidRPr="00BD5FAB">
        <w:rPr>
          <w:rFonts w:asciiTheme="minorHAnsi" w:hAnsiTheme="minorHAnsi"/>
          <w:color w:val="0000FF"/>
          <w:sz w:val="16"/>
          <w:szCs w:val="16"/>
          <w:shd w:val="clear" w:color="auto" w:fill="FFFFFF"/>
        </w:rPr>
        <w:t>[</w:t>
      </w:r>
      <w:r w:rsidRPr="00BD5FAB">
        <w:rPr>
          <w:color w:val="0000FF"/>
          <w:sz w:val="16"/>
          <w:szCs w:val="16"/>
          <w:u w:val="single"/>
        </w:rPr>
        <w:t>SOLO PARA TÍTULOS DONDE SE HAYAN PRODUCIDO QUEJAS/RECLAMACIONES/INCIDENCIAS/SUGERENCIAS/FELICITACIONES</w:t>
      </w:r>
      <w:r w:rsidRPr="00BD5FAB">
        <w:rPr>
          <w:color w:val="0000FF"/>
          <w:sz w:val="16"/>
          <w:szCs w:val="16"/>
        </w:rPr>
        <w:t xml:space="preserve">: </w:t>
      </w:r>
      <w:r w:rsidRPr="00BD5FAB">
        <w:rPr>
          <w:rFonts w:asciiTheme="minorHAnsi" w:hAnsiTheme="minorHAnsi"/>
          <w:color w:val="0000FF"/>
          <w:sz w:val="16"/>
          <w:szCs w:val="16"/>
          <w:shd w:val="clear" w:color="auto" w:fill="FFFFFF"/>
        </w:rPr>
        <w:t xml:space="preserve">Se debe hacer referencia al </w:t>
      </w:r>
      <w:r w:rsidR="00BD5FAB" w:rsidRPr="00BD5FAB">
        <w:rPr>
          <w:rFonts w:asciiTheme="minorHAnsi" w:hAnsiTheme="minorHAnsi"/>
          <w:color w:val="0000FF"/>
          <w:sz w:val="16"/>
          <w:szCs w:val="16"/>
          <w:shd w:val="clear" w:color="auto" w:fill="FFFFFF"/>
        </w:rPr>
        <w:t xml:space="preserve">registro del </w:t>
      </w:r>
      <w:r w:rsidRPr="00BD5FAB">
        <w:rPr>
          <w:rFonts w:asciiTheme="minorHAnsi" w:hAnsiTheme="minorHAnsi"/>
          <w:i/>
          <w:color w:val="0000FF"/>
          <w:sz w:val="16"/>
          <w:szCs w:val="16"/>
          <w:shd w:val="clear" w:color="auto" w:fill="FFFFFF"/>
        </w:rPr>
        <w:t>FSGCC 01: Informe cualitativo del Buzón de Atención al Usuario (BAU)</w:t>
      </w:r>
      <w:r w:rsidRPr="00BD5FAB">
        <w:rPr>
          <w:i/>
          <w:color w:val="0000FF"/>
          <w:sz w:val="16"/>
          <w:szCs w:val="16"/>
        </w:rPr>
        <w:t>.</w:t>
      </w:r>
      <w:r w:rsidRPr="00BD5FAB">
        <w:rPr>
          <w:rFonts w:asciiTheme="minorHAnsi" w:hAnsiTheme="minorHAnsi"/>
          <w:color w:val="0000FF"/>
          <w:sz w:val="16"/>
          <w:szCs w:val="16"/>
          <w:shd w:val="clear" w:color="auto" w:fill="FFFFFF"/>
        </w:rPr>
        <w:t xml:space="preserve"> Cuando se haga referencia a este informe indicar que se puede consultar </w:t>
      </w:r>
      <w:r w:rsidRPr="00BD5FAB">
        <w:rPr>
          <w:color w:val="0000FF"/>
          <w:sz w:val="16"/>
          <w:szCs w:val="16"/>
        </w:rPr>
        <w:t xml:space="preserve">en la web del Sistema de Garantía de Calidad del Centro (SGCC): </w:t>
      </w:r>
      <w:hyperlink r:id="rId12" w:history="1">
        <w:r w:rsidRPr="00BD5FAB">
          <w:rPr>
            <w:rStyle w:val="Hipervnculo"/>
            <w:rFonts w:asciiTheme="minorHAnsi" w:hAnsiTheme="minorHAnsi"/>
            <w:sz w:val="16"/>
            <w:szCs w:val="16"/>
            <w:shd w:val="clear" w:color="auto" w:fill="FFFFFF"/>
          </w:rPr>
          <w:t>https://ccmaryambientales.uca.es/otros-informes-de-seguimiento/</w:t>
        </w:r>
      </w:hyperlink>
      <w:r w:rsidRPr="00BD5FAB">
        <w:rPr>
          <w:rStyle w:val="Hipervnculo"/>
          <w:sz w:val="16"/>
          <w:szCs w:val="16"/>
          <w:u w:val="none"/>
        </w:rPr>
        <w:t>. Y se debe analizar lo que aparece en dicho informe</w:t>
      </w:r>
      <w:r w:rsidRPr="00BD5FAB">
        <w:rPr>
          <w:rFonts w:asciiTheme="minorHAnsi" w:hAnsiTheme="minorHAnsi"/>
          <w:color w:val="0000FF"/>
          <w:sz w:val="16"/>
          <w:szCs w:val="16"/>
          <w:shd w:val="clear" w:color="auto" w:fill="FFFFFF"/>
        </w:rPr>
        <w:t>]</w:t>
      </w:r>
      <w:r w:rsidRPr="00CE2880">
        <w:rPr>
          <w:rFonts w:asciiTheme="minorHAnsi" w:hAnsiTheme="minorHAnsi"/>
          <w:bCs/>
          <w:color w:val="0000FF"/>
          <w:sz w:val="16"/>
          <w:szCs w:val="16"/>
        </w:rPr>
        <w:t xml:space="preserve"> </w:t>
      </w:r>
    </w:p>
    <w:p w14:paraId="1FFFE722" w14:textId="1D835DF7" w:rsidR="00995663" w:rsidRPr="00CC3B31" w:rsidRDefault="006D55A8" w:rsidP="00EC640A">
      <w:pPr>
        <w:pStyle w:val="AGAETexto"/>
        <w:spacing w:before="0" w:line="240" w:lineRule="auto"/>
        <w:rPr>
          <w:rFonts w:asciiTheme="minorHAnsi" w:hAnsiTheme="minorHAnsi" w:cstheme="minorHAnsi"/>
          <w:b/>
          <w:sz w:val="20"/>
          <w:szCs w:val="20"/>
        </w:rPr>
      </w:pPr>
      <w:r w:rsidRPr="00CC3B31">
        <w:rPr>
          <w:rFonts w:asciiTheme="minorHAnsi" w:hAnsiTheme="minorHAnsi" w:cstheme="minorHAnsi"/>
          <w:b/>
          <w:sz w:val="20"/>
          <w:szCs w:val="20"/>
        </w:rPr>
        <w:t>3.1. P</w:t>
      </w:r>
      <w:r w:rsidR="00995663" w:rsidRPr="00CC3B31">
        <w:rPr>
          <w:rFonts w:asciiTheme="minorHAnsi" w:hAnsiTheme="minorHAnsi" w:cstheme="minorHAnsi"/>
          <w:b/>
          <w:sz w:val="20"/>
          <w:szCs w:val="20"/>
        </w:rPr>
        <w:t>ersonal académico implicado en el título.</w:t>
      </w:r>
    </w:p>
    <w:p w14:paraId="65CBC4E1" w14:textId="627BCBAB" w:rsidR="00995663" w:rsidRPr="002D3E0A" w:rsidRDefault="00995663" w:rsidP="00995663">
      <w:pPr>
        <w:pStyle w:val="Default"/>
        <w:spacing w:after="120"/>
        <w:jc w:val="both"/>
        <w:rPr>
          <w:rFonts w:asciiTheme="minorHAnsi" w:hAnsiTheme="minorHAnsi" w:cstheme="minorHAnsi"/>
          <w:color w:val="auto"/>
          <w:sz w:val="20"/>
          <w:szCs w:val="20"/>
        </w:rPr>
      </w:pPr>
      <w:r w:rsidRPr="002D3E0A">
        <w:rPr>
          <w:rFonts w:asciiTheme="minorHAnsi" w:hAnsiTheme="minorHAnsi" w:cstheme="minorHAnsi"/>
          <w:color w:val="auto"/>
          <w:sz w:val="20"/>
          <w:szCs w:val="20"/>
        </w:rPr>
        <w:t xml:space="preserve">Los datos sobre el personal que imparte el </w:t>
      </w:r>
      <w:r w:rsidRPr="002D3E0A">
        <w:rPr>
          <w:rFonts w:asciiTheme="minorHAnsi" w:hAnsiTheme="minorHAnsi" w:cstheme="minorHAnsi"/>
          <w:color w:val="EE0000"/>
          <w:sz w:val="20"/>
          <w:szCs w:val="20"/>
        </w:rPr>
        <w:t xml:space="preserve">Grado/Máster </w:t>
      </w:r>
      <w:r w:rsidR="00102B16" w:rsidRPr="002D3E0A">
        <w:rPr>
          <w:rFonts w:asciiTheme="minorHAnsi" w:hAnsiTheme="minorHAnsi" w:cstheme="minorHAnsi"/>
          <w:color w:val="auto"/>
          <w:sz w:val="20"/>
          <w:szCs w:val="20"/>
        </w:rPr>
        <w:t xml:space="preserve">en </w:t>
      </w:r>
      <w:proofErr w:type="spellStart"/>
      <w:r w:rsidR="00102B16" w:rsidRPr="002D3E0A">
        <w:rPr>
          <w:rFonts w:asciiTheme="minorHAnsi" w:hAnsiTheme="minorHAnsi" w:cstheme="minorHAnsi"/>
          <w:color w:val="EE0000"/>
          <w:sz w:val="20"/>
          <w:szCs w:val="20"/>
        </w:rPr>
        <w:t>xxxx</w:t>
      </w:r>
      <w:proofErr w:type="spellEnd"/>
      <w:r w:rsidR="00102B16" w:rsidRPr="002D3E0A">
        <w:rPr>
          <w:rFonts w:asciiTheme="minorHAnsi" w:hAnsiTheme="minorHAnsi" w:cstheme="minorHAnsi"/>
          <w:color w:val="EE0000"/>
          <w:sz w:val="20"/>
          <w:szCs w:val="20"/>
        </w:rPr>
        <w:t xml:space="preserve"> </w:t>
      </w:r>
      <w:r w:rsidR="002D3E0A" w:rsidRPr="002D3E0A">
        <w:rPr>
          <w:rFonts w:asciiTheme="minorHAnsi" w:hAnsiTheme="minorHAnsi" w:cstheme="minorHAnsi"/>
          <w:color w:val="0000FF"/>
          <w:sz w:val="16"/>
          <w:szCs w:val="16"/>
        </w:rPr>
        <w:t>[</w:t>
      </w:r>
      <w:r w:rsidR="002D3E0A" w:rsidRPr="002D3E0A">
        <w:rPr>
          <w:rFonts w:asciiTheme="minorHAnsi" w:hAnsiTheme="minorHAnsi" w:cstheme="minorHAnsi"/>
          <w:b/>
          <w:bCs/>
          <w:color w:val="0000FF"/>
          <w:sz w:val="16"/>
          <w:szCs w:val="16"/>
          <w:u w:val="single"/>
        </w:rPr>
        <w:t>Borrar lo que no corresponda</w:t>
      </w:r>
      <w:r w:rsidR="002D3E0A" w:rsidRPr="002D3E0A">
        <w:rPr>
          <w:rFonts w:asciiTheme="minorHAnsi" w:hAnsiTheme="minorHAnsi" w:cstheme="minorHAnsi"/>
          <w:color w:val="0000FF"/>
          <w:sz w:val="16"/>
          <w:szCs w:val="16"/>
        </w:rPr>
        <w:t>]</w:t>
      </w:r>
      <w:r w:rsidR="002D3E0A" w:rsidRPr="002D3E0A">
        <w:rPr>
          <w:rFonts w:asciiTheme="minorHAnsi" w:hAnsiTheme="minorHAnsi" w:cstheme="minorHAnsi"/>
          <w:bCs/>
          <w:color w:val="0000FF"/>
          <w:sz w:val="20"/>
          <w:szCs w:val="20"/>
        </w:rPr>
        <w:t xml:space="preserve"> </w:t>
      </w:r>
      <w:r w:rsidRPr="002D3E0A">
        <w:rPr>
          <w:rFonts w:asciiTheme="minorHAnsi" w:hAnsiTheme="minorHAnsi" w:cstheme="minorHAnsi"/>
          <w:color w:val="auto"/>
          <w:sz w:val="20"/>
          <w:szCs w:val="20"/>
        </w:rPr>
        <w:t>en el presente curso académico reflejan que…</w:t>
      </w:r>
    </w:p>
    <w:p w14:paraId="554CD16A" w14:textId="77777777" w:rsidR="00995663" w:rsidRPr="00CC3B31" w:rsidRDefault="00995663" w:rsidP="00995663">
      <w:pPr>
        <w:pStyle w:val="Default"/>
        <w:spacing w:after="120"/>
        <w:jc w:val="both"/>
        <w:rPr>
          <w:rFonts w:asciiTheme="minorHAnsi" w:hAnsiTheme="minorHAnsi" w:cstheme="minorHAnsi"/>
          <w:color w:val="0000FF"/>
          <w:sz w:val="16"/>
          <w:szCs w:val="16"/>
        </w:rPr>
      </w:pPr>
      <w:r w:rsidRPr="00CC3B31">
        <w:rPr>
          <w:rFonts w:asciiTheme="minorHAnsi" w:hAnsiTheme="minorHAnsi" w:cstheme="minorHAnsi"/>
          <w:color w:val="0000FF"/>
          <w:sz w:val="16"/>
          <w:szCs w:val="16"/>
        </w:rPr>
        <w:t xml:space="preserve">[Análisis de información incluida en las tablas </w:t>
      </w:r>
      <w:r w:rsidRPr="00CC3B31">
        <w:rPr>
          <w:rFonts w:asciiTheme="minorHAnsi" w:hAnsiTheme="minorHAnsi" w:cstheme="minorHAnsi"/>
          <w:i/>
          <w:color w:val="0000FF"/>
          <w:sz w:val="16"/>
          <w:szCs w:val="16"/>
        </w:rPr>
        <w:t>1) Personal que imparte el título (curso evaluado)</w:t>
      </w:r>
      <w:r w:rsidRPr="00CC3B31">
        <w:rPr>
          <w:rFonts w:asciiTheme="minorHAnsi" w:hAnsiTheme="minorHAnsi" w:cstheme="minorHAnsi"/>
          <w:color w:val="0000FF"/>
          <w:sz w:val="16"/>
          <w:szCs w:val="16"/>
        </w:rPr>
        <w:t xml:space="preserve">; </w:t>
      </w:r>
      <w:r w:rsidRPr="00CC3B31">
        <w:rPr>
          <w:rFonts w:asciiTheme="minorHAnsi" w:hAnsiTheme="minorHAnsi" w:cstheme="minorHAnsi"/>
          <w:i/>
          <w:color w:val="0000FF"/>
          <w:sz w:val="16"/>
          <w:szCs w:val="16"/>
        </w:rPr>
        <w:t>2) Personal que imparte el título (curso evaluado). Resumen</w:t>
      </w:r>
      <w:r w:rsidRPr="00CC3B31">
        <w:rPr>
          <w:rFonts w:asciiTheme="minorHAnsi" w:hAnsiTheme="minorHAnsi" w:cstheme="minorHAnsi"/>
          <w:color w:val="0000FF"/>
          <w:sz w:val="16"/>
          <w:szCs w:val="16"/>
        </w:rPr>
        <w:t xml:space="preserve">; y </w:t>
      </w:r>
      <w:r w:rsidRPr="00CC3B31">
        <w:rPr>
          <w:rFonts w:asciiTheme="minorHAnsi" w:hAnsiTheme="minorHAnsi" w:cstheme="minorHAnsi"/>
          <w:i/>
          <w:color w:val="0000FF"/>
          <w:sz w:val="16"/>
          <w:szCs w:val="16"/>
        </w:rPr>
        <w:t xml:space="preserve">3) Tabla. Distribución y características del personal que imparte el </w:t>
      </w:r>
      <w:r w:rsidRPr="00CC3B31">
        <w:rPr>
          <w:rFonts w:asciiTheme="minorHAnsi" w:hAnsiTheme="minorHAnsi" w:cstheme="minorHAnsi"/>
          <w:color w:val="0000FF"/>
          <w:sz w:val="16"/>
          <w:szCs w:val="16"/>
        </w:rPr>
        <w:t xml:space="preserve">título (curso evaluado). Anexo 2 de este autoinforme]. </w:t>
      </w:r>
    </w:p>
    <w:p w14:paraId="7F0ABC00" w14:textId="475B9268" w:rsidR="00995663" w:rsidRPr="00CC3B31" w:rsidRDefault="00995663" w:rsidP="00995663">
      <w:pPr>
        <w:pStyle w:val="Default"/>
        <w:spacing w:after="120"/>
        <w:jc w:val="both"/>
        <w:rPr>
          <w:rFonts w:asciiTheme="minorHAnsi" w:hAnsiTheme="minorHAnsi" w:cstheme="minorHAnsi"/>
          <w:color w:val="auto"/>
          <w:sz w:val="20"/>
          <w:szCs w:val="20"/>
        </w:rPr>
      </w:pPr>
      <w:r w:rsidRPr="00CC3B31">
        <w:rPr>
          <w:rFonts w:asciiTheme="minorHAnsi" w:hAnsiTheme="minorHAnsi" w:cstheme="minorHAnsi"/>
          <w:color w:val="auto"/>
          <w:sz w:val="20"/>
          <w:szCs w:val="20"/>
        </w:rPr>
        <w:t xml:space="preserve">Los datos sobre la evolución del personal académico que ha impartido el </w:t>
      </w:r>
      <w:r w:rsidRPr="002D3E0A">
        <w:rPr>
          <w:rFonts w:asciiTheme="minorHAnsi" w:hAnsiTheme="minorHAnsi" w:cstheme="minorHAnsi"/>
          <w:color w:val="EE0000"/>
          <w:sz w:val="20"/>
          <w:szCs w:val="20"/>
        </w:rPr>
        <w:t xml:space="preserve">Grado/Máster </w:t>
      </w:r>
      <w:r w:rsidR="00102B16" w:rsidRPr="00CC3B31">
        <w:rPr>
          <w:rFonts w:asciiTheme="minorHAnsi" w:hAnsiTheme="minorHAnsi" w:cstheme="minorHAnsi"/>
          <w:color w:val="auto"/>
          <w:sz w:val="20"/>
          <w:szCs w:val="20"/>
        </w:rPr>
        <w:t xml:space="preserve">en </w:t>
      </w:r>
      <w:proofErr w:type="spellStart"/>
      <w:r w:rsidR="00102B16" w:rsidRPr="002D3E0A">
        <w:rPr>
          <w:rFonts w:asciiTheme="minorHAnsi" w:hAnsiTheme="minorHAnsi" w:cstheme="minorHAnsi"/>
          <w:color w:val="EE0000"/>
          <w:sz w:val="20"/>
          <w:szCs w:val="20"/>
        </w:rPr>
        <w:t>xxxx</w:t>
      </w:r>
      <w:proofErr w:type="spellEnd"/>
      <w:r w:rsidR="00102B16" w:rsidRPr="002D3E0A">
        <w:rPr>
          <w:rFonts w:asciiTheme="minorHAnsi" w:hAnsiTheme="minorHAnsi" w:cstheme="minorHAnsi"/>
          <w:color w:val="EE0000"/>
          <w:sz w:val="20"/>
          <w:szCs w:val="20"/>
        </w:rPr>
        <w:t xml:space="preserve"> </w:t>
      </w:r>
      <w:r w:rsidR="002D3E0A" w:rsidRPr="002D3E0A">
        <w:rPr>
          <w:rFonts w:asciiTheme="minorHAnsi" w:hAnsiTheme="minorHAnsi" w:cstheme="minorHAnsi"/>
          <w:color w:val="0000FF"/>
          <w:sz w:val="16"/>
          <w:szCs w:val="16"/>
        </w:rPr>
        <w:t>[</w:t>
      </w:r>
      <w:r w:rsidR="002D3E0A" w:rsidRPr="002D3E0A">
        <w:rPr>
          <w:rFonts w:asciiTheme="minorHAnsi" w:hAnsiTheme="minorHAnsi" w:cstheme="minorHAnsi"/>
          <w:b/>
          <w:bCs/>
          <w:color w:val="0000FF"/>
          <w:sz w:val="16"/>
          <w:szCs w:val="16"/>
          <w:u w:val="single"/>
        </w:rPr>
        <w:t>Borrar lo que no corresponda</w:t>
      </w:r>
      <w:r w:rsidR="002D3E0A" w:rsidRPr="002D3E0A">
        <w:rPr>
          <w:rFonts w:asciiTheme="minorHAnsi" w:hAnsiTheme="minorHAnsi" w:cstheme="minorHAnsi"/>
          <w:color w:val="0000FF"/>
          <w:sz w:val="16"/>
          <w:szCs w:val="16"/>
        </w:rPr>
        <w:t>]</w:t>
      </w:r>
      <w:r w:rsidR="002D3E0A">
        <w:rPr>
          <w:rFonts w:cs="Calibri"/>
          <w:bCs/>
          <w:color w:val="0000FF"/>
          <w:sz w:val="16"/>
          <w:szCs w:val="16"/>
        </w:rPr>
        <w:t xml:space="preserve"> </w:t>
      </w:r>
      <w:r w:rsidRPr="00CC3B31">
        <w:rPr>
          <w:rFonts w:asciiTheme="minorHAnsi" w:hAnsiTheme="minorHAnsi" w:cstheme="minorHAnsi"/>
          <w:color w:val="auto"/>
          <w:sz w:val="20"/>
          <w:szCs w:val="20"/>
        </w:rPr>
        <w:t xml:space="preserve">desde el curso académico </w:t>
      </w:r>
      <w:r w:rsidRPr="002D3E0A">
        <w:rPr>
          <w:rFonts w:asciiTheme="minorHAnsi" w:hAnsiTheme="minorHAnsi" w:cstheme="minorHAnsi"/>
          <w:color w:val="EE0000"/>
          <w:sz w:val="20"/>
          <w:szCs w:val="20"/>
        </w:rPr>
        <w:t xml:space="preserve">20xx-xx </w:t>
      </w:r>
      <w:r w:rsidRPr="00CC3B31">
        <w:rPr>
          <w:rFonts w:asciiTheme="minorHAnsi" w:hAnsiTheme="minorHAnsi" w:cstheme="minorHAnsi"/>
          <w:color w:val="auto"/>
          <w:sz w:val="20"/>
          <w:szCs w:val="20"/>
        </w:rPr>
        <w:t>reflejan que…</w:t>
      </w:r>
    </w:p>
    <w:p w14:paraId="59DB4CCD" w14:textId="77777777" w:rsidR="00995663" w:rsidRPr="00CC3B31" w:rsidRDefault="00995663" w:rsidP="00995663">
      <w:pPr>
        <w:spacing w:after="120" w:line="240" w:lineRule="auto"/>
        <w:jc w:val="both"/>
        <w:rPr>
          <w:rFonts w:asciiTheme="minorHAnsi" w:hAnsiTheme="minorHAnsi" w:cstheme="minorHAnsi"/>
          <w:color w:val="0000FF"/>
          <w:sz w:val="16"/>
          <w:szCs w:val="16"/>
        </w:rPr>
      </w:pPr>
      <w:r w:rsidRPr="00CC3B31">
        <w:rPr>
          <w:rFonts w:asciiTheme="minorHAnsi" w:hAnsiTheme="minorHAnsi" w:cstheme="minorHAnsi"/>
          <w:color w:val="0000FF"/>
          <w:sz w:val="16"/>
          <w:szCs w:val="16"/>
        </w:rPr>
        <w:t xml:space="preserve">[Análisis de la evolución del perfil del profesorado en comparación con lo comprometido en la memoria verificada: categorías, doctores, etc. según </w:t>
      </w:r>
      <w:r w:rsidRPr="00CC3B31">
        <w:rPr>
          <w:rFonts w:asciiTheme="minorHAnsi" w:hAnsiTheme="minorHAnsi" w:cstheme="minorHAnsi"/>
          <w:i/>
          <w:color w:val="0000FF"/>
          <w:sz w:val="16"/>
          <w:szCs w:val="16"/>
        </w:rPr>
        <w:t xml:space="preserve">3) Tabla. Distribución y características del personal que imparte el </w:t>
      </w:r>
      <w:r w:rsidRPr="00CC3B31">
        <w:rPr>
          <w:rFonts w:asciiTheme="minorHAnsi" w:hAnsiTheme="minorHAnsi" w:cstheme="minorHAnsi"/>
          <w:color w:val="0000FF"/>
          <w:sz w:val="16"/>
          <w:szCs w:val="16"/>
        </w:rPr>
        <w:t>título (curso evaluado). Anexo 2 de este autoinforme].</w:t>
      </w:r>
    </w:p>
    <w:p w14:paraId="3887F492" w14:textId="77777777" w:rsidR="007B18FD" w:rsidRDefault="007B18FD" w:rsidP="007B18FD">
      <w:pPr>
        <w:pStyle w:val="Default"/>
        <w:spacing w:after="120"/>
        <w:jc w:val="both"/>
        <w:rPr>
          <w:rFonts w:asciiTheme="minorHAnsi" w:hAnsiTheme="minorHAnsi" w:cstheme="minorHAnsi"/>
          <w:color w:val="0000FF"/>
          <w:sz w:val="16"/>
          <w:szCs w:val="16"/>
        </w:rPr>
      </w:pPr>
      <w:r w:rsidRPr="00CC3B31">
        <w:rPr>
          <w:rFonts w:asciiTheme="minorHAnsi" w:hAnsiTheme="minorHAnsi" w:cstheme="minorHAnsi"/>
          <w:color w:val="0000FF"/>
          <w:sz w:val="16"/>
          <w:szCs w:val="16"/>
        </w:rPr>
        <w:t xml:space="preserve">[Análisis de información incluida en las tablas </w:t>
      </w:r>
      <w:r w:rsidRPr="00CC3B31">
        <w:rPr>
          <w:rFonts w:asciiTheme="minorHAnsi" w:hAnsiTheme="minorHAnsi" w:cstheme="minorHAnsi"/>
          <w:i/>
          <w:color w:val="0000FF"/>
          <w:sz w:val="16"/>
          <w:szCs w:val="16"/>
        </w:rPr>
        <w:t>1) Personal que imparte el título (curso evaluado)</w:t>
      </w:r>
      <w:r w:rsidRPr="00CC3B31">
        <w:rPr>
          <w:rFonts w:asciiTheme="minorHAnsi" w:hAnsiTheme="minorHAnsi" w:cstheme="minorHAnsi"/>
          <w:color w:val="0000FF"/>
          <w:sz w:val="16"/>
          <w:szCs w:val="16"/>
        </w:rPr>
        <w:t xml:space="preserve">; </w:t>
      </w:r>
      <w:r w:rsidRPr="00CC3B31">
        <w:rPr>
          <w:rFonts w:asciiTheme="minorHAnsi" w:hAnsiTheme="minorHAnsi" w:cstheme="minorHAnsi"/>
          <w:i/>
          <w:color w:val="0000FF"/>
          <w:sz w:val="16"/>
          <w:szCs w:val="16"/>
        </w:rPr>
        <w:t>2) Personal que imparte el título (curso evaluado). Resumen</w:t>
      </w:r>
      <w:r w:rsidRPr="00CC3B31">
        <w:rPr>
          <w:rFonts w:asciiTheme="minorHAnsi" w:hAnsiTheme="minorHAnsi" w:cstheme="minorHAnsi"/>
          <w:color w:val="0000FF"/>
          <w:sz w:val="16"/>
          <w:szCs w:val="16"/>
        </w:rPr>
        <w:t xml:space="preserve">; y </w:t>
      </w:r>
      <w:r w:rsidRPr="00CC3B31">
        <w:rPr>
          <w:rFonts w:asciiTheme="minorHAnsi" w:hAnsiTheme="minorHAnsi" w:cstheme="minorHAnsi"/>
          <w:i/>
          <w:color w:val="0000FF"/>
          <w:sz w:val="16"/>
          <w:szCs w:val="16"/>
        </w:rPr>
        <w:t xml:space="preserve">3) Tabla. Distribución y características del personal que imparte el </w:t>
      </w:r>
      <w:r w:rsidRPr="00CC3B31">
        <w:rPr>
          <w:rFonts w:asciiTheme="minorHAnsi" w:hAnsiTheme="minorHAnsi" w:cstheme="minorHAnsi"/>
          <w:color w:val="0000FF"/>
          <w:sz w:val="16"/>
          <w:szCs w:val="16"/>
        </w:rPr>
        <w:t>título (curso evaluado). Anexo 2 de este autoinforme].</w:t>
      </w:r>
      <w:r>
        <w:rPr>
          <w:rFonts w:asciiTheme="minorHAnsi" w:hAnsiTheme="minorHAnsi" w:cstheme="minorHAnsi"/>
          <w:color w:val="0000FF"/>
          <w:sz w:val="16"/>
          <w:szCs w:val="16"/>
        </w:rPr>
        <w:t xml:space="preserve"> </w:t>
      </w:r>
    </w:p>
    <w:p w14:paraId="15AC9678" w14:textId="53B894A9" w:rsidR="00D47634" w:rsidRPr="00CC3B31" w:rsidRDefault="006D55A8" w:rsidP="00EC640A">
      <w:pPr>
        <w:pStyle w:val="AGAETexto"/>
        <w:spacing w:before="0" w:line="240" w:lineRule="auto"/>
        <w:rPr>
          <w:rFonts w:asciiTheme="minorHAnsi" w:hAnsiTheme="minorHAnsi" w:cstheme="minorHAnsi"/>
          <w:b/>
          <w:sz w:val="20"/>
          <w:szCs w:val="20"/>
        </w:rPr>
      </w:pPr>
      <w:r w:rsidRPr="00CC3B31">
        <w:rPr>
          <w:rFonts w:asciiTheme="minorHAnsi" w:hAnsiTheme="minorHAnsi" w:cstheme="minorHAnsi"/>
          <w:b/>
          <w:sz w:val="20"/>
          <w:szCs w:val="20"/>
        </w:rPr>
        <w:t>3.2.</w:t>
      </w:r>
      <w:r w:rsidR="007B18FD" w:rsidRPr="00CC3B31">
        <w:rPr>
          <w:rFonts w:asciiTheme="minorHAnsi" w:hAnsiTheme="minorHAnsi" w:cstheme="minorHAnsi"/>
          <w:b/>
          <w:sz w:val="20"/>
          <w:szCs w:val="20"/>
        </w:rPr>
        <w:t xml:space="preserve"> Evaluación de la actividad docente del personal académico.</w:t>
      </w:r>
    </w:p>
    <w:p w14:paraId="14F8943F" w14:textId="40CE9F12" w:rsidR="00F004E9" w:rsidRPr="0099214D" w:rsidRDefault="00D05629" w:rsidP="00F563F1">
      <w:pPr>
        <w:pStyle w:val="AGAETexto"/>
        <w:spacing w:before="0" w:line="240" w:lineRule="auto"/>
        <w:rPr>
          <w:rFonts w:asciiTheme="minorHAnsi" w:hAnsiTheme="minorHAnsi"/>
          <w:color w:val="0000FF"/>
          <w:sz w:val="16"/>
          <w:szCs w:val="16"/>
          <w:shd w:val="clear" w:color="auto" w:fill="FFFFFF"/>
        </w:rPr>
      </w:pPr>
      <w:r w:rsidRPr="0099214D">
        <w:rPr>
          <w:rFonts w:asciiTheme="minorHAnsi" w:hAnsiTheme="minorHAnsi"/>
          <w:color w:val="0000FF"/>
          <w:sz w:val="16"/>
          <w:szCs w:val="16"/>
          <w:shd w:val="clear" w:color="auto" w:fill="FFFFFF"/>
        </w:rPr>
        <w:t>[Apoyar el análisis y valoración de este criterio en los indicadores del P0</w:t>
      </w:r>
      <w:r w:rsidR="00EC640A" w:rsidRPr="0099214D">
        <w:rPr>
          <w:rFonts w:asciiTheme="minorHAnsi" w:hAnsiTheme="minorHAnsi"/>
          <w:color w:val="0000FF"/>
          <w:sz w:val="16"/>
          <w:szCs w:val="16"/>
          <w:shd w:val="clear" w:color="auto" w:fill="FFFFFF"/>
        </w:rPr>
        <w:t>5</w:t>
      </w:r>
      <w:r w:rsidR="00CC7698" w:rsidRPr="0099214D">
        <w:rPr>
          <w:rFonts w:asciiTheme="minorHAnsi" w:hAnsiTheme="minorHAnsi"/>
          <w:color w:val="0000FF"/>
          <w:sz w:val="16"/>
          <w:szCs w:val="16"/>
          <w:shd w:val="clear" w:color="auto" w:fill="FFFFFF"/>
        </w:rPr>
        <w:t xml:space="preserve">: </w:t>
      </w:r>
      <w:r w:rsidR="00EC640A" w:rsidRPr="00C57E07">
        <w:rPr>
          <w:rFonts w:asciiTheme="minorHAnsi" w:hAnsiTheme="minorHAnsi"/>
          <w:i/>
          <w:iCs/>
          <w:color w:val="0000FF"/>
          <w:sz w:val="16"/>
          <w:szCs w:val="16"/>
          <w:shd w:val="clear" w:color="auto" w:fill="FFFFFF"/>
        </w:rPr>
        <w:t>ISGC</w:t>
      </w:r>
      <w:r w:rsidR="00CC7698" w:rsidRPr="00C57E07">
        <w:rPr>
          <w:rFonts w:asciiTheme="minorHAnsi" w:hAnsiTheme="minorHAnsi"/>
          <w:i/>
          <w:iCs/>
          <w:color w:val="0000FF"/>
          <w:sz w:val="16"/>
          <w:szCs w:val="16"/>
          <w:shd w:val="clear" w:color="auto" w:fill="FFFFFF"/>
        </w:rPr>
        <w:t>-0</w:t>
      </w:r>
      <w:r w:rsidRPr="00C57E07">
        <w:rPr>
          <w:rFonts w:asciiTheme="minorHAnsi" w:hAnsiTheme="minorHAnsi"/>
          <w:i/>
          <w:iCs/>
          <w:color w:val="0000FF"/>
          <w:sz w:val="16"/>
          <w:szCs w:val="16"/>
          <w:shd w:val="clear" w:color="auto" w:fill="FFFFFF"/>
        </w:rPr>
        <w:t xml:space="preserve">2, </w:t>
      </w:r>
      <w:r w:rsidR="00CC7698" w:rsidRPr="00C57E07">
        <w:rPr>
          <w:rFonts w:asciiTheme="minorHAnsi" w:hAnsiTheme="minorHAnsi"/>
          <w:i/>
          <w:iCs/>
          <w:color w:val="0000FF"/>
          <w:sz w:val="16"/>
          <w:szCs w:val="16"/>
          <w:shd w:val="clear" w:color="auto" w:fill="FFFFFF"/>
        </w:rPr>
        <w:t>0</w:t>
      </w:r>
      <w:r w:rsidRPr="00C57E07">
        <w:rPr>
          <w:rFonts w:asciiTheme="minorHAnsi" w:hAnsiTheme="minorHAnsi"/>
          <w:i/>
          <w:iCs/>
          <w:color w:val="0000FF"/>
          <w:sz w:val="16"/>
          <w:szCs w:val="16"/>
          <w:shd w:val="clear" w:color="auto" w:fill="FFFFFF"/>
        </w:rPr>
        <w:t xml:space="preserve">3, </w:t>
      </w:r>
      <w:r w:rsidR="00CC7698" w:rsidRPr="00C57E07">
        <w:rPr>
          <w:rFonts w:asciiTheme="minorHAnsi" w:hAnsiTheme="minorHAnsi"/>
          <w:i/>
          <w:iCs/>
          <w:color w:val="0000FF"/>
          <w:sz w:val="16"/>
          <w:szCs w:val="16"/>
          <w:shd w:val="clear" w:color="auto" w:fill="FFFFFF"/>
        </w:rPr>
        <w:t>0</w:t>
      </w:r>
      <w:r w:rsidRPr="00C57E07">
        <w:rPr>
          <w:rFonts w:asciiTheme="minorHAnsi" w:hAnsiTheme="minorHAnsi"/>
          <w:i/>
          <w:iCs/>
          <w:color w:val="0000FF"/>
          <w:sz w:val="16"/>
          <w:szCs w:val="16"/>
          <w:shd w:val="clear" w:color="auto" w:fill="FFFFFF"/>
        </w:rPr>
        <w:t xml:space="preserve">5, </w:t>
      </w:r>
      <w:r w:rsidR="00CC7698" w:rsidRPr="00C57E07">
        <w:rPr>
          <w:rFonts w:asciiTheme="minorHAnsi" w:hAnsiTheme="minorHAnsi"/>
          <w:i/>
          <w:iCs/>
          <w:color w:val="0000FF"/>
          <w:sz w:val="16"/>
          <w:szCs w:val="16"/>
          <w:shd w:val="clear" w:color="auto" w:fill="FFFFFF"/>
        </w:rPr>
        <w:t>0</w:t>
      </w:r>
      <w:r w:rsidRPr="00C57E07">
        <w:rPr>
          <w:rFonts w:asciiTheme="minorHAnsi" w:hAnsiTheme="minorHAnsi"/>
          <w:i/>
          <w:iCs/>
          <w:color w:val="0000FF"/>
          <w:sz w:val="16"/>
          <w:szCs w:val="16"/>
          <w:shd w:val="clear" w:color="auto" w:fill="FFFFFF"/>
        </w:rPr>
        <w:t xml:space="preserve">6 y </w:t>
      </w:r>
      <w:r w:rsidR="00CC7698" w:rsidRPr="00C57E07">
        <w:rPr>
          <w:rFonts w:asciiTheme="minorHAnsi" w:hAnsiTheme="minorHAnsi"/>
          <w:i/>
          <w:iCs/>
          <w:color w:val="0000FF"/>
          <w:sz w:val="16"/>
          <w:szCs w:val="16"/>
          <w:shd w:val="clear" w:color="auto" w:fill="FFFFFF"/>
        </w:rPr>
        <w:t>0</w:t>
      </w:r>
      <w:r w:rsidRPr="00C57E07">
        <w:rPr>
          <w:rFonts w:asciiTheme="minorHAnsi" w:hAnsiTheme="minorHAnsi"/>
          <w:i/>
          <w:iCs/>
          <w:color w:val="0000FF"/>
          <w:sz w:val="16"/>
          <w:szCs w:val="16"/>
          <w:shd w:val="clear" w:color="auto" w:fill="FFFFFF"/>
        </w:rPr>
        <w:t>7</w:t>
      </w:r>
      <w:r w:rsidR="003C3A5F" w:rsidRPr="0099214D">
        <w:rPr>
          <w:rFonts w:asciiTheme="minorHAnsi" w:hAnsiTheme="minorHAnsi"/>
          <w:color w:val="0000FF"/>
          <w:sz w:val="16"/>
          <w:szCs w:val="16"/>
          <w:shd w:val="clear" w:color="auto" w:fill="FFFFFF"/>
        </w:rPr>
        <w:t>.</w:t>
      </w:r>
      <w:r w:rsidRPr="0099214D">
        <w:rPr>
          <w:rFonts w:asciiTheme="minorHAnsi" w:hAnsiTheme="minorHAnsi"/>
          <w:color w:val="0000FF"/>
          <w:sz w:val="16"/>
          <w:szCs w:val="16"/>
          <w:shd w:val="clear" w:color="auto" w:fill="FFFFFF"/>
        </w:rPr>
        <w:t xml:space="preserve"> </w:t>
      </w:r>
      <w:r w:rsidR="00C16CBC" w:rsidRPr="0099214D">
        <w:rPr>
          <w:rFonts w:asciiTheme="minorHAnsi" w:hAnsiTheme="minorHAnsi"/>
          <w:color w:val="0000FF"/>
          <w:sz w:val="16"/>
          <w:szCs w:val="16"/>
          <w:shd w:val="clear" w:color="auto" w:fill="FFFFFF"/>
        </w:rPr>
        <w:t>Anexo 1 de este</w:t>
      </w:r>
      <w:r w:rsidRPr="0099214D">
        <w:rPr>
          <w:rFonts w:asciiTheme="minorHAnsi" w:hAnsiTheme="minorHAnsi"/>
          <w:color w:val="0000FF"/>
          <w:sz w:val="16"/>
          <w:szCs w:val="16"/>
          <w:shd w:val="clear" w:color="auto" w:fill="FFFFFF"/>
        </w:rPr>
        <w:t xml:space="preserve"> Autoi</w:t>
      </w:r>
      <w:r w:rsidR="0006318E" w:rsidRPr="0099214D">
        <w:rPr>
          <w:rFonts w:asciiTheme="minorHAnsi" w:hAnsiTheme="minorHAnsi"/>
          <w:color w:val="0000FF"/>
          <w:sz w:val="16"/>
          <w:szCs w:val="16"/>
          <w:shd w:val="clear" w:color="auto" w:fill="FFFFFF"/>
        </w:rPr>
        <w:t>n</w:t>
      </w:r>
      <w:r w:rsidRPr="0099214D">
        <w:rPr>
          <w:rFonts w:asciiTheme="minorHAnsi" w:hAnsiTheme="minorHAnsi"/>
          <w:color w:val="0000FF"/>
          <w:sz w:val="16"/>
          <w:szCs w:val="16"/>
          <w:shd w:val="clear" w:color="auto" w:fill="FFFFFF"/>
        </w:rPr>
        <w:t>forme]</w:t>
      </w:r>
      <w:r w:rsidR="00F563F1" w:rsidRPr="0099214D">
        <w:rPr>
          <w:rFonts w:asciiTheme="minorHAnsi" w:hAnsiTheme="minorHAnsi"/>
          <w:color w:val="0000FF"/>
          <w:sz w:val="16"/>
          <w:szCs w:val="16"/>
          <w:shd w:val="clear" w:color="auto" w:fill="FFFFFF"/>
        </w:rPr>
        <w:t>. [Cuando se analicen/valoren indicadores se debe hacer referencia a que dicho análisis/valoración se ha hecho en aplicación de lo establecido en el</w:t>
      </w:r>
      <w:r w:rsidR="00F563F1" w:rsidRPr="0099214D">
        <w:rPr>
          <w:rFonts w:eastAsia="Times New Roman" w:cs="Calibri"/>
          <w:color w:val="0000FF"/>
          <w:sz w:val="16"/>
          <w:szCs w:val="16"/>
          <w:lang w:eastAsia="es-ES"/>
        </w:rPr>
        <w:t xml:space="preserve"> </w:t>
      </w:r>
      <w:r w:rsidR="00F563F1" w:rsidRPr="0099214D">
        <w:rPr>
          <w:rFonts w:eastAsia="Times New Roman" w:cs="Calibri"/>
          <w:i/>
          <w:color w:val="0000FF"/>
          <w:sz w:val="16"/>
          <w:szCs w:val="16"/>
          <w:lang w:eastAsia="es-ES"/>
        </w:rPr>
        <w:t>Procedimiento del SGCC</w:t>
      </w:r>
      <w:r w:rsidR="009C7C17" w:rsidRPr="0099214D">
        <w:rPr>
          <w:rFonts w:eastAsia="Times New Roman" w:cs="Calibri"/>
          <w:i/>
          <w:color w:val="0000FF"/>
          <w:sz w:val="16"/>
          <w:szCs w:val="16"/>
          <w:lang w:eastAsia="es-ES"/>
        </w:rPr>
        <w:t xml:space="preserve">; </w:t>
      </w:r>
      <w:r w:rsidR="009C7C17" w:rsidRPr="0099214D">
        <w:rPr>
          <w:rFonts w:eastAsia="Times New Roman" w:cs="Calibri"/>
          <w:color w:val="0000FF"/>
          <w:sz w:val="16"/>
          <w:szCs w:val="16"/>
          <w:lang w:eastAsia="es-ES"/>
        </w:rPr>
        <w:t xml:space="preserve">entre otros, en su artículo </w:t>
      </w:r>
      <w:r w:rsidR="009C7C17" w:rsidRPr="0099214D">
        <w:rPr>
          <w:rFonts w:eastAsia="Times New Roman" w:cs="Calibri"/>
          <w:i/>
          <w:color w:val="0000FF"/>
          <w:sz w:val="16"/>
          <w:szCs w:val="16"/>
          <w:lang w:eastAsia="es-ES"/>
        </w:rPr>
        <w:t>14. Indicadores que se deben analizar de forma conjunta o complementaria</w:t>
      </w:r>
      <w:r w:rsidR="00185821" w:rsidRPr="0099214D">
        <w:rPr>
          <w:rFonts w:eastAsia="Times New Roman" w:cs="Calibri"/>
          <w:i/>
          <w:color w:val="0000FF"/>
          <w:sz w:val="16"/>
          <w:szCs w:val="16"/>
          <w:lang w:eastAsia="es-ES"/>
        </w:rPr>
        <w:t xml:space="preserve">; </w:t>
      </w:r>
      <w:r w:rsidR="00F004E9" w:rsidRPr="0099214D">
        <w:rPr>
          <w:rFonts w:eastAsia="Times New Roman" w:cs="Calibri"/>
          <w:color w:val="0000FF"/>
          <w:sz w:val="16"/>
          <w:szCs w:val="16"/>
          <w:lang w:eastAsia="es-ES"/>
        </w:rPr>
        <w:t>y en el documento</w:t>
      </w:r>
      <w:r w:rsidR="00F004E9" w:rsidRPr="0099214D">
        <w:rPr>
          <w:rFonts w:eastAsia="Times New Roman" w:cs="Calibri"/>
          <w:i/>
          <w:color w:val="0000FF"/>
          <w:sz w:val="16"/>
          <w:szCs w:val="16"/>
          <w:lang w:eastAsia="es-ES"/>
        </w:rPr>
        <w:t xml:space="preserve"> Metas y Valores para Identificar Puntos Débiles y Puntos Fuertes en Indicadores de Calidad</w:t>
      </w:r>
      <w:r w:rsidR="00F004E9" w:rsidRPr="0099214D">
        <w:rPr>
          <w:rFonts w:asciiTheme="minorHAnsi" w:hAnsiTheme="minorHAnsi"/>
          <w:color w:val="0000FF"/>
          <w:sz w:val="16"/>
          <w:szCs w:val="16"/>
          <w:shd w:val="clear" w:color="auto" w:fill="FFFFFF"/>
        </w:rPr>
        <w:t>]</w:t>
      </w:r>
    </w:p>
    <w:p w14:paraId="691E2B40" w14:textId="0A56BAF9" w:rsidR="00210157" w:rsidRPr="00CC3B31" w:rsidRDefault="006D55A8" w:rsidP="00210157">
      <w:pPr>
        <w:pStyle w:val="AGAETexto"/>
        <w:spacing w:before="0" w:line="240" w:lineRule="auto"/>
        <w:rPr>
          <w:rFonts w:asciiTheme="minorHAnsi" w:hAnsiTheme="minorHAnsi" w:cstheme="minorHAnsi"/>
          <w:b/>
          <w:sz w:val="20"/>
          <w:szCs w:val="20"/>
        </w:rPr>
      </w:pPr>
      <w:r w:rsidRPr="00CC3B31">
        <w:rPr>
          <w:rFonts w:asciiTheme="minorHAnsi" w:hAnsiTheme="minorHAnsi" w:cstheme="minorHAnsi"/>
          <w:b/>
          <w:sz w:val="20"/>
          <w:szCs w:val="20"/>
        </w:rPr>
        <w:t xml:space="preserve">3.3. </w:t>
      </w:r>
      <w:r w:rsidR="00210157" w:rsidRPr="00CC3B31">
        <w:rPr>
          <w:rFonts w:asciiTheme="minorHAnsi" w:hAnsiTheme="minorHAnsi" w:cstheme="minorHAnsi"/>
          <w:b/>
          <w:sz w:val="20"/>
          <w:szCs w:val="20"/>
        </w:rPr>
        <w:t>Perfil del Personal Académico</w:t>
      </w:r>
      <w:r w:rsidR="00950167" w:rsidRPr="00CC3B31">
        <w:rPr>
          <w:rFonts w:asciiTheme="minorHAnsi" w:hAnsiTheme="minorHAnsi" w:cstheme="minorHAnsi"/>
          <w:b/>
          <w:sz w:val="20"/>
          <w:szCs w:val="20"/>
        </w:rPr>
        <w:t xml:space="preserve"> que supervisa</w:t>
      </w:r>
      <w:r w:rsidR="00210157" w:rsidRPr="00CC3B31">
        <w:rPr>
          <w:rFonts w:asciiTheme="minorHAnsi" w:hAnsiTheme="minorHAnsi" w:cstheme="minorHAnsi"/>
          <w:b/>
          <w:sz w:val="20"/>
          <w:szCs w:val="20"/>
        </w:rPr>
        <w:t xml:space="preserve"> los TFM o TFG y/o las prácticas externas.</w:t>
      </w:r>
    </w:p>
    <w:p w14:paraId="3868C89C" w14:textId="6807EE4E" w:rsidR="00950167" w:rsidRPr="00CC3B31" w:rsidRDefault="00950167" w:rsidP="00210157">
      <w:pPr>
        <w:pStyle w:val="Default"/>
        <w:spacing w:after="120"/>
        <w:jc w:val="both"/>
        <w:rPr>
          <w:rFonts w:asciiTheme="minorHAnsi" w:hAnsiTheme="minorHAnsi" w:cstheme="minorHAnsi"/>
          <w:color w:val="0000FF"/>
          <w:sz w:val="16"/>
          <w:szCs w:val="16"/>
        </w:rPr>
      </w:pPr>
      <w:r w:rsidRPr="00CC3B31">
        <w:rPr>
          <w:rFonts w:asciiTheme="minorHAnsi" w:hAnsiTheme="minorHAnsi" w:cstheme="minorHAnsi"/>
          <w:color w:val="auto"/>
          <w:sz w:val="20"/>
          <w:szCs w:val="20"/>
        </w:rPr>
        <w:t xml:space="preserve">Con respecto al personal que supervisa los </w:t>
      </w:r>
      <w:r w:rsidRPr="00102B16">
        <w:rPr>
          <w:rFonts w:asciiTheme="minorHAnsi" w:hAnsiTheme="minorHAnsi" w:cstheme="minorHAnsi"/>
          <w:color w:val="EE0000"/>
          <w:sz w:val="20"/>
          <w:szCs w:val="20"/>
        </w:rPr>
        <w:t>TFG/TFM</w:t>
      </w:r>
      <w:r w:rsidRPr="00CC3B31">
        <w:rPr>
          <w:rFonts w:asciiTheme="minorHAnsi" w:hAnsiTheme="minorHAnsi" w:cstheme="minorHAnsi"/>
          <w:color w:val="auto"/>
          <w:sz w:val="20"/>
          <w:szCs w:val="20"/>
        </w:rPr>
        <w:t xml:space="preserve">... </w:t>
      </w:r>
      <w:r w:rsidRPr="00CC3B31">
        <w:rPr>
          <w:rFonts w:asciiTheme="minorHAnsi" w:hAnsiTheme="minorHAnsi" w:cstheme="minorHAnsi"/>
          <w:color w:val="0000FF"/>
        </w:rPr>
        <w:t>[</w:t>
      </w:r>
      <w:r w:rsidRPr="00CC3B31">
        <w:rPr>
          <w:rFonts w:asciiTheme="minorHAnsi" w:hAnsiTheme="minorHAnsi" w:cstheme="minorHAnsi"/>
          <w:b/>
          <w:bCs/>
          <w:color w:val="0000FF"/>
          <w:sz w:val="16"/>
          <w:szCs w:val="16"/>
          <w:u w:val="single"/>
        </w:rPr>
        <w:t>Borrar lo que no corresponda</w:t>
      </w:r>
      <w:r w:rsidRPr="00CC3B31">
        <w:rPr>
          <w:rFonts w:asciiTheme="minorHAnsi" w:hAnsiTheme="minorHAnsi" w:cstheme="minorHAnsi"/>
          <w:color w:val="0000FF"/>
          <w:sz w:val="16"/>
          <w:szCs w:val="16"/>
        </w:rPr>
        <w:t>]</w:t>
      </w:r>
      <w:r w:rsidRPr="00CC3B31">
        <w:rPr>
          <w:rFonts w:asciiTheme="minorHAnsi" w:hAnsiTheme="minorHAnsi" w:cstheme="minorHAnsi"/>
          <w:bCs/>
          <w:color w:val="0000FF"/>
          <w:sz w:val="16"/>
          <w:szCs w:val="16"/>
        </w:rPr>
        <w:t>.</w:t>
      </w:r>
    </w:p>
    <w:p w14:paraId="770208EC" w14:textId="69ECB1AA" w:rsidR="00210157" w:rsidRPr="00CC3B31" w:rsidRDefault="00210157" w:rsidP="00210157">
      <w:pPr>
        <w:pStyle w:val="Default"/>
        <w:spacing w:after="120"/>
        <w:jc w:val="both"/>
        <w:rPr>
          <w:rFonts w:asciiTheme="minorHAnsi" w:hAnsiTheme="minorHAnsi" w:cstheme="minorHAnsi"/>
          <w:color w:val="0000FF"/>
          <w:sz w:val="16"/>
          <w:szCs w:val="16"/>
        </w:rPr>
      </w:pPr>
      <w:r w:rsidRPr="00CC3B31">
        <w:rPr>
          <w:rFonts w:asciiTheme="minorHAnsi" w:hAnsiTheme="minorHAnsi" w:cstheme="minorHAnsi"/>
          <w:color w:val="0000FF"/>
          <w:sz w:val="16"/>
          <w:szCs w:val="16"/>
        </w:rPr>
        <w:t xml:space="preserve">[Análisis de información incluida en la tabla </w:t>
      </w:r>
      <w:r w:rsidRPr="00CC3B31">
        <w:rPr>
          <w:rFonts w:asciiTheme="minorHAnsi" w:hAnsiTheme="minorHAnsi" w:cstheme="minorHAnsi"/>
          <w:i/>
          <w:color w:val="0000FF"/>
          <w:sz w:val="16"/>
          <w:szCs w:val="16"/>
        </w:rPr>
        <w:t>5) Personal académico responsable de las tutorías de TFG/TFM</w:t>
      </w:r>
      <w:r w:rsidRPr="00CC3B31">
        <w:rPr>
          <w:rFonts w:asciiTheme="minorHAnsi" w:hAnsiTheme="minorHAnsi" w:cstheme="minorHAnsi"/>
          <w:color w:val="0000FF"/>
          <w:sz w:val="16"/>
          <w:szCs w:val="16"/>
        </w:rPr>
        <w:t>. Anexo 3 de este Autoinforme]</w:t>
      </w:r>
    </w:p>
    <w:p w14:paraId="241D4A6F" w14:textId="77777777" w:rsidR="00210157" w:rsidRPr="00CC3B31" w:rsidRDefault="00210157" w:rsidP="00210157">
      <w:pPr>
        <w:pStyle w:val="AGAETexto"/>
        <w:spacing w:before="0" w:line="240" w:lineRule="auto"/>
        <w:rPr>
          <w:rFonts w:asciiTheme="minorHAnsi" w:hAnsiTheme="minorHAnsi"/>
          <w:color w:val="0000FF"/>
          <w:sz w:val="16"/>
          <w:szCs w:val="16"/>
          <w:shd w:val="clear" w:color="auto" w:fill="FFFFFF"/>
        </w:rPr>
      </w:pPr>
      <w:r w:rsidRPr="00CC3B31">
        <w:rPr>
          <w:rFonts w:asciiTheme="minorHAnsi" w:hAnsiTheme="minorHAnsi"/>
          <w:color w:val="0000FF"/>
          <w:sz w:val="16"/>
          <w:szCs w:val="16"/>
          <w:shd w:val="clear" w:color="auto" w:fill="FFFFFF"/>
        </w:rPr>
        <w:t>[Apoyar el análisis y valoración de este criterio en los indicadores del P04</w:t>
      </w:r>
      <w:r w:rsidRPr="00CC3B31">
        <w:rPr>
          <w:rFonts w:asciiTheme="minorHAnsi" w:hAnsiTheme="minorHAnsi"/>
          <w:i/>
          <w:iCs/>
          <w:color w:val="0000FF"/>
          <w:sz w:val="16"/>
          <w:szCs w:val="16"/>
          <w:shd w:val="clear" w:color="auto" w:fill="FFFFFF"/>
        </w:rPr>
        <w:t>: ISGC-11.</w:t>
      </w:r>
      <w:r w:rsidRPr="00CC3B31">
        <w:rPr>
          <w:rFonts w:asciiTheme="minorHAnsi" w:hAnsiTheme="minorHAnsi"/>
          <w:color w:val="0000FF"/>
          <w:sz w:val="16"/>
          <w:szCs w:val="16"/>
          <w:shd w:val="clear" w:color="auto" w:fill="FFFFFF"/>
        </w:rPr>
        <w:t xml:space="preserve"> Anexo 1 de este Autoinforme]. [Cuando se analicen/valoren indicadores se debe hacer referencia a que dicho análisis/valoración se ha hecho en aplicación de lo establecido en el</w:t>
      </w:r>
      <w:r w:rsidRPr="00CC3B31">
        <w:rPr>
          <w:rFonts w:eastAsia="Times New Roman" w:cs="Calibri"/>
          <w:color w:val="0000FF"/>
          <w:sz w:val="16"/>
          <w:szCs w:val="16"/>
          <w:lang w:eastAsia="es-ES"/>
        </w:rPr>
        <w:t xml:space="preserve"> </w:t>
      </w:r>
      <w:r w:rsidRPr="00CC3B31">
        <w:rPr>
          <w:rFonts w:eastAsia="Times New Roman" w:cs="Calibri"/>
          <w:i/>
          <w:color w:val="0000FF"/>
          <w:sz w:val="16"/>
          <w:szCs w:val="16"/>
          <w:lang w:eastAsia="es-ES"/>
        </w:rPr>
        <w:t xml:space="preserve">Procedimiento del SGCC </w:t>
      </w:r>
      <w:r w:rsidRPr="00CC3B31">
        <w:rPr>
          <w:rFonts w:eastAsia="Times New Roman" w:cs="Calibri"/>
          <w:color w:val="0000FF"/>
          <w:sz w:val="16"/>
          <w:szCs w:val="16"/>
          <w:lang w:eastAsia="es-ES"/>
        </w:rPr>
        <w:t>y en el documento</w:t>
      </w:r>
      <w:r w:rsidRPr="00CC3B31">
        <w:rPr>
          <w:rFonts w:eastAsia="Times New Roman" w:cs="Calibri"/>
          <w:i/>
          <w:color w:val="0000FF"/>
          <w:sz w:val="16"/>
          <w:szCs w:val="16"/>
          <w:lang w:eastAsia="es-ES"/>
        </w:rPr>
        <w:t xml:space="preserve"> Metas y Valores para Identificar Puntos Débiles y Puntos Fuertes en Indicadores de Calidad</w:t>
      </w:r>
      <w:r w:rsidRPr="00CC3B31">
        <w:rPr>
          <w:rFonts w:asciiTheme="minorHAnsi" w:hAnsiTheme="minorHAnsi"/>
          <w:color w:val="0000FF"/>
          <w:sz w:val="16"/>
          <w:szCs w:val="16"/>
          <w:shd w:val="clear" w:color="auto" w:fill="FFFFFF"/>
        </w:rPr>
        <w:t>]</w:t>
      </w:r>
    </w:p>
    <w:p w14:paraId="75B37F38" w14:textId="501127F7" w:rsidR="00950167" w:rsidRPr="00CC3B31" w:rsidRDefault="00950167" w:rsidP="00950167">
      <w:pPr>
        <w:pStyle w:val="Default"/>
        <w:spacing w:after="120"/>
        <w:jc w:val="both"/>
        <w:rPr>
          <w:rFonts w:asciiTheme="minorHAnsi" w:hAnsiTheme="minorHAnsi" w:cstheme="minorHAnsi"/>
          <w:color w:val="0000FF"/>
          <w:sz w:val="16"/>
          <w:szCs w:val="16"/>
        </w:rPr>
      </w:pPr>
      <w:r w:rsidRPr="00CC3B31">
        <w:rPr>
          <w:rFonts w:asciiTheme="minorHAnsi" w:hAnsiTheme="minorHAnsi" w:cstheme="minorHAnsi"/>
          <w:color w:val="auto"/>
          <w:sz w:val="20"/>
          <w:szCs w:val="20"/>
        </w:rPr>
        <w:t xml:space="preserve">Con respecto al personal que supervisa las prácticas externas... </w:t>
      </w:r>
      <w:r w:rsidRPr="00CC3B31">
        <w:rPr>
          <w:rFonts w:asciiTheme="minorHAnsi" w:hAnsiTheme="minorHAnsi" w:cstheme="minorHAnsi"/>
          <w:color w:val="0000FF"/>
        </w:rPr>
        <w:t>[</w:t>
      </w:r>
      <w:r w:rsidRPr="00CC3B31">
        <w:rPr>
          <w:rFonts w:asciiTheme="minorHAnsi" w:hAnsiTheme="minorHAnsi" w:cstheme="minorHAnsi"/>
          <w:b/>
          <w:bCs/>
          <w:color w:val="0000FF"/>
          <w:sz w:val="16"/>
          <w:szCs w:val="16"/>
          <w:u w:val="single"/>
        </w:rPr>
        <w:t>Borrar si no corresponde</w:t>
      </w:r>
      <w:r w:rsidRPr="00CC3B31">
        <w:rPr>
          <w:rFonts w:asciiTheme="minorHAnsi" w:hAnsiTheme="minorHAnsi" w:cstheme="minorHAnsi"/>
          <w:color w:val="0000FF"/>
          <w:sz w:val="16"/>
          <w:szCs w:val="16"/>
        </w:rPr>
        <w:t>]</w:t>
      </w:r>
      <w:r w:rsidRPr="00CC3B31">
        <w:rPr>
          <w:rFonts w:asciiTheme="minorHAnsi" w:hAnsiTheme="minorHAnsi" w:cstheme="minorHAnsi"/>
          <w:bCs/>
          <w:color w:val="0000FF"/>
          <w:sz w:val="16"/>
          <w:szCs w:val="16"/>
        </w:rPr>
        <w:t>.</w:t>
      </w:r>
    </w:p>
    <w:p w14:paraId="621E54D1" w14:textId="6DAF5859" w:rsidR="00950167" w:rsidRPr="00CC3B31" w:rsidRDefault="00950167" w:rsidP="00950167">
      <w:pPr>
        <w:autoSpaceDE w:val="0"/>
        <w:autoSpaceDN w:val="0"/>
        <w:adjustRightInd w:val="0"/>
        <w:spacing w:after="120" w:line="240" w:lineRule="auto"/>
        <w:jc w:val="both"/>
        <w:rPr>
          <w:rFonts w:cstheme="minorHAnsi"/>
          <w:b/>
          <w:color w:val="0000FF"/>
          <w:sz w:val="16"/>
          <w:szCs w:val="16"/>
        </w:rPr>
      </w:pPr>
      <w:r w:rsidRPr="00CC3B31">
        <w:rPr>
          <w:color w:val="0000FF"/>
          <w:sz w:val="16"/>
          <w:szCs w:val="16"/>
        </w:rPr>
        <w:t>[C</w:t>
      </w:r>
      <w:r w:rsidRPr="00CC3B31">
        <w:rPr>
          <w:rFonts w:asciiTheme="minorHAnsi" w:hAnsiTheme="minorHAnsi"/>
          <w:color w:val="0000FF"/>
          <w:sz w:val="16"/>
          <w:szCs w:val="16"/>
          <w:shd w:val="clear" w:color="auto" w:fill="FFFFFF"/>
        </w:rPr>
        <w:t>ompletar solo en caso de que el plan de estudios las contemple].</w:t>
      </w:r>
      <w:r w:rsidR="00B20E86" w:rsidRPr="00CC3B31">
        <w:rPr>
          <w:rFonts w:asciiTheme="minorHAnsi" w:hAnsiTheme="minorHAnsi"/>
          <w:color w:val="0000FF"/>
          <w:sz w:val="16"/>
          <w:szCs w:val="16"/>
          <w:shd w:val="clear" w:color="auto" w:fill="FFFFFF"/>
        </w:rPr>
        <w:t xml:space="preserve"> </w:t>
      </w:r>
      <w:r w:rsidRPr="00CC3B31">
        <w:rPr>
          <w:rFonts w:asciiTheme="minorHAnsi" w:hAnsiTheme="minorHAnsi"/>
          <w:color w:val="0000FF"/>
          <w:sz w:val="16"/>
          <w:szCs w:val="16"/>
          <w:shd w:val="clear" w:color="auto" w:fill="FFFFFF"/>
        </w:rPr>
        <w:t>[</w:t>
      </w:r>
      <w:r w:rsidRPr="00CC3B31">
        <w:rPr>
          <w:rFonts w:cstheme="minorHAnsi"/>
          <w:b/>
          <w:color w:val="0000FF"/>
          <w:sz w:val="16"/>
          <w:szCs w:val="16"/>
        </w:rPr>
        <w:t xml:space="preserve">Para los títulos de máster en GIA y en GIAL: hay que rellenar este apartado]. </w:t>
      </w:r>
    </w:p>
    <w:p w14:paraId="039BB5FC" w14:textId="6A01CCE5" w:rsidR="00950167" w:rsidRDefault="00950167" w:rsidP="00950167">
      <w:pPr>
        <w:autoSpaceDE w:val="0"/>
        <w:autoSpaceDN w:val="0"/>
        <w:adjustRightInd w:val="0"/>
        <w:spacing w:after="120" w:line="240" w:lineRule="auto"/>
        <w:jc w:val="both"/>
        <w:rPr>
          <w:rFonts w:asciiTheme="minorHAnsi" w:hAnsiTheme="minorHAnsi" w:cstheme="minorHAnsi"/>
          <w:color w:val="0000FF"/>
          <w:sz w:val="16"/>
          <w:szCs w:val="16"/>
        </w:rPr>
      </w:pPr>
      <w:r w:rsidRPr="00CC3B31">
        <w:rPr>
          <w:rFonts w:asciiTheme="minorHAnsi" w:hAnsiTheme="minorHAnsi" w:cstheme="minorHAnsi"/>
          <w:color w:val="0000FF"/>
          <w:sz w:val="16"/>
          <w:szCs w:val="16"/>
        </w:rPr>
        <w:t xml:space="preserve">[Análisis de información incluida en la tabla </w:t>
      </w:r>
      <w:r w:rsidRPr="00CC3B31">
        <w:rPr>
          <w:rFonts w:asciiTheme="minorHAnsi" w:hAnsiTheme="minorHAnsi" w:cstheme="minorHAnsi"/>
          <w:i/>
          <w:color w:val="0000FF"/>
          <w:sz w:val="16"/>
          <w:szCs w:val="16"/>
        </w:rPr>
        <w:t xml:space="preserve">7. Personal académico responsable de las tutorías de las prácticas académicas externas. </w:t>
      </w:r>
      <w:r w:rsidRPr="00CC3B31">
        <w:rPr>
          <w:rFonts w:asciiTheme="minorHAnsi" w:hAnsiTheme="minorHAnsi" w:cstheme="minorHAnsi"/>
          <w:color w:val="0000FF"/>
          <w:sz w:val="16"/>
          <w:szCs w:val="16"/>
        </w:rPr>
        <w:t>Anexo 3 de este Autoinforme]</w:t>
      </w:r>
    </w:p>
    <w:p w14:paraId="5672E928" w14:textId="78B2338C" w:rsidR="00713193" w:rsidRPr="00CC3B31" w:rsidRDefault="006D55A8" w:rsidP="004D5EFB">
      <w:pPr>
        <w:spacing w:after="120" w:line="240" w:lineRule="auto"/>
        <w:jc w:val="both"/>
        <w:rPr>
          <w:rFonts w:asciiTheme="minorHAnsi" w:hAnsiTheme="minorHAnsi" w:cstheme="minorHAnsi"/>
          <w:b/>
          <w:sz w:val="20"/>
          <w:szCs w:val="20"/>
        </w:rPr>
      </w:pPr>
      <w:r w:rsidRPr="00CC3B31">
        <w:rPr>
          <w:rFonts w:asciiTheme="minorHAnsi" w:hAnsiTheme="minorHAnsi" w:cstheme="minorHAnsi"/>
          <w:b/>
          <w:sz w:val="20"/>
          <w:szCs w:val="20"/>
        </w:rPr>
        <w:t xml:space="preserve">3.4. </w:t>
      </w:r>
      <w:r w:rsidR="00B20E86" w:rsidRPr="00CC3B31">
        <w:rPr>
          <w:rFonts w:asciiTheme="minorHAnsi" w:hAnsiTheme="minorHAnsi" w:cstheme="minorHAnsi"/>
          <w:b/>
          <w:sz w:val="20"/>
          <w:szCs w:val="20"/>
        </w:rPr>
        <w:t>Satisfacción del alumnado</w:t>
      </w:r>
      <w:r w:rsidR="00713193" w:rsidRPr="00CC3B31">
        <w:rPr>
          <w:rFonts w:asciiTheme="minorHAnsi" w:hAnsiTheme="minorHAnsi" w:cstheme="minorHAnsi"/>
          <w:b/>
          <w:sz w:val="20"/>
          <w:szCs w:val="20"/>
        </w:rPr>
        <w:t xml:space="preserve"> con respecto a la </w:t>
      </w:r>
      <w:r w:rsidR="00DC05AA" w:rsidRPr="00CC3B31">
        <w:rPr>
          <w:rFonts w:asciiTheme="minorHAnsi" w:hAnsiTheme="minorHAnsi" w:cstheme="minorHAnsi"/>
          <w:b/>
          <w:sz w:val="20"/>
          <w:szCs w:val="20"/>
        </w:rPr>
        <w:t xml:space="preserve">labor </w:t>
      </w:r>
      <w:r w:rsidR="00713193" w:rsidRPr="00CC3B31">
        <w:rPr>
          <w:rFonts w:asciiTheme="minorHAnsi" w:hAnsiTheme="minorHAnsi" w:cstheme="minorHAnsi"/>
          <w:b/>
          <w:sz w:val="20"/>
          <w:szCs w:val="20"/>
        </w:rPr>
        <w:t>docente del profesorado.</w:t>
      </w:r>
    </w:p>
    <w:p w14:paraId="6C4B7BDC" w14:textId="14A09408" w:rsidR="00B34898" w:rsidRPr="0099214D" w:rsidRDefault="00BA0486" w:rsidP="00B34898">
      <w:pPr>
        <w:pStyle w:val="AGAETexto"/>
        <w:spacing w:before="0" w:line="240" w:lineRule="auto"/>
        <w:rPr>
          <w:rFonts w:ascii="Source Sans Pro" w:hAnsi="Source Sans Pro" w:cs="Arial"/>
          <w:color w:val="0000FF"/>
          <w:sz w:val="21"/>
          <w:szCs w:val="21"/>
          <w:u w:val="single"/>
          <w:lang w:val="es-ES_tradnl"/>
        </w:rPr>
      </w:pPr>
      <w:r w:rsidRPr="0099214D">
        <w:rPr>
          <w:rFonts w:asciiTheme="minorHAnsi" w:hAnsiTheme="minorHAnsi"/>
          <w:color w:val="0000FF"/>
          <w:sz w:val="16"/>
          <w:szCs w:val="16"/>
          <w:shd w:val="clear" w:color="auto" w:fill="FFFFFF"/>
        </w:rPr>
        <w:t xml:space="preserve">[Apoyar el análisis y valoración de este criterio en </w:t>
      </w:r>
      <w:r w:rsidR="00FD733A" w:rsidRPr="0099214D">
        <w:rPr>
          <w:rFonts w:asciiTheme="minorHAnsi" w:hAnsiTheme="minorHAnsi"/>
          <w:color w:val="0000FF"/>
          <w:sz w:val="16"/>
          <w:szCs w:val="16"/>
          <w:shd w:val="clear" w:color="auto" w:fill="FFFFFF"/>
        </w:rPr>
        <w:t xml:space="preserve">el indicador del </w:t>
      </w:r>
      <w:r w:rsidRPr="0099214D">
        <w:rPr>
          <w:rFonts w:asciiTheme="minorHAnsi" w:hAnsiTheme="minorHAnsi"/>
          <w:color w:val="0000FF"/>
          <w:sz w:val="16"/>
          <w:szCs w:val="16"/>
          <w:shd w:val="clear" w:color="auto" w:fill="FFFFFF"/>
        </w:rPr>
        <w:t>P05</w:t>
      </w:r>
      <w:r w:rsidR="00FD733A" w:rsidRPr="0099214D">
        <w:rPr>
          <w:rFonts w:asciiTheme="minorHAnsi" w:hAnsiTheme="minorHAnsi"/>
          <w:color w:val="0000FF"/>
          <w:sz w:val="16"/>
          <w:szCs w:val="16"/>
          <w:shd w:val="clear" w:color="auto" w:fill="FFFFFF"/>
        </w:rPr>
        <w:t xml:space="preserve">: </w:t>
      </w:r>
      <w:r w:rsidRPr="006B5FFD">
        <w:rPr>
          <w:rFonts w:asciiTheme="minorHAnsi" w:hAnsiTheme="minorHAnsi"/>
          <w:i/>
          <w:iCs/>
          <w:color w:val="0000FF"/>
          <w:sz w:val="16"/>
          <w:szCs w:val="16"/>
          <w:shd w:val="clear" w:color="auto" w:fill="FFFFFF"/>
        </w:rPr>
        <w:t>ISGC-04</w:t>
      </w:r>
      <w:r w:rsidRPr="0099214D">
        <w:rPr>
          <w:rFonts w:asciiTheme="minorHAnsi" w:hAnsiTheme="minorHAnsi"/>
          <w:color w:val="0000FF"/>
          <w:sz w:val="16"/>
          <w:szCs w:val="16"/>
          <w:shd w:val="clear" w:color="auto" w:fill="FFFFFF"/>
        </w:rPr>
        <w:t xml:space="preserve">. </w:t>
      </w:r>
      <w:r w:rsidR="00C16CBC" w:rsidRPr="0099214D">
        <w:rPr>
          <w:rFonts w:asciiTheme="minorHAnsi" w:hAnsiTheme="minorHAnsi"/>
          <w:color w:val="0000FF"/>
          <w:sz w:val="16"/>
          <w:szCs w:val="16"/>
          <w:shd w:val="clear" w:color="auto" w:fill="FFFFFF"/>
        </w:rPr>
        <w:t>Anexo 1 de este</w:t>
      </w:r>
      <w:r w:rsidRPr="0099214D">
        <w:rPr>
          <w:rFonts w:asciiTheme="minorHAnsi" w:hAnsiTheme="minorHAnsi"/>
          <w:color w:val="0000FF"/>
          <w:sz w:val="16"/>
          <w:szCs w:val="16"/>
          <w:shd w:val="clear" w:color="auto" w:fill="FFFFFF"/>
        </w:rPr>
        <w:t xml:space="preserve"> Autoi</w:t>
      </w:r>
      <w:r w:rsidR="0006318E" w:rsidRPr="0099214D">
        <w:rPr>
          <w:rFonts w:asciiTheme="minorHAnsi" w:hAnsiTheme="minorHAnsi"/>
          <w:color w:val="0000FF"/>
          <w:sz w:val="16"/>
          <w:szCs w:val="16"/>
          <w:shd w:val="clear" w:color="auto" w:fill="FFFFFF"/>
        </w:rPr>
        <w:t>n</w:t>
      </w:r>
      <w:r w:rsidRPr="0099214D">
        <w:rPr>
          <w:rFonts w:asciiTheme="minorHAnsi" w:hAnsiTheme="minorHAnsi"/>
          <w:color w:val="0000FF"/>
          <w:sz w:val="16"/>
          <w:szCs w:val="16"/>
          <w:shd w:val="clear" w:color="auto" w:fill="FFFFFF"/>
        </w:rPr>
        <w:t>forme]</w:t>
      </w:r>
      <w:r w:rsidR="00B34898" w:rsidRPr="0099214D">
        <w:rPr>
          <w:rFonts w:asciiTheme="minorHAnsi" w:hAnsiTheme="minorHAnsi"/>
          <w:color w:val="0000FF"/>
          <w:sz w:val="16"/>
          <w:szCs w:val="16"/>
          <w:shd w:val="clear" w:color="auto" w:fill="FFFFFF"/>
        </w:rPr>
        <w:t>.</w:t>
      </w:r>
      <w:r w:rsidR="00753D79" w:rsidRPr="0099214D">
        <w:rPr>
          <w:rFonts w:asciiTheme="minorHAnsi" w:hAnsiTheme="minorHAnsi"/>
          <w:color w:val="0000FF"/>
          <w:sz w:val="16"/>
          <w:szCs w:val="16"/>
          <w:shd w:val="clear" w:color="auto" w:fill="FFFFFF"/>
        </w:rPr>
        <w:t xml:space="preserve"> </w:t>
      </w:r>
      <w:r w:rsidR="00B34898" w:rsidRPr="0099214D">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B34898" w:rsidRPr="0099214D">
        <w:rPr>
          <w:rFonts w:eastAsia="Times New Roman" w:cs="Calibri"/>
          <w:color w:val="0000FF"/>
          <w:sz w:val="16"/>
          <w:szCs w:val="16"/>
          <w:lang w:eastAsia="es-ES"/>
        </w:rPr>
        <w:t xml:space="preserve"> </w:t>
      </w:r>
      <w:r w:rsidR="00B34898" w:rsidRPr="0099214D">
        <w:rPr>
          <w:rFonts w:eastAsia="Times New Roman" w:cs="Calibri"/>
          <w:i/>
          <w:color w:val="0000FF"/>
          <w:sz w:val="16"/>
          <w:szCs w:val="16"/>
          <w:lang w:eastAsia="es-ES"/>
        </w:rPr>
        <w:t>Procedimiento del SGCC</w:t>
      </w:r>
      <w:r w:rsidR="00E013BD" w:rsidRPr="0099214D">
        <w:rPr>
          <w:rFonts w:eastAsia="Times New Roman" w:cs="Calibri"/>
          <w:i/>
          <w:color w:val="0000FF"/>
          <w:sz w:val="16"/>
          <w:szCs w:val="16"/>
          <w:lang w:eastAsia="es-ES"/>
        </w:rPr>
        <w:t>;</w:t>
      </w:r>
      <w:r w:rsidR="00B34898" w:rsidRPr="0099214D">
        <w:rPr>
          <w:rFonts w:eastAsia="Times New Roman" w:cs="Calibri"/>
          <w:i/>
          <w:color w:val="0000FF"/>
          <w:sz w:val="16"/>
          <w:szCs w:val="16"/>
          <w:lang w:eastAsia="es-ES"/>
        </w:rPr>
        <w:t xml:space="preserve"> </w:t>
      </w:r>
      <w:r w:rsidR="00B34898" w:rsidRPr="0099214D">
        <w:rPr>
          <w:rFonts w:eastAsia="Times New Roman" w:cs="Calibri"/>
          <w:color w:val="0000FF"/>
          <w:sz w:val="16"/>
          <w:szCs w:val="16"/>
          <w:lang w:eastAsia="es-ES"/>
        </w:rPr>
        <w:t>y en el documento</w:t>
      </w:r>
      <w:r w:rsidR="00B34898" w:rsidRPr="0099214D">
        <w:rPr>
          <w:rFonts w:eastAsia="Times New Roman" w:cs="Calibri"/>
          <w:i/>
          <w:color w:val="0000FF"/>
          <w:sz w:val="16"/>
          <w:szCs w:val="16"/>
          <w:lang w:eastAsia="es-ES"/>
        </w:rPr>
        <w:t xml:space="preserve"> Metas y Valores para Identificar Puntos Débiles y Puntos Fuertes en Indicadores de Calidad</w:t>
      </w:r>
      <w:r w:rsidR="00B34898" w:rsidRPr="0099214D">
        <w:rPr>
          <w:rFonts w:asciiTheme="minorHAnsi" w:hAnsiTheme="minorHAnsi"/>
          <w:color w:val="0000FF"/>
          <w:sz w:val="16"/>
          <w:szCs w:val="16"/>
          <w:shd w:val="clear" w:color="auto" w:fill="FFFFFF"/>
        </w:rPr>
        <w:t>]</w:t>
      </w:r>
    </w:p>
    <w:p w14:paraId="785F673E" w14:textId="5F837C48" w:rsidR="00E72A5A" w:rsidRPr="00CC3B31" w:rsidRDefault="00293822" w:rsidP="000424CC">
      <w:pPr>
        <w:pStyle w:val="AGAETexto"/>
        <w:spacing w:before="0" w:line="240" w:lineRule="auto"/>
        <w:rPr>
          <w:rFonts w:asciiTheme="minorHAnsi" w:hAnsiTheme="minorHAnsi" w:cstheme="minorHAnsi"/>
          <w:b/>
          <w:sz w:val="20"/>
          <w:szCs w:val="20"/>
        </w:rPr>
      </w:pPr>
      <w:r w:rsidRPr="00CC3B31">
        <w:rPr>
          <w:rFonts w:asciiTheme="minorHAnsi" w:hAnsiTheme="minorHAnsi" w:cstheme="minorHAnsi"/>
          <w:b/>
          <w:sz w:val="20"/>
          <w:szCs w:val="20"/>
        </w:rPr>
        <w:t>3.</w:t>
      </w:r>
      <w:r w:rsidR="006D55A8" w:rsidRPr="00CC3B31">
        <w:rPr>
          <w:rFonts w:asciiTheme="minorHAnsi" w:hAnsiTheme="minorHAnsi" w:cstheme="minorHAnsi"/>
          <w:b/>
          <w:sz w:val="20"/>
          <w:szCs w:val="20"/>
        </w:rPr>
        <w:t xml:space="preserve">5. </w:t>
      </w:r>
      <w:r w:rsidR="00B20E86" w:rsidRPr="00CC3B31">
        <w:rPr>
          <w:rFonts w:asciiTheme="minorHAnsi" w:hAnsiTheme="minorHAnsi" w:cstheme="minorHAnsi"/>
          <w:b/>
          <w:sz w:val="20"/>
          <w:szCs w:val="20"/>
        </w:rPr>
        <w:t xml:space="preserve">Satisfacción del </w:t>
      </w:r>
      <w:r w:rsidR="00E72A5A" w:rsidRPr="00CC3B31">
        <w:rPr>
          <w:rFonts w:asciiTheme="minorHAnsi" w:hAnsiTheme="minorHAnsi" w:cstheme="minorHAnsi"/>
          <w:b/>
          <w:sz w:val="20"/>
          <w:szCs w:val="20"/>
        </w:rPr>
        <w:t xml:space="preserve">profesorado con el desarrollo del programa formativo. </w:t>
      </w:r>
    </w:p>
    <w:p w14:paraId="36689C37" w14:textId="1F4205B8" w:rsidR="00B34898" w:rsidRPr="0099214D" w:rsidRDefault="00FD733A" w:rsidP="00B34898">
      <w:pPr>
        <w:pStyle w:val="AGAETexto"/>
        <w:spacing w:before="0" w:line="240" w:lineRule="auto"/>
        <w:rPr>
          <w:rFonts w:asciiTheme="minorHAnsi" w:hAnsiTheme="minorHAnsi"/>
          <w:color w:val="0000FF"/>
          <w:sz w:val="16"/>
          <w:szCs w:val="16"/>
          <w:shd w:val="clear" w:color="auto" w:fill="FFFFFF"/>
        </w:rPr>
      </w:pPr>
      <w:r w:rsidRPr="0099214D">
        <w:rPr>
          <w:rFonts w:asciiTheme="minorHAnsi" w:hAnsiTheme="minorHAnsi"/>
          <w:color w:val="0000FF"/>
          <w:sz w:val="16"/>
          <w:szCs w:val="16"/>
          <w:shd w:val="clear" w:color="auto" w:fill="FFFFFF"/>
        </w:rPr>
        <w:t xml:space="preserve">[Apoyar el análisis y valoración de este criterio en </w:t>
      </w:r>
      <w:r w:rsidR="00E9461E" w:rsidRPr="0099214D">
        <w:rPr>
          <w:rFonts w:asciiTheme="minorHAnsi" w:hAnsiTheme="minorHAnsi"/>
          <w:color w:val="0000FF"/>
          <w:sz w:val="16"/>
          <w:szCs w:val="16"/>
          <w:shd w:val="clear" w:color="auto" w:fill="FFFFFF"/>
        </w:rPr>
        <w:t xml:space="preserve">el indicador del P07: </w:t>
      </w:r>
      <w:r w:rsidR="00E9461E" w:rsidRPr="006B5FFD">
        <w:rPr>
          <w:rFonts w:asciiTheme="minorHAnsi" w:hAnsiTheme="minorHAnsi"/>
          <w:i/>
          <w:iCs/>
          <w:color w:val="0000FF"/>
          <w:sz w:val="16"/>
          <w:szCs w:val="16"/>
          <w:shd w:val="clear" w:color="auto" w:fill="FFFFFF"/>
        </w:rPr>
        <w:t>ISGC-03.</w:t>
      </w:r>
      <w:r w:rsidR="00E9461E" w:rsidRPr="0099214D">
        <w:rPr>
          <w:rFonts w:asciiTheme="minorHAnsi" w:hAnsiTheme="minorHAnsi"/>
          <w:color w:val="0000FF"/>
          <w:sz w:val="16"/>
          <w:szCs w:val="16"/>
          <w:shd w:val="clear" w:color="auto" w:fill="FFFFFF"/>
        </w:rPr>
        <w:t xml:space="preserve"> </w:t>
      </w:r>
      <w:r w:rsidR="00C16CBC" w:rsidRPr="0099214D">
        <w:rPr>
          <w:rFonts w:asciiTheme="minorHAnsi" w:hAnsiTheme="minorHAnsi"/>
          <w:color w:val="0000FF"/>
          <w:sz w:val="16"/>
          <w:szCs w:val="16"/>
          <w:shd w:val="clear" w:color="auto" w:fill="FFFFFF"/>
        </w:rPr>
        <w:t>Anexo 1 de este</w:t>
      </w:r>
      <w:r w:rsidRPr="0099214D">
        <w:rPr>
          <w:rFonts w:asciiTheme="minorHAnsi" w:hAnsiTheme="minorHAnsi"/>
          <w:color w:val="0000FF"/>
          <w:sz w:val="16"/>
          <w:szCs w:val="16"/>
          <w:shd w:val="clear" w:color="auto" w:fill="FFFFFF"/>
        </w:rPr>
        <w:t xml:space="preserve"> Autoi</w:t>
      </w:r>
      <w:r w:rsidR="0006318E" w:rsidRPr="0099214D">
        <w:rPr>
          <w:rFonts w:asciiTheme="minorHAnsi" w:hAnsiTheme="minorHAnsi"/>
          <w:color w:val="0000FF"/>
          <w:sz w:val="16"/>
          <w:szCs w:val="16"/>
          <w:shd w:val="clear" w:color="auto" w:fill="FFFFFF"/>
        </w:rPr>
        <w:t>n</w:t>
      </w:r>
      <w:r w:rsidRPr="0099214D">
        <w:rPr>
          <w:rFonts w:asciiTheme="minorHAnsi" w:hAnsiTheme="minorHAnsi"/>
          <w:color w:val="0000FF"/>
          <w:sz w:val="16"/>
          <w:szCs w:val="16"/>
          <w:shd w:val="clear" w:color="auto" w:fill="FFFFFF"/>
        </w:rPr>
        <w:t>forme]</w:t>
      </w:r>
      <w:r w:rsidR="00F563F1" w:rsidRPr="0099214D">
        <w:rPr>
          <w:rFonts w:asciiTheme="minorHAnsi" w:hAnsiTheme="minorHAnsi"/>
          <w:color w:val="0000FF"/>
          <w:sz w:val="16"/>
          <w:szCs w:val="16"/>
          <w:shd w:val="clear" w:color="auto" w:fill="FFFFFF"/>
        </w:rPr>
        <w:t xml:space="preserve">. </w:t>
      </w:r>
      <w:r w:rsidR="00B34898" w:rsidRPr="0099214D">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B34898" w:rsidRPr="0099214D">
        <w:rPr>
          <w:rFonts w:eastAsia="Times New Roman" w:cs="Calibri"/>
          <w:color w:val="0000FF"/>
          <w:sz w:val="16"/>
          <w:szCs w:val="16"/>
          <w:lang w:eastAsia="es-ES"/>
        </w:rPr>
        <w:t xml:space="preserve"> </w:t>
      </w:r>
      <w:r w:rsidR="00B34898" w:rsidRPr="0099214D">
        <w:rPr>
          <w:rFonts w:eastAsia="Times New Roman" w:cs="Calibri"/>
          <w:i/>
          <w:color w:val="0000FF"/>
          <w:sz w:val="16"/>
          <w:szCs w:val="16"/>
          <w:lang w:eastAsia="es-ES"/>
        </w:rPr>
        <w:t>Procedimiento del SGCC</w:t>
      </w:r>
      <w:r w:rsidR="00E013BD" w:rsidRPr="0099214D">
        <w:rPr>
          <w:rFonts w:eastAsia="Times New Roman" w:cs="Calibri"/>
          <w:i/>
          <w:color w:val="0000FF"/>
          <w:sz w:val="16"/>
          <w:szCs w:val="16"/>
          <w:lang w:eastAsia="es-ES"/>
        </w:rPr>
        <w:t>;</w:t>
      </w:r>
      <w:r w:rsidR="00B34898" w:rsidRPr="0099214D">
        <w:rPr>
          <w:rFonts w:eastAsia="Times New Roman" w:cs="Calibri"/>
          <w:i/>
          <w:color w:val="0000FF"/>
          <w:sz w:val="16"/>
          <w:szCs w:val="16"/>
          <w:lang w:eastAsia="es-ES"/>
        </w:rPr>
        <w:t xml:space="preserve"> </w:t>
      </w:r>
      <w:r w:rsidR="00B34898" w:rsidRPr="0099214D">
        <w:rPr>
          <w:rFonts w:eastAsia="Times New Roman" w:cs="Calibri"/>
          <w:color w:val="0000FF"/>
          <w:sz w:val="16"/>
          <w:szCs w:val="16"/>
          <w:lang w:eastAsia="es-ES"/>
        </w:rPr>
        <w:t>y en el documento</w:t>
      </w:r>
      <w:r w:rsidR="00B34898" w:rsidRPr="0099214D">
        <w:rPr>
          <w:rFonts w:eastAsia="Times New Roman" w:cs="Calibri"/>
          <w:i/>
          <w:color w:val="0000FF"/>
          <w:sz w:val="16"/>
          <w:szCs w:val="16"/>
          <w:lang w:eastAsia="es-ES"/>
        </w:rPr>
        <w:t xml:space="preserve"> Metas y Valores para Identificar Puntos Débiles y Puntos Fuertes en Indicadores de Calidad</w:t>
      </w:r>
      <w:r w:rsidR="00B34898" w:rsidRPr="0099214D">
        <w:rPr>
          <w:rFonts w:asciiTheme="minorHAnsi" w:hAnsiTheme="minorHAnsi"/>
          <w:color w:val="0000FF"/>
          <w:sz w:val="16"/>
          <w:szCs w:val="16"/>
          <w:shd w:val="clear" w:color="auto" w:fill="FFFFFF"/>
        </w:rPr>
        <w:t>]</w:t>
      </w:r>
    </w:p>
    <w:p w14:paraId="6807FF73" w14:textId="217C8DC2" w:rsidR="007D6789" w:rsidRPr="00414795" w:rsidRDefault="007D6789" w:rsidP="007D6789">
      <w:pPr>
        <w:pStyle w:val="AGAETexto"/>
        <w:spacing w:line="240" w:lineRule="auto"/>
        <w:rPr>
          <w:rFonts w:asciiTheme="minorHAnsi" w:hAnsiTheme="minorHAnsi"/>
          <w:color w:val="0000FF"/>
          <w:sz w:val="16"/>
          <w:szCs w:val="16"/>
          <w:shd w:val="clear" w:color="auto" w:fill="FFFFFF"/>
        </w:rPr>
      </w:pPr>
      <w:r w:rsidRPr="00414795">
        <w:rPr>
          <w:rFonts w:asciiTheme="minorHAnsi" w:hAnsiTheme="minorHAnsi"/>
          <w:bCs/>
          <w:color w:val="0000FF"/>
          <w:sz w:val="16"/>
          <w:szCs w:val="16"/>
        </w:rPr>
        <w:t>[</w:t>
      </w:r>
      <w:r w:rsidRPr="00414795">
        <w:rPr>
          <w:rFonts w:asciiTheme="minorHAnsi" w:hAnsiTheme="minorHAnsi" w:cstheme="minorHAnsi"/>
          <w:color w:val="0000FF"/>
          <w:sz w:val="16"/>
          <w:szCs w:val="16"/>
          <w:u w:val="single"/>
        </w:rPr>
        <w:t>Tablas Puntos Fuertes/Débiles:</w:t>
      </w:r>
      <w:r w:rsidRPr="00414795">
        <w:rPr>
          <w:rFonts w:asciiTheme="minorHAnsi" w:hAnsiTheme="minorHAnsi" w:cstheme="minorHAnsi"/>
          <w:color w:val="0000FF"/>
          <w:sz w:val="16"/>
          <w:szCs w:val="16"/>
        </w:rPr>
        <w:t xml:space="preserve"> </w:t>
      </w:r>
      <w:r w:rsidRPr="00414795">
        <w:rPr>
          <w:rFonts w:asciiTheme="minorHAnsi" w:hAnsiTheme="minorHAnsi"/>
          <w:color w:val="0000FF"/>
          <w:sz w:val="16"/>
          <w:szCs w:val="16"/>
        </w:rPr>
        <w:t>Se puede incluir como propuesta cualquier aspecto relacionado con lo que aparece en este apartado.</w:t>
      </w:r>
      <w:r w:rsidRPr="00414795">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6"/>
      </w:tblGrid>
      <w:tr w:rsidR="00A04B53" w:rsidRPr="00037BD7" w14:paraId="5D5CBE7F" w14:textId="77777777" w:rsidTr="00A04B53">
        <w:trPr>
          <w:jc w:val="center"/>
        </w:trPr>
        <w:tc>
          <w:tcPr>
            <w:tcW w:w="5000" w:type="pct"/>
            <w:shd w:val="clear" w:color="auto" w:fill="00607C"/>
          </w:tcPr>
          <w:p w14:paraId="778C5318" w14:textId="77777777" w:rsidR="00A04B53" w:rsidRPr="00037BD7" w:rsidRDefault="00A04B53" w:rsidP="00A04B53">
            <w:pPr>
              <w:spacing w:after="0" w:line="240" w:lineRule="auto"/>
              <w:jc w:val="both"/>
              <w:rPr>
                <w:b/>
                <w:i/>
                <w:color w:val="FFFFFF"/>
                <w:sz w:val="20"/>
                <w:szCs w:val="20"/>
              </w:rPr>
            </w:pPr>
            <w:r w:rsidRPr="00037BD7">
              <w:rPr>
                <w:b/>
                <w:i/>
                <w:color w:val="FFFFFF"/>
                <w:sz w:val="20"/>
                <w:szCs w:val="20"/>
              </w:rPr>
              <w:t>P</w:t>
            </w:r>
            <w:r>
              <w:rPr>
                <w:b/>
                <w:i/>
                <w:color w:val="FFFFFF"/>
                <w:sz w:val="20"/>
                <w:szCs w:val="20"/>
              </w:rPr>
              <w:t>ropuestas de P</w:t>
            </w:r>
            <w:r w:rsidRPr="00037BD7">
              <w:rPr>
                <w:b/>
                <w:i/>
                <w:color w:val="FFFFFF"/>
                <w:sz w:val="20"/>
                <w:szCs w:val="20"/>
              </w:rPr>
              <w:t>untos Fuertes:</w:t>
            </w:r>
          </w:p>
        </w:tc>
      </w:tr>
      <w:tr w:rsidR="00A04B53" w:rsidRPr="00037BD7" w14:paraId="3FD4F65C" w14:textId="77777777" w:rsidTr="00A04B53">
        <w:trPr>
          <w:jc w:val="center"/>
        </w:trPr>
        <w:tc>
          <w:tcPr>
            <w:tcW w:w="5000" w:type="pct"/>
            <w:tcBorders>
              <w:bottom w:val="single" w:sz="4" w:space="0" w:color="auto"/>
            </w:tcBorders>
          </w:tcPr>
          <w:p w14:paraId="4A04F4DD" w14:textId="77777777" w:rsidR="00A04B53" w:rsidRPr="00414795" w:rsidRDefault="00A04B53" w:rsidP="00A04B53">
            <w:pPr>
              <w:spacing w:after="0" w:line="240" w:lineRule="auto"/>
              <w:jc w:val="both"/>
              <w:rPr>
                <w:color w:val="0000FF"/>
                <w:sz w:val="18"/>
              </w:rPr>
            </w:pPr>
            <w:r w:rsidRPr="00414795">
              <w:rPr>
                <w:rFonts w:asciiTheme="minorHAnsi" w:hAnsiTheme="minorHAnsi"/>
                <w:color w:val="0000FF"/>
                <w:sz w:val="18"/>
                <w:szCs w:val="18"/>
              </w:rPr>
              <w:t xml:space="preserve">Relacione aspectos </w:t>
            </w:r>
            <w:r w:rsidRPr="00414795">
              <w:rPr>
                <w:rFonts w:asciiTheme="minorHAnsi" w:hAnsiTheme="minorHAnsi"/>
                <w:b/>
                <w:color w:val="0000FF"/>
                <w:sz w:val="18"/>
                <w:szCs w:val="18"/>
              </w:rPr>
              <w:t>de gran relevancia</w:t>
            </w:r>
            <w:r w:rsidRPr="00414795">
              <w:rPr>
                <w:rFonts w:asciiTheme="minorHAnsi" w:hAnsiTheme="minorHAnsi"/>
                <w:color w:val="0000FF"/>
                <w:sz w:val="18"/>
                <w:szCs w:val="18"/>
              </w:rPr>
              <w:t>.</w:t>
            </w:r>
          </w:p>
          <w:p w14:paraId="3B329D40" w14:textId="77777777" w:rsidR="00A04B53" w:rsidRPr="00414795" w:rsidRDefault="00A04B53" w:rsidP="00A04B53">
            <w:pPr>
              <w:autoSpaceDE w:val="0"/>
              <w:autoSpaceDN w:val="0"/>
              <w:adjustRightInd w:val="0"/>
              <w:spacing w:after="0" w:line="240" w:lineRule="auto"/>
              <w:jc w:val="both"/>
              <w:rPr>
                <w:color w:val="0000FF"/>
                <w:sz w:val="18"/>
              </w:rPr>
            </w:pPr>
            <w:r w:rsidRPr="00414795">
              <w:rPr>
                <w:color w:val="0000FF"/>
                <w:sz w:val="18"/>
              </w:rPr>
              <w:t>Si no se proponen Puntos Fuertes, indicar “No se identificaron”</w:t>
            </w:r>
          </w:p>
          <w:p w14:paraId="1FC7675C" w14:textId="77777777" w:rsidR="00A04B53" w:rsidRPr="00414795" w:rsidRDefault="00A04B53" w:rsidP="00A04B53">
            <w:pPr>
              <w:autoSpaceDE w:val="0"/>
              <w:autoSpaceDN w:val="0"/>
              <w:adjustRightInd w:val="0"/>
              <w:spacing w:after="0" w:line="240" w:lineRule="auto"/>
              <w:jc w:val="both"/>
              <w:rPr>
                <w:color w:val="0000FF"/>
                <w:sz w:val="18"/>
              </w:rPr>
            </w:pPr>
            <w:r w:rsidRPr="00414795">
              <w:rPr>
                <w:color w:val="0000FF"/>
                <w:sz w:val="18"/>
              </w:rPr>
              <w:t>Si se proponen Puntos Fuertes vinculados con resultados de indicadores es preciso identificar dichos indicadores (con nombre y código)</w:t>
            </w:r>
          </w:p>
        </w:tc>
      </w:tr>
    </w:tbl>
    <w:p w14:paraId="0C51FCD7" w14:textId="77777777" w:rsidR="00CE2880" w:rsidRPr="00741287" w:rsidRDefault="00CE2880" w:rsidP="00CE2880">
      <w:pPr>
        <w:spacing w:before="120" w:after="0" w:line="240" w:lineRule="auto"/>
        <w:jc w:val="both"/>
        <w:rPr>
          <w:rFonts w:asciiTheme="minorHAnsi" w:hAnsiTheme="minorHAnsi"/>
          <w:bCs/>
          <w:color w:val="0000FF"/>
          <w:sz w:val="16"/>
          <w:szCs w:val="16"/>
        </w:rPr>
      </w:pPr>
      <w:r w:rsidRPr="00CE2880">
        <w:rPr>
          <w:rFonts w:asciiTheme="minorHAnsi" w:hAnsiTheme="minorHAnsi"/>
          <w:bCs/>
          <w:color w:val="0000FF"/>
          <w:sz w:val="16"/>
          <w:szCs w:val="16"/>
        </w:rPr>
        <w:t>[</w:t>
      </w:r>
      <w:r w:rsidRPr="00741287">
        <w:rPr>
          <w:rFonts w:asciiTheme="minorHAnsi" w:hAnsiTheme="minorHAnsi"/>
          <w:bCs/>
          <w:color w:val="0000FF"/>
          <w:sz w:val="16"/>
          <w:szCs w:val="16"/>
        </w:rPr>
        <w:t>Indicaciones para la</w:t>
      </w:r>
      <w:r>
        <w:rPr>
          <w:rFonts w:asciiTheme="minorHAnsi" w:hAnsiTheme="minorHAnsi"/>
          <w:bCs/>
          <w:color w:val="0000FF"/>
          <w:sz w:val="16"/>
          <w:szCs w:val="16"/>
        </w:rPr>
        <w:t xml:space="preserve"> cumplimentación de los “Puntos D</w:t>
      </w:r>
      <w:r w:rsidRPr="00741287">
        <w:rPr>
          <w:rFonts w:asciiTheme="minorHAnsi" w:hAnsiTheme="minorHAnsi"/>
          <w:bCs/>
          <w:color w:val="0000FF"/>
          <w:sz w:val="16"/>
          <w:szCs w:val="16"/>
        </w:rPr>
        <w:t xml:space="preserve">ébiles”: </w:t>
      </w:r>
    </w:p>
    <w:p w14:paraId="405D7735" w14:textId="63FC94DE" w:rsidR="00CE2880" w:rsidRPr="00A7600A"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A7600A">
        <w:rPr>
          <w:rFonts w:asciiTheme="minorHAnsi" w:eastAsiaTheme="minorHAnsi" w:hAnsiTheme="minorHAnsi" w:cstheme="minorHAnsi"/>
          <w:color w:val="0000FF"/>
          <w:sz w:val="16"/>
          <w:szCs w:val="16"/>
        </w:rPr>
        <w:t>Enumere aspectos que se consideren son mejorables o requieran una especial atención</w:t>
      </w:r>
      <w:r w:rsidR="00A7600A" w:rsidRPr="00A7600A">
        <w:rPr>
          <w:rFonts w:asciiTheme="minorHAnsi" w:eastAsiaTheme="minorHAnsi" w:hAnsiTheme="minorHAnsi" w:cstheme="minorHAnsi"/>
          <w:color w:val="0000FF"/>
          <w:sz w:val="16"/>
          <w:szCs w:val="16"/>
        </w:rPr>
        <w:t>.</w:t>
      </w:r>
    </w:p>
    <w:p w14:paraId="13A3BDC6" w14:textId="77777777" w:rsidR="00A7600A" w:rsidRPr="0099214D" w:rsidRDefault="00A7600A" w:rsidP="00A7600A">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99214D">
        <w:rPr>
          <w:rFonts w:asciiTheme="minorHAnsi" w:eastAsiaTheme="minorHAnsi" w:hAnsiTheme="minorHAnsi" w:cstheme="minorHAnsi"/>
          <w:color w:val="0000FF"/>
          <w:sz w:val="16"/>
          <w:szCs w:val="16"/>
        </w:rPr>
        <w:t>Si se proponen Puntos Fuertes vinculados con resultados de indicadores es preciso identificar dichos indicadores (con nombre y código)</w:t>
      </w:r>
    </w:p>
    <w:p w14:paraId="5CB30172" w14:textId="77777777" w:rsidR="00CE2880" w:rsidRPr="00254BB1"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No se trata de abordar las soluciones sino de la detección de posibles problemas (propuestas de Puntos Débiles) y las correspondientes Propuestas de Acciones de Mejora (acciones de mejora), destacando una asociación clara entre ambos.</w:t>
      </w:r>
      <w:r w:rsidRPr="00254BB1">
        <w:rPr>
          <w:color w:val="0000FF"/>
          <w:sz w:val="16"/>
          <w:szCs w:val="16"/>
        </w:rPr>
        <w:t xml:space="preserve"> </w:t>
      </w:r>
    </w:p>
    <w:p w14:paraId="5A4B6068" w14:textId="77777777" w:rsidR="00CE2880" w:rsidRPr="00CE2880"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lastRenderedPageBreak/>
        <w:t xml:space="preserve">Si no se identifican Puntos Débiles, indicar en la columna de Propuesta de Puntos Débiles </w:t>
      </w:r>
      <w:r>
        <w:rPr>
          <w:rFonts w:asciiTheme="minorHAnsi" w:eastAsiaTheme="minorHAnsi" w:hAnsiTheme="minorHAnsi" w:cstheme="minorHAnsi"/>
          <w:color w:val="0000FF"/>
          <w:sz w:val="16"/>
          <w:szCs w:val="16"/>
        </w:rPr>
        <w:t>“</w:t>
      </w:r>
      <w:r w:rsidRPr="00254BB1">
        <w:rPr>
          <w:rFonts w:asciiTheme="minorHAnsi" w:eastAsiaTheme="minorHAnsi" w:hAnsiTheme="minorHAnsi" w:cstheme="minorHAnsi"/>
          <w:color w:val="0000FF"/>
          <w:sz w:val="16"/>
          <w:szCs w:val="16"/>
        </w:rPr>
        <w:t>No se identificaron”, y en la de Propuesta de acción de Mejora: “No procede” (sustituyendo al texto incluido dentro de las celdas).</w:t>
      </w:r>
      <w:r w:rsidRPr="00254BB1">
        <w:rPr>
          <w:color w:val="0000FF"/>
          <w:sz w:val="16"/>
          <w:szCs w:val="16"/>
        </w:rPr>
        <w:t xml:space="preserve"> </w:t>
      </w:r>
    </w:p>
    <w:p w14:paraId="18BE6880" w14:textId="77777777" w:rsidR="00CE2880" w:rsidRPr="00CE2880" w:rsidRDefault="00CE2880" w:rsidP="00BF7CF3">
      <w:pPr>
        <w:pStyle w:val="Prrafodelista"/>
        <w:numPr>
          <w:ilvl w:val="0"/>
          <w:numId w:val="1"/>
        </w:numPr>
        <w:autoSpaceDE w:val="0"/>
        <w:autoSpaceDN w:val="0"/>
        <w:adjustRightInd w:val="0"/>
        <w:spacing w:after="120" w:line="240" w:lineRule="auto"/>
        <w:ind w:left="284" w:hanging="284"/>
        <w:jc w:val="both"/>
        <w:rPr>
          <w:rFonts w:asciiTheme="minorHAnsi" w:eastAsiaTheme="minorHAnsi" w:hAnsiTheme="minorHAnsi" w:cstheme="minorHAnsi"/>
          <w:color w:val="0000FF"/>
          <w:sz w:val="16"/>
          <w:szCs w:val="16"/>
        </w:rPr>
      </w:pPr>
      <w:r w:rsidRPr="00CE2880">
        <w:rPr>
          <w:rFonts w:asciiTheme="minorHAnsi" w:hAnsiTheme="minorHAnsi"/>
          <w:color w:val="0000FF"/>
          <w:sz w:val="16"/>
          <w:szCs w:val="16"/>
        </w:rPr>
        <w:t>Se debe usar una fila por cada propuesta de Punto Débil.</w:t>
      </w:r>
      <w:r w:rsidRPr="00CE2880">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868" w:themeFill="accent5" w:themeFillShade="80"/>
        <w:tblLayout w:type="fixed"/>
        <w:tblLook w:val="00A0" w:firstRow="1" w:lastRow="0" w:firstColumn="1" w:lastColumn="0" w:noHBand="0" w:noVBand="0"/>
      </w:tblPr>
      <w:tblGrid>
        <w:gridCol w:w="4332"/>
        <w:gridCol w:w="5664"/>
      </w:tblGrid>
      <w:tr w:rsidR="00CE2880" w:rsidRPr="00037BD7" w14:paraId="5B1E0506" w14:textId="77777777" w:rsidTr="00AD4FE7">
        <w:trPr>
          <w:jc w:val="center"/>
        </w:trPr>
        <w:tc>
          <w:tcPr>
            <w:tcW w:w="2167" w:type="pct"/>
            <w:shd w:val="clear" w:color="auto" w:fill="00607C"/>
            <w:vAlign w:val="center"/>
          </w:tcPr>
          <w:p w14:paraId="5BBBAD7F" w14:textId="77777777" w:rsidR="00CE2880" w:rsidRPr="00037BD7" w:rsidRDefault="00CE2880" w:rsidP="00AD4FE7">
            <w:pPr>
              <w:spacing w:after="0" w:line="240" w:lineRule="auto"/>
              <w:jc w:val="center"/>
              <w:rPr>
                <w:rFonts w:asciiTheme="minorHAnsi" w:hAnsiTheme="minorHAnsi"/>
                <w:b/>
                <w:i/>
                <w:color w:val="FFFFFF"/>
                <w:sz w:val="20"/>
                <w:szCs w:val="20"/>
              </w:rPr>
            </w:pPr>
            <w:r>
              <w:rPr>
                <w:rFonts w:asciiTheme="minorHAnsi" w:hAnsiTheme="minorHAnsi"/>
                <w:b/>
                <w:i/>
                <w:color w:val="FFFFFF"/>
                <w:sz w:val="20"/>
                <w:szCs w:val="20"/>
              </w:rPr>
              <w:t>Propuestas de Puntos D</w:t>
            </w:r>
            <w:r w:rsidRPr="00037BD7">
              <w:rPr>
                <w:rFonts w:asciiTheme="minorHAnsi" w:hAnsiTheme="minorHAnsi"/>
                <w:b/>
                <w:i/>
                <w:color w:val="FFFFFF"/>
                <w:sz w:val="20"/>
                <w:szCs w:val="20"/>
              </w:rPr>
              <w:t>ébiles</w:t>
            </w:r>
          </w:p>
        </w:tc>
        <w:tc>
          <w:tcPr>
            <w:tcW w:w="2833" w:type="pct"/>
            <w:shd w:val="clear" w:color="auto" w:fill="00607C"/>
            <w:vAlign w:val="center"/>
          </w:tcPr>
          <w:p w14:paraId="49FBC76A" w14:textId="77777777" w:rsidR="00CE2880" w:rsidRPr="00037BD7" w:rsidRDefault="00CE2880" w:rsidP="00AD4FE7">
            <w:pPr>
              <w:spacing w:after="0" w:line="240" w:lineRule="auto"/>
              <w:jc w:val="center"/>
              <w:rPr>
                <w:rFonts w:asciiTheme="minorHAnsi" w:hAnsiTheme="minorHAnsi"/>
                <w:color w:val="FFFFFF"/>
                <w:sz w:val="20"/>
                <w:szCs w:val="20"/>
              </w:rPr>
            </w:pPr>
            <w:r>
              <w:rPr>
                <w:rFonts w:asciiTheme="minorHAnsi" w:hAnsiTheme="minorHAnsi"/>
                <w:b/>
                <w:i/>
                <w:color w:val="FFFFFF"/>
                <w:sz w:val="20"/>
                <w:szCs w:val="20"/>
              </w:rPr>
              <w:t xml:space="preserve">Propuestas </w:t>
            </w:r>
            <w:r w:rsidRPr="00037BD7">
              <w:rPr>
                <w:rFonts w:asciiTheme="minorHAnsi" w:hAnsiTheme="minorHAnsi"/>
                <w:b/>
                <w:i/>
                <w:color w:val="FFFFFF"/>
                <w:sz w:val="20"/>
                <w:szCs w:val="20"/>
              </w:rPr>
              <w:t>Acciones de mejora</w:t>
            </w:r>
          </w:p>
        </w:tc>
      </w:tr>
      <w:tr w:rsidR="00CE2880" w:rsidRPr="00037BD7" w14:paraId="3AF308EB" w14:textId="77777777" w:rsidTr="00AD4FE7">
        <w:trPr>
          <w:jc w:val="center"/>
        </w:trPr>
        <w:tc>
          <w:tcPr>
            <w:tcW w:w="2167" w:type="pct"/>
            <w:vAlign w:val="center"/>
          </w:tcPr>
          <w:p w14:paraId="29B39704" w14:textId="77777777" w:rsidR="00CE2880" w:rsidRPr="00404E13" w:rsidRDefault="00CE2880" w:rsidP="00AD4FE7">
            <w:pPr>
              <w:spacing w:after="0" w:line="240" w:lineRule="auto"/>
              <w:jc w:val="both"/>
              <w:rPr>
                <w:rFonts w:asciiTheme="minorHAnsi" w:hAnsiTheme="minorHAnsi"/>
                <w:color w:val="0000FF"/>
                <w:sz w:val="18"/>
                <w:szCs w:val="18"/>
              </w:rPr>
            </w:pPr>
            <w:r w:rsidRPr="00404E13">
              <w:rPr>
                <w:rFonts w:asciiTheme="minorHAnsi" w:hAnsiTheme="minorHAnsi"/>
                <w:sz w:val="18"/>
                <w:szCs w:val="18"/>
              </w:rPr>
              <w:t xml:space="preserve">Propuesta Punto débil </w:t>
            </w:r>
            <w:proofErr w:type="spellStart"/>
            <w:r w:rsidRPr="00404E13">
              <w:rPr>
                <w:rFonts w:asciiTheme="minorHAnsi" w:hAnsiTheme="minorHAnsi"/>
                <w:sz w:val="18"/>
                <w:szCs w:val="18"/>
              </w:rPr>
              <w:t>nº</w:t>
            </w:r>
            <w:proofErr w:type="spellEnd"/>
            <w:r w:rsidRPr="00404E13">
              <w:rPr>
                <w:rFonts w:asciiTheme="minorHAnsi" w:hAnsiTheme="minorHAnsi"/>
                <w:color w:val="FF0000"/>
                <w:sz w:val="18"/>
                <w:szCs w:val="18"/>
              </w:rPr>
              <w:t xml:space="preserve"> </w:t>
            </w:r>
            <w:r w:rsidRPr="00404E13">
              <w:rPr>
                <w:rFonts w:asciiTheme="minorHAnsi" w:hAnsiTheme="minorHAnsi"/>
                <w:color w:val="0000FF"/>
                <w:sz w:val="18"/>
                <w:szCs w:val="18"/>
              </w:rPr>
              <w:t>XX:</w:t>
            </w:r>
          </w:p>
        </w:tc>
        <w:tc>
          <w:tcPr>
            <w:tcW w:w="2833" w:type="pct"/>
            <w:vAlign w:val="center"/>
          </w:tcPr>
          <w:p w14:paraId="69B53424"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p w14:paraId="679E320D"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tc>
      </w:tr>
    </w:tbl>
    <w:p w14:paraId="18AA044D" w14:textId="5CB3FC47" w:rsidR="00CE2880" w:rsidRDefault="00CE2880" w:rsidP="00CE2880">
      <w:pPr>
        <w:spacing w:before="120" w:after="120"/>
        <w:jc w:val="both"/>
        <w:rPr>
          <w:color w:val="0000FF"/>
          <w:sz w:val="16"/>
          <w:szCs w:val="16"/>
        </w:rPr>
      </w:pPr>
      <w:r w:rsidRPr="00E47071">
        <w:rPr>
          <w:color w:val="0000FF"/>
          <w:sz w:val="16"/>
          <w:szCs w:val="16"/>
        </w:rPr>
        <w:t>[Se deben eliminar todas las indicaciones una vez se complete el criterio]</w:t>
      </w:r>
    </w:p>
    <w:p w14:paraId="3A49A353" w14:textId="77777777" w:rsidR="00455E2A" w:rsidRDefault="00455E2A">
      <w:r>
        <w:br w:type="page"/>
      </w:r>
    </w:p>
    <w:tbl>
      <w:tblPr>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blLook w:val="00A0" w:firstRow="1" w:lastRow="0" w:firstColumn="1" w:lastColumn="0" w:noHBand="0" w:noVBand="0"/>
      </w:tblPr>
      <w:tblGrid>
        <w:gridCol w:w="9996"/>
      </w:tblGrid>
      <w:tr w:rsidR="00123C41" w:rsidRPr="0086419B" w14:paraId="08798402" w14:textId="77777777" w:rsidTr="00BB1529">
        <w:trPr>
          <w:jc w:val="center"/>
        </w:trPr>
        <w:tc>
          <w:tcPr>
            <w:tcW w:w="5000" w:type="pct"/>
            <w:shd w:val="clear" w:color="auto" w:fill="D9D9D9"/>
          </w:tcPr>
          <w:p w14:paraId="093D1C76" w14:textId="40DEB16E" w:rsidR="00123C41" w:rsidRPr="000C41E0" w:rsidRDefault="00E72A5A">
            <w:pPr>
              <w:pStyle w:val="Prrafodelista"/>
              <w:numPr>
                <w:ilvl w:val="0"/>
                <w:numId w:val="22"/>
              </w:numPr>
              <w:spacing w:before="60" w:after="60" w:line="240" w:lineRule="auto"/>
              <w:ind w:left="300" w:hanging="357"/>
              <w:contextualSpacing w:val="0"/>
              <w:rPr>
                <w:b/>
                <w:i/>
              </w:rPr>
            </w:pPr>
            <w:r w:rsidRPr="00065C2A">
              <w:rPr>
                <w:b/>
                <w:i/>
              </w:rPr>
              <w:lastRenderedPageBreak/>
              <w:t>RECURSOS Y APOYO A LA DOCENCIA</w:t>
            </w:r>
          </w:p>
        </w:tc>
      </w:tr>
    </w:tbl>
    <w:p w14:paraId="726D0A37" w14:textId="7D7FB9CB" w:rsidR="004E31E3" w:rsidRDefault="004E31E3" w:rsidP="004E31E3">
      <w:pPr>
        <w:pStyle w:val="AGAETexto"/>
        <w:spacing w:line="240" w:lineRule="auto"/>
        <w:rPr>
          <w:rFonts w:asciiTheme="minorHAnsi" w:hAnsiTheme="minorHAnsi"/>
          <w:color w:val="0000FF"/>
          <w:sz w:val="16"/>
          <w:szCs w:val="16"/>
          <w:shd w:val="clear" w:color="auto" w:fill="FFFFFF"/>
        </w:rPr>
      </w:pPr>
      <w:r w:rsidRPr="00BD5FAB">
        <w:rPr>
          <w:rFonts w:asciiTheme="minorHAnsi" w:hAnsiTheme="minorHAnsi"/>
          <w:color w:val="0000FF"/>
          <w:sz w:val="16"/>
          <w:szCs w:val="16"/>
          <w:shd w:val="clear" w:color="auto" w:fill="FFFFFF"/>
        </w:rPr>
        <w:t>[</w:t>
      </w:r>
      <w:r w:rsidRPr="00BD5FAB">
        <w:rPr>
          <w:color w:val="0000FF"/>
          <w:sz w:val="16"/>
          <w:szCs w:val="16"/>
          <w:u w:val="single"/>
        </w:rPr>
        <w:t>SOLO PARA TÍTULOS DONDE SE HAYAN PRODUCIDO QUEJAS/RECLAMACIONES/INCIDENCIAS/SUGERENCIAS/FELICITACIONES</w:t>
      </w:r>
      <w:r w:rsidRPr="00BD5FAB">
        <w:rPr>
          <w:color w:val="0000FF"/>
          <w:sz w:val="16"/>
          <w:szCs w:val="16"/>
        </w:rPr>
        <w:t xml:space="preserve">: </w:t>
      </w:r>
      <w:r w:rsidRPr="00BD5FAB">
        <w:rPr>
          <w:rFonts w:asciiTheme="minorHAnsi" w:hAnsiTheme="minorHAnsi"/>
          <w:color w:val="0000FF"/>
          <w:sz w:val="16"/>
          <w:szCs w:val="16"/>
          <w:shd w:val="clear" w:color="auto" w:fill="FFFFFF"/>
        </w:rPr>
        <w:t xml:space="preserve">Se debe hacer referencia al </w:t>
      </w:r>
      <w:r w:rsidR="00BD5FAB" w:rsidRPr="00BD5FAB">
        <w:rPr>
          <w:rFonts w:asciiTheme="minorHAnsi" w:hAnsiTheme="minorHAnsi"/>
          <w:color w:val="0000FF"/>
          <w:sz w:val="16"/>
          <w:szCs w:val="16"/>
          <w:shd w:val="clear" w:color="auto" w:fill="FFFFFF"/>
        </w:rPr>
        <w:t xml:space="preserve">registro del </w:t>
      </w:r>
      <w:r w:rsidRPr="00BD5FAB">
        <w:rPr>
          <w:rFonts w:asciiTheme="minorHAnsi" w:hAnsiTheme="minorHAnsi"/>
          <w:i/>
          <w:color w:val="0000FF"/>
          <w:sz w:val="16"/>
          <w:szCs w:val="16"/>
          <w:shd w:val="clear" w:color="auto" w:fill="FFFFFF"/>
        </w:rPr>
        <w:t>FSGCC 01: Informe cualitativo del Buzón de Atención al Usuario (BAU)</w:t>
      </w:r>
      <w:r w:rsidRPr="00BD5FAB">
        <w:rPr>
          <w:i/>
          <w:color w:val="0000FF"/>
          <w:sz w:val="16"/>
          <w:szCs w:val="16"/>
        </w:rPr>
        <w:t>.</w:t>
      </w:r>
      <w:r w:rsidRPr="00BD5FAB">
        <w:rPr>
          <w:rFonts w:asciiTheme="minorHAnsi" w:hAnsiTheme="minorHAnsi"/>
          <w:color w:val="0000FF"/>
          <w:sz w:val="16"/>
          <w:szCs w:val="16"/>
          <w:shd w:val="clear" w:color="auto" w:fill="FFFFFF"/>
        </w:rPr>
        <w:t xml:space="preserve"> Cuando se haga referencia a este informe indicar que se puede consultar </w:t>
      </w:r>
      <w:r w:rsidRPr="00BD5FAB">
        <w:rPr>
          <w:color w:val="0000FF"/>
          <w:sz w:val="16"/>
          <w:szCs w:val="16"/>
        </w:rPr>
        <w:t xml:space="preserve">en la web del Sistema de Garantía de Calidad del Centro (SGCC): </w:t>
      </w:r>
      <w:hyperlink r:id="rId13" w:history="1">
        <w:r w:rsidR="000636D4" w:rsidRPr="00BD5FAB">
          <w:rPr>
            <w:rStyle w:val="Hipervnculo"/>
            <w:rFonts w:asciiTheme="minorHAnsi" w:hAnsiTheme="minorHAnsi"/>
            <w:sz w:val="16"/>
            <w:szCs w:val="16"/>
            <w:shd w:val="clear" w:color="auto" w:fill="FFFFFF"/>
          </w:rPr>
          <w:t>https://ccmaryambientales.uca.es/otros-informes-de-seguimiento/</w:t>
        </w:r>
      </w:hyperlink>
      <w:r w:rsidRPr="00BD5FAB">
        <w:rPr>
          <w:rStyle w:val="Hipervnculo"/>
          <w:sz w:val="16"/>
          <w:szCs w:val="16"/>
          <w:u w:val="none"/>
        </w:rPr>
        <w:t>. Y se debe analizar lo que aparece en dicho informe</w:t>
      </w:r>
      <w:r w:rsidRPr="00BD5FAB">
        <w:rPr>
          <w:rFonts w:asciiTheme="minorHAnsi" w:hAnsiTheme="minorHAnsi"/>
          <w:color w:val="0000FF"/>
          <w:sz w:val="16"/>
          <w:szCs w:val="16"/>
          <w:shd w:val="clear" w:color="auto" w:fill="FFFFFF"/>
        </w:rPr>
        <w:t>]</w:t>
      </w:r>
      <w:r w:rsidRPr="00CE2880">
        <w:rPr>
          <w:rFonts w:asciiTheme="minorHAnsi" w:hAnsiTheme="minorHAnsi"/>
          <w:bCs/>
          <w:color w:val="0000FF"/>
          <w:sz w:val="16"/>
          <w:szCs w:val="16"/>
        </w:rPr>
        <w:t xml:space="preserve"> </w:t>
      </w:r>
    </w:p>
    <w:p w14:paraId="4FDC97C2" w14:textId="71FA7BCB" w:rsidR="000F5FE3" w:rsidRPr="00CC3B31" w:rsidRDefault="00DC05AA" w:rsidP="0066350C">
      <w:pPr>
        <w:spacing w:before="120" w:after="120" w:line="240" w:lineRule="auto"/>
        <w:jc w:val="both"/>
        <w:rPr>
          <w:rFonts w:asciiTheme="minorHAnsi" w:hAnsiTheme="minorHAnsi" w:cstheme="minorHAnsi"/>
          <w:b/>
          <w:sz w:val="20"/>
          <w:szCs w:val="20"/>
          <w:lang w:val="es-ES_tradnl"/>
        </w:rPr>
      </w:pPr>
      <w:r w:rsidRPr="00CC3B31">
        <w:rPr>
          <w:rFonts w:asciiTheme="minorHAnsi" w:hAnsiTheme="minorHAnsi" w:cstheme="minorHAnsi"/>
          <w:b/>
          <w:sz w:val="20"/>
          <w:szCs w:val="20"/>
          <w:lang w:val="es-ES_tradnl"/>
        </w:rPr>
        <w:t>4.1.</w:t>
      </w:r>
      <w:r w:rsidR="000F5FE3" w:rsidRPr="00CC3B31">
        <w:rPr>
          <w:rFonts w:asciiTheme="minorHAnsi" w:hAnsiTheme="minorHAnsi" w:cstheme="minorHAnsi"/>
          <w:b/>
          <w:sz w:val="20"/>
          <w:szCs w:val="20"/>
          <w:lang w:val="es-ES_tradnl"/>
        </w:rPr>
        <w:t xml:space="preserve"> </w:t>
      </w:r>
      <w:r w:rsidR="009D10FC" w:rsidRPr="00CC3B31">
        <w:rPr>
          <w:rFonts w:asciiTheme="minorHAnsi" w:hAnsiTheme="minorHAnsi" w:cstheme="minorHAnsi"/>
          <w:b/>
          <w:sz w:val="20"/>
          <w:szCs w:val="20"/>
          <w:lang w:val="es-ES_tradnl"/>
        </w:rPr>
        <w:t>Infraestructura</w:t>
      </w:r>
      <w:r w:rsidR="000F5FE3" w:rsidRPr="00CC3B31">
        <w:rPr>
          <w:rFonts w:asciiTheme="minorHAnsi" w:hAnsiTheme="minorHAnsi" w:cstheme="minorHAnsi"/>
          <w:b/>
          <w:sz w:val="20"/>
          <w:szCs w:val="20"/>
          <w:lang w:val="es-ES_tradnl"/>
        </w:rPr>
        <w:t xml:space="preserve"> y recursos.</w:t>
      </w:r>
    </w:p>
    <w:p w14:paraId="0BF29A19" w14:textId="4720A5C5" w:rsidR="00B34898" w:rsidRPr="0099214D" w:rsidRDefault="00B24F9C" w:rsidP="00B34898">
      <w:pPr>
        <w:spacing w:after="120" w:line="240" w:lineRule="auto"/>
        <w:jc w:val="both"/>
        <w:rPr>
          <w:rFonts w:asciiTheme="minorHAnsi" w:hAnsiTheme="minorHAnsi"/>
          <w:color w:val="0000FF"/>
          <w:sz w:val="16"/>
          <w:szCs w:val="16"/>
          <w:shd w:val="clear" w:color="auto" w:fill="FFFFFF"/>
        </w:rPr>
      </w:pPr>
      <w:r w:rsidRPr="0099214D">
        <w:rPr>
          <w:rFonts w:asciiTheme="minorHAnsi" w:hAnsiTheme="minorHAnsi"/>
          <w:color w:val="0000FF"/>
          <w:sz w:val="16"/>
          <w:szCs w:val="16"/>
          <w:shd w:val="clear" w:color="auto" w:fill="FFFFFF"/>
        </w:rPr>
        <w:t>[Apoyar el análisis y valoración de este criterio en los indicadores del P06</w:t>
      </w:r>
      <w:r w:rsidR="00A36ACD" w:rsidRPr="0099214D">
        <w:rPr>
          <w:rFonts w:asciiTheme="minorHAnsi" w:hAnsiTheme="minorHAnsi"/>
          <w:color w:val="0000FF"/>
          <w:sz w:val="16"/>
          <w:szCs w:val="16"/>
          <w:shd w:val="clear" w:color="auto" w:fill="FFFFFF"/>
        </w:rPr>
        <w:t>:</w:t>
      </w:r>
      <w:r w:rsidR="00CC7698" w:rsidRPr="0099214D">
        <w:rPr>
          <w:rFonts w:asciiTheme="minorHAnsi" w:hAnsiTheme="minorHAnsi"/>
          <w:color w:val="0000FF"/>
          <w:sz w:val="16"/>
          <w:szCs w:val="16"/>
          <w:shd w:val="clear" w:color="auto" w:fill="FFFFFF"/>
        </w:rPr>
        <w:t xml:space="preserve"> </w:t>
      </w:r>
      <w:r w:rsidRPr="006F79EC">
        <w:rPr>
          <w:rFonts w:asciiTheme="minorHAnsi" w:hAnsiTheme="minorHAnsi"/>
          <w:i/>
          <w:iCs/>
          <w:color w:val="0000FF"/>
          <w:sz w:val="16"/>
          <w:szCs w:val="16"/>
          <w:shd w:val="clear" w:color="auto" w:fill="FFFFFF"/>
        </w:rPr>
        <w:t>ISGC</w:t>
      </w:r>
      <w:r w:rsidR="00CC7698" w:rsidRPr="006F79EC">
        <w:rPr>
          <w:rFonts w:asciiTheme="minorHAnsi" w:hAnsiTheme="minorHAnsi"/>
          <w:i/>
          <w:iCs/>
          <w:color w:val="0000FF"/>
          <w:sz w:val="16"/>
          <w:szCs w:val="16"/>
          <w:shd w:val="clear" w:color="auto" w:fill="FFFFFF"/>
        </w:rPr>
        <w:t>-</w:t>
      </w:r>
      <w:r w:rsidRPr="006F79EC">
        <w:rPr>
          <w:rFonts w:asciiTheme="minorHAnsi" w:hAnsiTheme="minorHAnsi"/>
          <w:i/>
          <w:iCs/>
          <w:color w:val="0000FF"/>
          <w:sz w:val="16"/>
          <w:szCs w:val="16"/>
          <w:shd w:val="clear" w:color="auto" w:fill="FFFFFF"/>
        </w:rPr>
        <w:t>03 y 04</w:t>
      </w:r>
      <w:r w:rsidRPr="0099214D">
        <w:rPr>
          <w:rFonts w:asciiTheme="minorHAnsi" w:hAnsiTheme="minorHAnsi"/>
          <w:color w:val="0000FF"/>
          <w:sz w:val="16"/>
          <w:szCs w:val="16"/>
          <w:shd w:val="clear" w:color="auto" w:fill="FFFFFF"/>
        </w:rPr>
        <w:t>. Anexo 1 de este Autoinforme]</w:t>
      </w:r>
      <w:r w:rsidR="00F563F1" w:rsidRPr="0099214D">
        <w:rPr>
          <w:rFonts w:asciiTheme="minorHAnsi" w:hAnsiTheme="minorHAnsi"/>
          <w:color w:val="0000FF"/>
          <w:sz w:val="16"/>
          <w:szCs w:val="16"/>
          <w:shd w:val="clear" w:color="auto" w:fill="FFFFFF"/>
        </w:rPr>
        <w:t xml:space="preserve">. </w:t>
      </w:r>
      <w:r w:rsidR="00B34898" w:rsidRPr="0099214D">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B34898" w:rsidRPr="0099214D">
        <w:rPr>
          <w:rFonts w:eastAsia="Times New Roman" w:cs="Calibri"/>
          <w:color w:val="0000FF"/>
          <w:sz w:val="16"/>
          <w:szCs w:val="16"/>
          <w:lang w:eastAsia="es-ES"/>
        </w:rPr>
        <w:t xml:space="preserve"> </w:t>
      </w:r>
      <w:r w:rsidR="00B34898" w:rsidRPr="0099214D">
        <w:rPr>
          <w:rFonts w:eastAsia="Times New Roman" w:cs="Calibri"/>
          <w:i/>
          <w:color w:val="0000FF"/>
          <w:sz w:val="16"/>
          <w:szCs w:val="16"/>
          <w:lang w:eastAsia="es-ES"/>
        </w:rPr>
        <w:t>Procedimiento del SGCC</w:t>
      </w:r>
      <w:r w:rsidR="00E013BD" w:rsidRPr="0099214D">
        <w:rPr>
          <w:rFonts w:eastAsia="Times New Roman" w:cs="Calibri"/>
          <w:i/>
          <w:color w:val="0000FF"/>
          <w:sz w:val="16"/>
          <w:szCs w:val="16"/>
          <w:lang w:eastAsia="es-ES"/>
        </w:rPr>
        <w:t>;</w:t>
      </w:r>
      <w:r w:rsidR="00B34898" w:rsidRPr="0099214D">
        <w:rPr>
          <w:rFonts w:eastAsia="Times New Roman" w:cs="Calibri"/>
          <w:i/>
          <w:color w:val="0000FF"/>
          <w:sz w:val="16"/>
          <w:szCs w:val="16"/>
          <w:lang w:eastAsia="es-ES"/>
        </w:rPr>
        <w:t xml:space="preserve"> </w:t>
      </w:r>
      <w:r w:rsidR="00B34898" w:rsidRPr="0099214D">
        <w:rPr>
          <w:rFonts w:eastAsia="Times New Roman" w:cs="Calibri"/>
          <w:color w:val="0000FF"/>
          <w:sz w:val="16"/>
          <w:szCs w:val="16"/>
          <w:lang w:eastAsia="es-ES"/>
        </w:rPr>
        <w:t>y en el documento</w:t>
      </w:r>
      <w:r w:rsidR="00B34898" w:rsidRPr="0099214D">
        <w:rPr>
          <w:rFonts w:eastAsia="Times New Roman" w:cs="Calibri"/>
          <w:i/>
          <w:color w:val="0000FF"/>
          <w:sz w:val="16"/>
          <w:szCs w:val="16"/>
          <w:lang w:eastAsia="es-ES"/>
        </w:rPr>
        <w:t xml:space="preserve"> Metas y Valores para Identificar Puntos Débiles y Puntos Fuertes en Indicadores de Calidad</w:t>
      </w:r>
      <w:r w:rsidR="00B34898" w:rsidRPr="0099214D">
        <w:rPr>
          <w:rFonts w:asciiTheme="minorHAnsi" w:hAnsiTheme="minorHAnsi"/>
          <w:color w:val="0000FF"/>
          <w:sz w:val="16"/>
          <w:szCs w:val="16"/>
          <w:shd w:val="clear" w:color="auto" w:fill="FFFFFF"/>
        </w:rPr>
        <w:t>]</w:t>
      </w:r>
    </w:p>
    <w:p w14:paraId="233DB9EE" w14:textId="74D4FB39" w:rsidR="00B34898" w:rsidRPr="0099214D" w:rsidRDefault="00AD17C9" w:rsidP="00B34898">
      <w:pPr>
        <w:pStyle w:val="AGAETexto"/>
        <w:spacing w:before="0" w:line="240" w:lineRule="auto"/>
        <w:rPr>
          <w:rFonts w:asciiTheme="minorHAnsi" w:hAnsiTheme="minorHAnsi"/>
          <w:color w:val="0000FF"/>
          <w:sz w:val="16"/>
          <w:szCs w:val="16"/>
          <w:shd w:val="clear" w:color="auto" w:fill="FFFFFF"/>
        </w:rPr>
      </w:pPr>
      <w:r w:rsidRPr="00414795">
        <w:rPr>
          <w:rFonts w:asciiTheme="minorHAnsi" w:hAnsiTheme="minorHAnsi"/>
          <w:color w:val="0000FF"/>
          <w:sz w:val="16"/>
          <w:szCs w:val="16"/>
          <w:shd w:val="clear" w:color="auto" w:fill="FFFFFF"/>
        </w:rPr>
        <w:t>[Para identificar posibles conexiones entre la calidad de los recursos materiales e infraestructuras y los resultados de la enseñanza-aprendizaje</w:t>
      </w:r>
      <w:r w:rsidR="0057350A" w:rsidRPr="00414795">
        <w:rPr>
          <w:rFonts w:asciiTheme="minorHAnsi" w:hAnsiTheme="minorHAnsi"/>
          <w:color w:val="0000FF"/>
          <w:sz w:val="16"/>
          <w:szCs w:val="16"/>
          <w:shd w:val="clear" w:color="auto" w:fill="FFFFFF"/>
        </w:rPr>
        <w:t xml:space="preserve">: Hacer </w:t>
      </w:r>
      <w:r w:rsidRPr="00414795">
        <w:rPr>
          <w:rFonts w:asciiTheme="minorHAnsi" w:hAnsiTheme="minorHAnsi" w:cstheme="minorHAnsi"/>
          <w:color w:val="0000FF"/>
          <w:sz w:val="16"/>
          <w:szCs w:val="16"/>
          <w:shd w:val="clear" w:color="auto" w:fill="FFFFFF"/>
        </w:rPr>
        <w:t>análisis comparativo de resultados y evolución de resultados entre</w:t>
      </w:r>
      <w:r w:rsidR="0057350A" w:rsidRPr="00414795">
        <w:rPr>
          <w:rFonts w:asciiTheme="minorHAnsi" w:hAnsiTheme="minorHAnsi" w:cstheme="minorHAnsi"/>
          <w:color w:val="0000FF"/>
          <w:sz w:val="16"/>
          <w:szCs w:val="16"/>
          <w:shd w:val="clear" w:color="auto" w:fill="FFFFFF"/>
        </w:rPr>
        <w:t xml:space="preserve"> l</w:t>
      </w:r>
      <w:r w:rsidRPr="00414795">
        <w:rPr>
          <w:rFonts w:asciiTheme="minorHAnsi" w:hAnsiTheme="minorHAnsi" w:cstheme="minorHAnsi"/>
          <w:color w:val="0000FF"/>
          <w:sz w:val="16"/>
          <w:szCs w:val="16"/>
          <w:shd w:val="clear" w:color="auto" w:fill="FFFFFF"/>
        </w:rPr>
        <w:t>os indicadores del P06</w:t>
      </w:r>
      <w:r w:rsidR="000466D2" w:rsidRPr="00414795">
        <w:rPr>
          <w:rFonts w:asciiTheme="minorHAnsi" w:hAnsiTheme="minorHAnsi" w:cstheme="minorHAnsi"/>
          <w:color w:val="0000FF"/>
          <w:sz w:val="16"/>
          <w:szCs w:val="16"/>
          <w:shd w:val="clear" w:color="auto" w:fill="FFFFFF"/>
        </w:rPr>
        <w:t xml:space="preserve">: </w:t>
      </w:r>
      <w:r w:rsidR="000466D2" w:rsidRPr="006F79EC">
        <w:rPr>
          <w:rFonts w:asciiTheme="minorHAnsi" w:hAnsiTheme="minorHAnsi" w:cstheme="minorHAnsi"/>
          <w:i/>
          <w:iCs/>
          <w:color w:val="0000FF"/>
          <w:sz w:val="16"/>
          <w:szCs w:val="16"/>
          <w:shd w:val="clear" w:color="auto" w:fill="FFFFFF"/>
        </w:rPr>
        <w:t xml:space="preserve">ISGC-03 y </w:t>
      </w:r>
      <w:r w:rsidRPr="006F79EC">
        <w:rPr>
          <w:rFonts w:asciiTheme="minorHAnsi" w:hAnsiTheme="minorHAnsi" w:cstheme="minorHAnsi"/>
          <w:i/>
          <w:iCs/>
          <w:color w:val="0000FF"/>
          <w:sz w:val="16"/>
          <w:szCs w:val="16"/>
          <w:shd w:val="clear" w:color="auto" w:fill="FFFFFF"/>
        </w:rPr>
        <w:t>04</w:t>
      </w:r>
      <w:r w:rsidR="0057350A" w:rsidRPr="006F79EC">
        <w:rPr>
          <w:rFonts w:asciiTheme="minorHAnsi" w:hAnsiTheme="minorHAnsi" w:cstheme="minorHAnsi"/>
          <w:i/>
          <w:iCs/>
          <w:color w:val="0000FF"/>
          <w:sz w:val="16"/>
          <w:szCs w:val="16"/>
          <w:shd w:val="clear" w:color="auto" w:fill="FFFFFF"/>
        </w:rPr>
        <w:t>;</w:t>
      </w:r>
      <w:r w:rsidRPr="006F79EC">
        <w:rPr>
          <w:rFonts w:asciiTheme="minorHAnsi" w:hAnsiTheme="minorHAnsi" w:cstheme="minorHAnsi"/>
          <w:i/>
          <w:iCs/>
          <w:color w:val="0000FF"/>
          <w:sz w:val="16"/>
          <w:szCs w:val="16"/>
          <w:shd w:val="clear" w:color="auto" w:fill="FFFFFF"/>
        </w:rPr>
        <w:t xml:space="preserve"> y</w:t>
      </w:r>
      <w:r w:rsidRPr="00414795">
        <w:rPr>
          <w:rFonts w:asciiTheme="minorHAnsi" w:hAnsiTheme="minorHAnsi" w:cstheme="minorHAnsi"/>
          <w:color w:val="0000FF"/>
          <w:sz w:val="16"/>
          <w:szCs w:val="16"/>
          <w:shd w:val="clear" w:color="auto" w:fill="FFFFFF"/>
        </w:rPr>
        <w:t xml:space="preserve"> los indicadores del P04: </w:t>
      </w:r>
      <w:r w:rsidRPr="006F79EC">
        <w:rPr>
          <w:rFonts w:asciiTheme="minorHAnsi" w:hAnsiTheme="minorHAnsi" w:cstheme="minorHAnsi"/>
          <w:i/>
          <w:iCs/>
          <w:color w:val="0000FF"/>
          <w:sz w:val="16"/>
          <w:szCs w:val="16"/>
          <w:shd w:val="clear" w:color="auto" w:fill="FFFFFF"/>
        </w:rPr>
        <w:t>ISGC-01 a 06</w:t>
      </w:r>
      <w:r w:rsidRPr="00414795">
        <w:rPr>
          <w:rFonts w:asciiTheme="minorHAnsi" w:hAnsiTheme="minorHAnsi" w:cstheme="minorHAnsi"/>
          <w:color w:val="0000FF"/>
          <w:sz w:val="16"/>
          <w:szCs w:val="16"/>
          <w:shd w:val="clear" w:color="auto" w:fill="FFFFFF"/>
        </w:rPr>
        <w:t xml:space="preserve"> (</w:t>
      </w:r>
      <w:r w:rsidRPr="006F79EC">
        <w:rPr>
          <w:rFonts w:asciiTheme="minorHAnsi" w:hAnsiTheme="minorHAnsi" w:cstheme="minorHAnsi"/>
          <w:i/>
          <w:iCs/>
          <w:color w:val="0000FF"/>
          <w:sz w:val="16"/>
          <w:szCs w:val="16"/>
          <w:shd w:val="clear" w:color="auto" w:fill="FFFFFF"/>
        </w:rPr>
        <w:t>tasas de rendimiento, éxito, evaluación,</w:t>
      </w:r>
      <w:r w:rsidR="00657458" w:rsidRPr="006F79EC">
        <w:rPr>
          <w:rFonts w:asciiTheme="minorHAnsi" w:hAnsiTheme="minorHAnsi" w:cstheme="minorHAnsi"/>
          <w:i/>
          <w:iCs/>
          <w:color w:val="0000FF"/>
          <w:sz w:val="16"/>
          <w:szCs w:val="16"/>
          <w:shd w:val="clear" w:color="auto" w:fill="FFFFFF"/>
        </w:rPr>
        <w:t xml:space="preserve"> abandono, graduación </w:t>
      </w:r>
      <w:r w:rsidRPr="006F79EC">
        <w:rPr>
          <w:rFonts w:asciiTheme="minorHAnsi" w:hAnsiTheme="minorHAnsi" w:cstheme="minorHAnsi"/>
          <w:i/>
          <w:iCs/>
          <w:color w:val="0000FF"/>
          <w:sz w:val="16"/>
          <w:szCs w:val="16"/>
          <w:shd w:val="clear" w:color="auto" w:fill="FFFFFF"/>
        </w:rPr>
        <w:t>y eficiencia</w:t>
      </w:r>
      <w:r w:rsidRPr="00414795">
        <w:rPr>
          <w:rFonts w:asciiTheme="minorHAnsi" w:hAnsiTheme="minorHAnsi" w:cstheme="minorHAnsi"/>
          <w:color w:val="0000FF"/>
          <w:sz w:val="16"/>
          <w:szCs w:val="16"/>
          <w:shd w:val="clear" w:color="auto" w:fill="FFFFFF"/>
        </w:rPr>
        <w:t>)</w:t>
      </w:r>
      <w:r w:rsidRPr="00414795">
        <w:rPr>
          <w:rFonts w:asciiTheme="minorHAnsi" w:hAnsiTheme="minorHAnsi" w:cstheme="minorHAnsi"/>
          <w:color w:val="0000FF"/>
          <w:sz w:val="16"/>
          <w:szCs w:val="16"/>
        </w:rPr>
        <w:t xml:space="preserve">. Se pueden incluir referencias a lo indicado en apartado </w:t>
      </w:r>
      <w:r w:rsidRPr="00414795">
        <w:rPr>
          <w:rFonts w:asciiTheme="minorHAnsi" w:hAnsiTheme="minorHAnsi"/>
          <w:color w:val="0000FF"/>
          <w:sz w:val="16"/>
          <w:szCs w:val="16"/>
          <w:shd w:val="clear" w:color="auto" w:fill="FFFFFF"/>
        </w:rPr>
        <w:t xml:space="preserve">6.3]. </w:t>
      </w:r>
      <w:r w:rsidR="00B34898" w:rsidRPr="00D67B48">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B34898" w:rsidRPr="00D67B48">
        <w:rPr>
          <w:rFonts w:eastAsia="Times New Roman" w:cs="Calibri"/>
          <w:color w:val="0000FF"/>
          <w:sz w:val="16"/>
          <w:szCs w:val="16"/>
          <w:lang w:eastAsia="es-ES"/>
        </w:rPr>
        <w:t xml:space="preserve"> </w:t>
      </w:r>
      <w:r w:rsidR="00B34898" w:rsidRPr="00D67B48">
        <w:rPr>
          <w:rFonts w:eastAsia="Times New Roman" w:cs="Calibri"/>
          <w:i/>
          <w:color w:val="0000FF"/>
          <w:sz w:val="16"/>
          <w:szCs w:val="16"/>
          <w:lang w:eastAsia="es-ES"/>
        </w:rPr>
        <w:t>Procedimiento del SGCC</w:t>
      </w:r>
      <w:r w:rsidR="00902105" w:rsidRPr="0099214D">
        <w:rPr>
          <w:rFonts w:eastAsia="Times New Roman" w:cs="Calibri"/>
          <w:i/>
          <w:color w:val="0000FF"/>
          <w:sz w:val="16"/>
          <w:szCs w:val="16"/>
          <w:lang w:eastAsia="es-ES"/>
        </w:rPr>
        <w:t xml:space="preserve">; </w:t>
      </w:r>
      <w:r w:rsidR="00902105" w:rsidRPr="0099214D">
        <w:rPr>
          <w:rFonts w:eastAsia="Times New Roman" w:cs="Calibri"/>
          <w:color w:val="0000FF"/>
          <w:sz w:val="16"/>
          <w:szCs w:val="16"/>
          <w:lang w:eastAsia="es-ES"/>
        </w:rPr>
        <w:t xml:space="preserve">entre otros, en su artículo </w:t>
      </w:r>
      <w:r w:rsidR="00902105" w:rsidRPr="0099214D">
        <w:rPr>
          <w:rFonts w:eastAsia="Times New Roman" w:cs="Calibri"/>
          <w:i/>
          <w:color w:val="0000FF"/>
          <w:sz w:val="16"/>
          <w:szCs w:val="16"/>
          <w:lang w:eastAsia="es-ES"/>
        </w:rPr>
        <w:t>14. Indicadores que se deben analizar de forma conjunta o complementaria</w:t>
      </w:r>
      <w:r w:rsidR="00E013BD" w:rsidRPr="0099214D">
        <w:rPr>
          <w:rFonts w:eastAsia="Times New Roman" w:cs="Calibri"/>
          <w:i/>
          <w:color w:val="0000FF"/>
          <w:sz w:val="16"/>
          <w:szCs w:val="16"/>
          <w:lang w:eastAsia="es-ES"/>
        </w:rPr>
        <w:t>;</w:t>
      </w:r>
      <w:r w:rsidR="00B34898">
        <w:rPr>
          <w:rFonts w:eastAsia="Times New Roman" w:cs="Calibri"/>
          <w:i/>
          <w:color w:val="0000FF"/>
          <w:sz w:val="16"/>
          <w:szCs w:val="16"/>
          <w:lang w:eastAsia="es-ES"/>
        </w:rPr>
        <w:t xml:space="preserve"> </w:t>
      </w:r>
      <w:r w:rsidR="00B34898" w:rsidRPr="0099214D">
        <w:rPr>
          <w:rFonts w:eastAsia="Times New Roman" w:cs="Calibri"/>
          <w:color w:val="0000FF"/>
          <w:sz w:val="16"/>
          <w:szCs w:val="16"/>
          <w:lang w:eastAsia="es-ES"/>
        </w:rPr>
        <w:t>y en el documento</w:t>
      </w:r>
      <w:r w:rsidR="00B34898" w:rsidRPr="0099214D">
        <w:rPr>
          <w:rFonts w:eastAsia="Times New Roman" w:cs="Calibri"/>
          <w:i/>
          <w:color w:val="0000FF"/>
          <w:sz w:val="16"/>
          <w:szCs w:val="16"/>
          <w:lang w:eastAsia="es-ES"/>
        </w:rPr>
        <w:t xml:space="preserve"> Metas y Valores para Identificar Puntos Débiles y Puntos Fuertes en Indicadores de Calidad</w:t>
      </w:r>
      <w:r w:rsidR="00B34898" w:rsidRPr="0099214D">
        <w:rPr>
          <w:rFonts w:asciiTheme="minorHAnsi" w:hAnsiTheme="minorHAnsi"/>
          <w:color w:val="0000FF"/>
          <w:sz w:val="16"/>
          <w:szCs w:val="16"/>
          <w:shd w:val="clear" w:color="auto" w:fill="FFFFFF"/>
        </w:rPr>
        <w:t>]</w:t>
      </w:r>
    </w:p>
    <w:p w14:paraId="1C196601" w14:textId="7699E590" w:rsidR="00A34AB6" w:rsidRPr="00CC3B31" w:rsidRDefault="00DC05AA" w:rsidP="00A34AB6">
      <w:pPr>
        <w:spacing w:after="120" w:line="240" w:lineRule="auto"/>
        <w:jc w:val="both"/>
        <w:rPr>
          <w:rFonts w:asciiTheme="minorHAnsi" w:hAnsiTheme="minorHAnsi" w:cstheme="minorHAnsi"/>
          <w:b/>
          <w:sz w:val="20"/>
          <w:szCs w:val="20"/>
          <w:lang w:val="es-ES_tradnl"/>
        </w:rPr>
      </w:pPr>
      <w:r w:rsidRPr="00CC3B31">
        <w:rPr>
          <w:rFonts w:asciiTheme="minorHAnsi" w:hAnsiTheme="minorHAnsi" w:cstheme="minorHAnsi"/>
          <w:b/>
          <w:sz w:val="20"/>
          <w:szCs w:val="20"/>
          <w:lang w:val="es-ES_tradnl"/>
        </w:rPr>
        <w:t>4.</w:t>
      </w:r>
      <w:r w:rsidR="00A34AB6" w:rsidRPr="00CC3B31">
        <w:rPr>
          <w:rFonts w:asciiTheme="minorHAnsi" w:hAnsiTheme="minorHAnsi" w:cstheme="minorHAnsi"/>
          <w:b/>
          <w:sz w:val="20"/>
          <w:szCs w:val="20"/>
          <w:lang w:val="es-ES_tradnl"/>
        </w:rPr>
        <w:t xml:space="preserve">2. </w:t>
      </w:r>
      <w:r w:rsidR="00DC5F62" w:rsidRPr="00CC3B31">
        <w:rPr>
          <w:rFonts w:asciiTheme="minorHAnsi" w:hAnsiTheme="minorHAnsi" w:cstheme="minorHAnsi"/>
          <w:b/>
          <w:sz w:val="20"/>
          <w:szCs w:val="20"/>
          <w:lang w:val="es-ES_tradnl"/>
        </w:rPr>
        <w:t>M</w:t>
      </w:r>
      <w:r w:rsidR="00A34AB6" w:rsidRPr="00CC3B31">
        <w:rPr>
          <w:rFonts w:asciiTheme="minorHAnsi" w:hAnsiTheme="minorHAnsi" w:cstheme="minorHAnsi"/>
          <w:b/>
          <w:sz w:val="20"/>
          <w:szCs w:val="20"/>
          <w:lang w:val="es-ES_tradnl"/>
        </w:rPr>
        <w:t xml:space="preserve">ovilidad del estudiantado. </w:t>
      </w:r>
    </w:p>
    <w:p w14:paraId="17E42A85" w14:textId="423E0C02" w:rsidR="009854EF" w:rsidRDefault="009854EF" w:rsidP="009854EF">
      <w:pPr>
        <w:spacing w:after="120" w:line="240" w:lineRule="auto"/>
        <w:contextualSpacing/>
        <w:jc w:val="both"/>
        <w:rPr>
          <w:rFonts w:asciiTheme="minorHAnsi" w:hAnsiTheme="minorHAnsi"/>
          <w:color w:val="0000FF"/>
          <w:sz w:val="16"/>
          <w:szCs w:val="16"/>
          <w:shd w:val="clear" w:color="auto" w:fill="FFFFFF"/>
        </w:rPr>
      </w:pPr>
      <w:r w:rsidRPr="00BD5FAB">
        <w:rPr>
          <w:rFonts w:asciiTheme="minorHAnsi" w:hAnsiTheme="minorHAnsi" w:cstheme="minorHAnsi"/>
          <w:color w:val="0000FF"/>
          <w:sz w:val="16"/>
          <w:szCs w:val="16"/>
          <w:shd w:val="clear" w:color="auto" w:fill="FFFFFF"/>
        </w:rPr>
        <w:t>[Se deben hacer referencias al</w:t>
      </w:r>
      <w:r w:rsidR="00BD5FAB" w:rsidRPr="00BD5FAB">
        <w:rPr>
          <w:rFonts w:asciiTheme="minorHAnsi" w:hAnsiTheme="minorHAnsi" w:cstheme="minorHAnsi"/>
          <w:color w:val="0000FF"/>
          <w:sz w:val="16"/>
          <w:szCs w:val="16"/>
          <w:shd w:val="clear" w:color="auto" w:fill="FFFFFF"/>
        </w:rPr>
        <w:t xml:space="preserve"> registro del</w:t>
      </w:r>
      <w:r w:rsidRPr="00BD5FAB">
        <w:rPr>
          <w:rFonts w:asciiTheme="minorHAnsi" w:hAnsiTheme="minorHAnsi" w:cstheme="minorHAnsi"/>
          <w:color w:val="0000FF"/>
          <w:sz w:val="16"/>
          <w:szCs w:val="16"/>
          <w:shd w:val="clear" w:color="auto" w:fill="FFFFFF"/>
        </w:rPr>
        <w:t xml:space="preserve"> </w:t>
      </w:r>
      <w:r w:rsidRPr="00BD5FAB">
        <w:rPr>
          <w:rFonts w:asciiTheme="minorHAnsi" w:hAnsiTheme="minorHAnsi" w:cstheme="minorHAnsi"/>
          <w:i/>
          <w:color w:val="0000FF"/>
          <w:sz w:val="16"/>
          <w:szCs w:val="16"/>
          <w:shd w:val="clear" w:color="auto" w:fill="FFFFFF"/>
        </w:rPr>
        <w:t>FSGC</w:t>
      </w:r>
      <w:r w:rsidR="004B4974">
        <w:rPr>
          <w:rFonts w:asciiTheme="minorHAnsi" w:hAnsiTheme="minorHAnsi" w:cstheme="minorHAnsi"/>
          <w:i/>
          <w:color w:val="0000FF"/>
          <w:sz w:val="16"/>
          <w:szCs w:val="16"/>
          <w:shd w:val="clear" w:color="auto" w:fill="FFFFFF"/>
        </w:rPr>
        <w:t>-</w:t>
      </w:r>
      <w:r w:rsidRPr="00BD5FAB">
        <w:rPr>
          <w:rFonts w:asciiTheme="minorHAnsi" w:hAnsiTheme="minorHAnsi" w:cstheme="minorHAnsi"/>
          <w:i/>
          <w:color w:val="0000FF"/>
          <w:sz w:val="16"/>
          <w:szCs w:val="16"/>
          <w:shd w:val="clear" w:color="auto" w:fill="FFFFFF"/>
        </w:rPr>
        <w:t xml:space="preserve">P06-02: Informe de ejecución del </w:t>
      </w:r>
      <w:proofErr w:type="spellStart"/>
      <w:r w:rsidRPr="00BD5FAB">
        <w:rPr>
          <w:rFonts w:asciiTheme="minorHAnsi" w:hAnsiTheme="minorHAnsi" w:cstheme="minorHAnsi"/>
          <w:i/>
          <w:color w:val="0000FF"/>
          <w:sz w:val="16"/>
          <w:szCs w:val="16"/>
          <w:shd w:val="clear" w:color="auto" w:fill="FFFFFF"/>
        </w:rPr>
        <w:t>PRograma</w:t>
      </w:r>
      <w:proofErr w:type="spellEnd"/>
      <w:r w:rsidRPr="00BD5FAB">
        <w:rPr>
          <w:rFonts w:asciiTheme="minorHAnsi" w:hAnsiTheme="minorHAnsi" w:cstheme="minorHAnsi"/>
          <w:i/>
          <w:color w:val="0000FF"/>
          <w:sz w:val="16"/>
          <w:szCs w:val="16"/>
          <w:shd w:val="clear" w:color="auto" w:fill="FFFFFF"/>
        </w:rPr>
        <w:t xml:space="preserve"> de Orientación y Apoyo al estudiante (PROA-HELIOS) de la Facultad de Ciencias del Mar y Ambientales</w:t>
      </w:r>
      <w:r w:rsidRPr="00BD5FAB">
        <w:rPr>
          <w:rFonts w:asciiTheme="minorHAnsi" w:hAnsiTheme="minorHAnsi"/>
          <w:color w:val="0000FF"/>
          <w:sz w:val="16"/>
          <w:szCs w:val="16"/>
          <w:shd w:val="clear" w:color="auto" w:fill="FFFFFF"/>
        </w:rPr>
        <w:t xml:space="preserve">. Cuando se haga referencia a este informe indicar que se puede consultar en web del </w:t>
      </w:r>
      <w:r w:rsidRPr="00BD5FAB">
        <w:rPr>
          <w:color w:val="0000FF"/>
          <w:sz w:val="16"/>
          <w:szCs w:val="16"/>
        </w:rPr>
        <w:t xml:space="preserve">Sistema de Garantía de Calidad del Centro (SGCC): </w:t>
      </w:r>
      <w:hyperlink r:id="rId14" w:history="1">
        <w:r w:rsidRPr="00BD5FAB">
          <w:rPr>
            <w:rStyle w:val="Hipervnculo"/>
            <w:rFonts w:asciiTheme="minorHAnsi" w:hAnsiTheme="minorHAnsi"/>
            <w:sz w:val="16"/>
            <w:szCs w:val="16"/>
            <w:shd w:val="clear" w:color="auto" w:fill="FFFFFF"/>
          </w:rPr>
          <w:t>https://ccmaryambientales.uca.es/otros-informes-de-seguimiento/</w:t>
        </w:r>
      </w:hyperlink>
      <w:r w:rsidRPr="00BD5FAB">
        <w:rPr>
          <w:rFonts w:asciiTheme="minorHAnsi" w:hAnsiTheme="minorHAnsi"/>
          <w:color w:val="0000FF"/>
          <w:sz w:val="16"/>
          <w:szCs w:val="16"/>
          <w:shd w:val="clear" w:color="auto" w:fill="FFFFFF"/>
        </w:rPr>
        <w:t>]</w:t>
      </w:r>
    </w:p>
    <w:p w14:paraId="705CCD17" w14:textId="3465FB39" w:rsidR="00C54996" w:rsidRPr="00F46830" w:rsidRDefault="000C4738" w:rsidP="00C2042C">
      <w:pPr>
        <w:pStyle w:val="AGAETexto"/>
        <w:spacing w:line="240" w:lineRule="auto"/>
        <w:rPr>
          <w:rFonts w:asciiTheme="minorHAnsi" w:hAnsiTheme="minorHAnsi" w:cstheme="minorHAnsi"/>
          <w:color w:val="0000FF"/>
          <w:sz w:val="16"/>
          <w:szCs w:val="16"/>
        </w:rPr>
      </w:pPr>
      <w:r w:rsidRPr="00F46830">
        <w:rPr>
          <w:rFonts w:asciiTheme="minorHAnsi" w:hAnsiTheme="minorHAnsi" w:cstheme="minorHAnsi"/>
          <w:color w:val="0000FF"/>
          <w:sz w:val="16"/>
          <w:szCs w:val="16"/>
          <w:shd w:val="clear" w:color="auto" w:fill="FFFFFF"/>
        </w:rPr>
        <w:t>[Apoyar el análisis y valoración de este criterio</w:t>
      </w:r>
      <w:r w:rsidR="00CC7698" w:rsidRPr="00F46830">
        <w:rPr>
          <w:rFonts w:asciiTheme="minorHAnsi" w:hAnsiTheme="minorHAnsi" w:cstheme="minorHAnsi"/>
          <w:color w:val="0000FF"/>
          <w:sz w:val="16"/>
          <w:szCs w:val="16"/>
          <w:shd w:val="clear" w:color="auto" w:fill="FFFFFF"/>
        </w:rPr>
        <w:t xml:space="preserve"> en los </w:t>
      </w:r>
      <w:r w:rsidRPr="00F46830">
        <w:rPr>
          <w:rFonts w:asciiTheme="minorHAnsi" w:hAnsiTheme="minorHAnsi" w:cstheme="minorHAnsi"/>
          <w:color w:val="0000FF"/>
          <w:sz w:val="16"/>
          <w:szCs w:val="16"/>
          <w:shd w:val="clear" w:color="auto" w:fill="FFFFFF"/>
        </w:rPr>
        <w:t>indicador</w:t>
      </w:r>
      <w:r w:rsidR="00CC7698" w:rsidRPr="00F46830">
        <w:rPr>
          <w:rFonts w:asciiTheme="minorHAnsi" w:hAnsiTheme="minorHAnsi" w:cstheme="minorHAnsi"/>
          <w:color w:val="0000FF"/>
          <w:sz w:val="16"/>
          <w:szCs w:val="16"/>
          <w:shd w:val="clear" w:color="auto" w:fill="FFFFFF"/>
        </w:rPr>
        <w:t>es</w:t>
      </w:r>
      <w:r w:rsidRPr="00F46830">
        <w:rPr>
          <w:rFonts w:asciiTheme="minorHAnsi" w:hAnsiTheme="minorHAnsi" w:cstheme="minorHAnsi"/>
          <w:color w:val="0000FF"/>
          <w:sz w:val="16"/>
          <w:szCs w:val="16"/>
          <w:shd w:val="clear" w:color="auto" w:fill="FFFFFF"/>
        </w:rPr>
        <w:t xml:space="preserve"> del P04: </w:t>
      </w:r>
      <w:r w:rsidRPr="006F79EC">
        <w:rPr>
          <w:rFonts w:asciiTheme="minorHAnsi" w:hAnsiTheme="minorHAnsi" w:cstheme="minorHAnsi"/>
          <w:i/>
          <w:iCs/>
          <w:color w:val="0000FF"/>
          <w:sz w:val="16"/>
          <w:szCs w:val="16"/>
          <w:shd w:val="clear" w:color="auto" w:fill="FFFFFF"/>
        </w:rPr>
        <w:t>ISGC-09 y 15</w:t>
      </w:r>
      <w:r w:rsidRPr="00F46830">
        <w:rPr>
          <w:rFonts w:asciiTheme="minorHAnsi" w:hAnsiTheme="minorHAnsi" w:cstheme="minorHAnsi"/>
          <w:color w:val="0000FF"/>
          <w:sz w:val="16"/>
          <w:szCs w:val="16"/>
          <w:shd w:val="clear" w:color="auto" w:fill="FFFFFF"/>
        </w:rPr>
        <w:t xml:space="preserve">. </w:t>
      </w:r>
      <w:r w:rsidR="00C16CBC" w:rsidRPr="00F46830">
        <w:rPr>
          <w:rFonts w:asciiTheme="minorHAnsi" w:hAnsiTheme="minorHAnsi" w:cstheme="minorHAnsi"/>
          <w:color w:val="0000FF"/>
          <w:sz w:val="16"/>
          <w:szCs w:val="16"/>
          <w:shd w:val="clear" w:color="auto" w:fill="FFFFFF"/>
        </w:rPr>
        <w:t>Anexo 1 de este</w:t>
      </w:r>
      <w:r w:rsidRPr="00F46830">
        <w:rPr>
          <w:rFonts w:asciiTheme="minorHAnsi" w:hAnsiTheme="minorHAnsi" w:cstheme="minorHAnsi"/>
          <w:color w:val="0000FF"/>
          <w:sz w:val="16"/>
          <w:szCs w:val="16"/>
          <w:shd w:val="clear" w:color="auto" w:fill="FFFFFF"/>
        </w:rPr>
        <w:t xml:space="preserve"> Autoi</w:t>
      </w:r>
      <w:r w:rsidR="0006318E" w:rsidRPr="00F46830">
        <w:rPr>
          <w:rFonts w:asciiTheme="minorHAnsi" w:hAnsiTheme="minorHAnsi" w:cstheme="minorHAnsi"/>
          <w:color w:val="0000FF"/>
          <w:sz w:val="16"/>
          <w:szCs w:val="16"/>
          <w:shd w:val="clear" w:color="auto" w:fill="FFFFFF"/>
        </w:rPr>
        <w:t>n</w:t>
      </w:r>
      <w:r w:rsidRPr="00F46830">
        <w:rPr>
          <w:rFonts w:asciiTheme="minorHAnsi" w:hAnsiTheme="minorHAnsi" w:cstheme="minorHAnsi"/>
          <w:color w:val="0000FF"/>
          <w:sz w:val="16"/>
          <w:szCs w:val="16"/>
          <w:shd w:val="clear" w:color="auto" w:fill="FFFFFF"/>
        </w:rPr>
        <w:t>forme</w:t>
      </w:r>
      <w:r w:rsidR="00C266CE" w:rsidRPr="00F46830">
        <w:rPr>
          <w:rFonts w:asciiTheme="minorHAnsi" w:hAnsiTheme="minorHAnsi" w:cstheme="minorHAnsi"/>
          <w:color w:val="0000FF"/>
          <w:sz w:val="16"/>
          <w:szCs w:val="16"/>
          <w:shd w:val="clear" w:color="auto" w:fill="FFFFFF"/>
        </w:rPr>
        <w:t xml:space="preserve">. </w:t>
      </w:r>
      <w:proofErr w:type="gramStart"/>
      <w:r w:rsidR="00C266CE" w:rsidRPr="00F46830">
        <w:rPr>
          <w:rFonts w:asciiTheme="minorHAnsi" w:hAnsiTheme="minorHAnsi" w:cstheme="minorHAnsi"/>
          <w:color w:val="0000FF"/>
          <w:sz w:val="16"/>
          <w:szCs w:val="16"/>
        </w:rPr>
        <w:t>A</w:t>
      </w:r>
      <w:proofErr w:type="gramEnd"/>
      <w:r w:rsidR="00C266CE" w:rsidRPr="00F46830">
        <w:rPr>
          <w:rFonts w:asciiTheme="minorHAnsi" w:hAnsiTheme="minorHAnsi" w:cstheme="minorHAnsi"/>
          <w:color w:val="0000FF"/>
          <w:sz w:val="16"/>
          <w:szCs w:val="16"/>
        </w:rPr>
        <w:t xml:space="preserve"> tener en cuenta</w:t>
      </w:r>
      <w:r w:rsidR="00F563F1" w:rsidRPr="00F46830">
        <w:rPr>
          <w:rFonts w:asciiTheme="minorHAnsi" w:hAnsiTheme="minorHAnsi" w:cstheme="minorHAnsi"/>
          <w:color w:val="0000FF"/>
          <w:sz w:val="16"/>
          <w:szCs w:val="16"/>
        </w:rPr>
        <w:t>:</w:t>
      </w:r>
      <w:r w:rsidR="00C266CE" w:rsidRPr="00F46830">
        <w:rPr>
          <w:rFonts w:asciiTheme="minorHAnsi" w:hAnsiTheme="minorHAnsi" w:cstheme="minorHAnsi"/>
          <w:color w:val="0000FF"/>
          <w:sz w:val="16"/>
          <w:szCs w:val="16"/>
        </w:rPr>
        <w:t xml:space="preserve"> si los indicadores referidos a prác</w:t>
      </w:r>
      <w:r w:rsidR="00CC7698" w:rsidRPr="00F46830">
        <w:rPr>
          <w:rFonts w:asciiTheme="minorHAnsi" w:hAnsiTheme="minorHAnsi" w:cstheme="minorHAnsi"/>
          <w:color w:val="0000FF"/>
          <w:sz w:val="16"/>
          <w:szCs w:val="16"/>
        </w:rPr>
        <w:t>ticas externas</w:t>
      </w:r>
      <w:r w:rsidR="00247262" w:rsidRPr="00F46830">
        <w:rPr>
          <w:rFonts w:asciiTheme="minorHAnsi" w:hAnsiTheme="minorHAnsi" w:cstheme="minorHAnsi"/>
          <w:color w:val="0000FF"/>
          <w:sz w:val="16"/>
          <w:szCs w:val="16"/>
        </w:rPr>
        <w:t xml:space="preserve"> curriculares</w:t>
      </w:r>
      <w:r w:rsidR="00CC7698" w:rsidRPr="00F46830">
        <w:rPr>
          <w:rFonts w:asciiTheme="minorHAnsi" w:hAnsiTheme="minorHAnsi" w:cstheme="minorHAnsi"/>
          <w:color w:val="0000FF"/>
          <w:sz w:val="16"/>
          <w:szCs w:val="16"/>
        </w:rPr>
        <w:t xml:space="preserve"> y movilidad (P04</w:t>
      </w:r>
      <w:r w:rsidR="006F79EC">
        <w:rPr>
          <w:rFonts w:asciiTheme="minorHAnsi" w:hAnsiTheme="minorHAnsi" w:cstheme="minorHAnsi"/>
          <w:color w:val="0000FF"/>
          <w:sz w:val="16"/>
          <w:szCs w:val="16"/>
        </w:rPr>
        <w:t>:</w:t>
      </w:r>
      <w:r w:rsidR="00CC7698" w:rsidRPr="00F46830">
        <w:rPr>
          <w:rFonts w:asciiTheme="minorHAnsi" w:hAnsiTheme="minorHAnsi" w:cstheme="minorHAnsi"/>
          <w:color w:val="0000FF"/>
          <w:sz w:val="16"/>
          <w:szCs w:val="16"/>
        </w:rPr>
        <w:t xml:space="preserve"> </w:t>
      </w:r>
      <w:r w:rsidR="00CC7698" w:rsidRPr="006F79EC">
        <w:rPr>
          <w:rFonts w:asciiTheme="minorHAnsi" w:hAnsiTheme="minorHAnsi" w:cstheme="minorHAnsi"/>
          <w:i/>
          <w:iCs/>
          <w:color w:val="0000FF"/>
          <w:sz w:val="16"/>
          <w:szCs w:val="16"/>
        </w:rPr>
        <w:t>ISGC-</w:t>
      </w:r>
      <w:r w:rsidR="00C266CE" w:rsidRPr="006F79EC">
        <w:rPr>
          <w:rFonts w:asciiTheme="minorHAnsi" w:hAnsiTheme="minorHAnsi" w:cstheme="minorHAnsi"/>
          <w:i/>
          <w:iCs/>
          <w:color w:val="0000FF"/>
          <w:sz w:val="16"/>
          <w:szCs w:val="16"/>
        </w:rPr>
        <w:t>08 y 09</w:t>
      </w:r>
      <w:r w:rsidR="00C266CE" w:rsidRPr="00F46830">
        <w:rPr>
          <w:rFonts w:asciiTheme="minorHAnsi" w:hAnsiTheme="minorHAnsi" w:cstheme="minorHAnsi"/>
          <w:color w:val="0000FF"/>
          <w:sz w:val="16"/>
          <w:szCs w:val="16"/>
        </w:rPr>
        <w:t xml:space="preserve">) no tienen </w:t>
      </w:r>
      <w:r w:rsidR="00006C46" w:rsidRPr="00F46830">
        <w:rPr>
          <w:rFonts w:asciiTheme="minorHAnsi" w:hAnsiTheme="minorHAnsi" w:cstheme="minorHAnsi"/>
          <w:color w:val="0000FF"/>
          <w:sz w:val="16"/>
          <w:szCs w:val="16"/>
        </w:rPr>
        <w:t>resultados</w:t>
      </w:r>
      <w:r w:rsidR="00C266CE" w:rsidRPr="00F46830">
        <w:rPr>
          <w:rFonts w:asciiTheme="minorHAnsi" w:hAnsiTheme="minorHAnsi" w:cstheme="minorHAnsi"/>
          <w:color w:val="0000FF"/>
          <w:sz w:val="16"/>
          <w:szCs w:val="16"/>
        </w:rPr>
        <w:t xml:space="preserve"> no habrá </w:t>
      </w:r>
      <w:r w:rsidR="00006C46" w:rsidRPr="00F46830">
        <w:rPr>
          <w:rFonts w:asciiTheme="minorHAnsi" w:hAnsiTheme="minorHAnsi" w:cstheme="minorHAnsi"/>
          <w:color w:val="0000FF"/>
          <w:sz w:val="16"/>
          <w:szCs w:val="16"/>
        </w:rPr>
        <w:t>resultados</w:t>
      </w:r>
      <w:r w:rsidR="00C266CE" w:rsidRPr="00F46830">
        <w:rPr>
          <w:rFonts w:asciiTheme="minorHAnsi" w:hAnsiTheme="minorHAnsi" w:cstheme="minorHAnsi"/>
          <w:color w:val="0000FF"/>
          <w:sz w:val="16"/>
          <w:szCs w:val="16"/>
        </w:rPr>
        <w:t xml:space="preserve"> de satisfacción con las prácticas externas ni con la movilidad (P04</w:t>
      </w:r>
      <w:r w:rsidR="00A36ACD" w:rsidRPr="00F46830">
        <w:rPr>
          <w:rFonts w:asciiTheme="minorHAnsi" w:hAnsiTheme="minorHAnsi" w:cstheme="minorHAnsi"/>
          <w:color w:val="0000FF"/>
          <w:sz w:val="16"/>
          <w:szCs w:val="16"/>
        </w:rPr>
        <w:t>:</w:t>
      </w:r>
      <w:r w:rsidR="00C266CE" w:rsidRPr="00F46830">
        <w:rPr>
          <w:rFonts w:asciiTheme="minorHAnsi" w:hAnsiTheme="minorHAnsi" w:cstheme="minorHAnsi"/>
          <w:color w:val="0000FF"/>
          <w:sz w:val="16"/>
          <w:szCs w:val="16"/>
        </w:rPr>
        <w:t xml:space="preserve"> </w:t>
      </w:r>
      <w:r w:rsidR="00CC7698" w:rsidRPr="006F79EC">
        <w:rPr>
          <w:rFonts w:asciiTheme="minorHAnsi" w:hAnsiTheme="minorHAnsi" w:cstheme="minorHAnsi"/>
          <w:i/>
          <w:iCs/>
          <w:color w:val="0000FF"/>
          <w:sz w:val="16"/>
          <w:szCs w:val="16"/>
        </w:rPr>
        <w:t>ISGC-</w:t>
      </w:r>
      <w:r w:rsidR="00F651E3" w:rsidRPr="006F79EC">
        <w:rPr>
          <w:rFonts w:asciiTheme="minorHAnsi" w:hAnsiTheme="minorHAnsi" w:cstheme="minorHAnsi"/>
          <w:i/>
          <w:iCs/>
          <w:color w:val="0000FF"/>
          <w:sz w:val="16"/>
          <w:szCs w:val="16"/>
        </w:rPr>
        <w:t xml:space="preserve">12, 13, </w:t>
      </w:r>
      <w:r w:rsidR="00C266CE" w:rsidRPr="006F79EC">
        <w:rPr>
          <w:rFonts w:asciiTheme="minorHAnsi" w:hAnsiTheme="minorHAnsi" w:cstheme="minorHAnsi"/>
          <w:i/>
          <w:iCs/>
          <w:color w:val="0000FF"/>
          <w:sz w:val="16"/>
          <w:szCs w:val="16"/>
        </w:rPr>
        <w:t>14 y 15</w:t>
      </w:r>
      <w:r w:rsidR="00C266CE" w:rsidRPr="00F46830">
        <w:rPr>
          <w:rFonts w:asciiTheme="minorHAnsi" w:hAnsiTheme="minorHAnsi" w:cstheme="minorHAnsi"/>
          <w:color w:val="0000FF"/>
          <w:sz w:val="16"/>
          <w:szCs w:val="16"/>
        </w:rPr>
        <w:t>)</w:t>
      </w:r>
      <w:r w:rsidR="00247262" w:rsidRPr="00F46830">
        <w:rPr>
          <w:rFonts w:asciiTheme="minorHAnsi" w:hAnsiTheme="minorHAnsi" w:cstheme="minorHAnsi"/>
          <w:color w:val="0000FF"/>
          <w:sz w:val="16"/>
          <w:szCs w:val="16"/>
        </w:rPr>
        <w:t>. En los títulos con prácticas curriculares se analizarán los indicadores propios del centro del P04 (</w:t>
      </w:r>
      <w:r w:rsidR="00247262" w:rsidRPr="006F79EC">
        <w:rPr>
          <w:rFonts w:asciiTheme="minorHAnsi" w:hAnsiTheme="minorHAnsi" w:cstheme="minorHAnsi"/>
          <w:i/>
          <w:iCs/>
          <w:color w:val="0000FF"/>
          <w:sz w:val="16"/>
          <w:szCs w:val="16"/>
        </w:rPr>
        <w:t>ISGCC-12 y 14</w:t>
      </w:r>
      <w:r w:rsidR="00247262" w:rsidRPr="00F46830">
        <w:rPr>
          <w:rFonts w:asciiTheme="minorHAnsi" w:hAnsiTheme="minorHAnsi" w:cstheme="minorHAnsi"/>
          <w:color w:val="0000FF"/>
          <w:sz w:val="16"/>
          <w:szCs w:val="16"/>
        </w:rPr>
        <w:t>) en lugar de los del SGC-UCA del P04 (</w:t>
      </w:r>
      <w:r w:rsidR="00247262" w:rsidRPr="006F79EC">
        <w:rPr>
          <w:rFonts w:asciiTheme="minorHAnsi" w:hAnsiTheme="minorHAnsi" w:cstheme="minorHAnsi"/>
          <w:i/>
          <w:iCs/>
          <w:color w:val="0000FF"/>
          <w:sz w:val="16"/>
          <w:szCs w:val="16"/>
        </w:rPr>
        <w:t>ISGC-12 y 14</w:t>
      </w:r>
      <w:r w:rsidR="00247262" w:rsidRPr="00F46830">
        <w:rPr>
          <w:rFonts w:asciiTheme="minorHAnsi" w:hAnsiTheme="minorHAnsi" w:cstheme="minorHAnsi"/>
          <w:color w:val="0000FF"/>
          <w:sz w:val="16"/>
          <w:szCs w:val="16"/>
        </w:rPr>
        <w:t>)</w:t>
      </w:r>
      <w:r w:rsidR="00C2042C" w:rsidRPr="00F46830">
        <w:rPr>
          <w:rFonts w:asciiTheme="minorHAnsi" w:hAnsiTheme="minorHAnsi" w:cstheme="minorHAnsi"/>
          <w:color w:val="0000FF"/>
          <w:sz w:val="16"/>
          <w:szCs w:val="16"/>
        </w:rPr>
        <w:t xml:space="preserve">. En los títulos de máster se analizarán los indicadores propios del centro del P04 </w:t>
      </w:r>
      <w:r w:rsidR="00C2042C" w:rsidRPr="006F79EC">
        <w:rPr>
          <w:rFonts w:asciiTheme="minorHAnsi" w:hAnsiTheme="minorHAnsi" w:cstheme="minorHAnsi"/>
          <w:i/>
          <w:iCs/>
          <w:color w:val="0000FF"/>
          <w:sz w:val="16"/>
          <w:szCs w:val="16"/>
        </w:rPr>
        <w:t>(ISGCC-03_1 e ISGCC-03_2</w:t>
      </w:r>
      <w:r w:rsidR="00C2042C" w:rsidRPr="00F46830">
        <w:rPr>
          <w:rFonts w:asciiTheme="minorHAnsi" w:hAnsiTheme="minorHAnsi" w:cstheme="minorHAnsi"/>
          <w:color w:val="0000FF"/>
          <w:sz w:val="16"/>
          <w:szCs w:val="16"/>
        </w:rPr>
        <w:t>)</w:t>
      </w:r>
      <w:r w:rsidR="00C266CE" w:rsidRPr="00F46830">
        <w:rPr>
          <w:rFonts w:asciiTheme="minorHAnsi" w:hAnsiTheme="minorHAnsi" w:cstheme="minorHAnsi"/>
          <w:color w:val="0000FF"/>
          <w:sz w:val="16"/>
          <w:szCs w:val="16"/>
        </w:rPr>
        <w:t xml:space="preserve">] </w:t>
      </w:r>
      <w:r w:rsidR="00F563F1" w:rsidRPr="00F46830">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F563F1" w:rsidRPr="00F46830">
        <w:rPr>
          <w:rFonts w:eastAsia="Times New Roman" w:cs="Calibri"/>
          <w:color w:val="0000FF"/>
          <w:sz w:val="16"/>
          <w:szCs w:val="16"/>
          <w:lang w:eastAsia="es-ES"/>
        </w:rPr>
        <w:t xml:space="preserve"> </w:t>
      </w:r>
      <w:r w:rsidR="00F563F1" w:rsidRPr="00F46830">
        <w:rPr>
          <w:rFonts w:eastAsia="Times New Roman" w:cs="Calibri"/>
          <w:i/>
          <w:color w:val="0000FF"/>
          <w:sz w:val="16"/>
          <w:szCs w:val="16"/>
          <w:lang w:eastAsia="es-ES"/>
        </w:rPr>
        <w:t>Procedimiento del SGCC</w:t>
      </w:r>
      <w:r w:rsidR="00D63EAF" w:rsidRPr="00F46830">
        <w:rPr>
          <w:rFonts w:eastAsia="Times New Roman" w:cs="Calibri"/>
          <w:i/>
          <w:color w:val="0000FF"/>
          <w:sz w:val="16"/>
          <w:szCs w:val="16"/>
          <w:lang w:eastAsia="es-ES"/>
        </w:rPr>
        <w:t>;</w:t>
      </w:r>
      <w:r w:rsidR="00D63EAF" w:rsidRPr="00F46830">
        <w:rPr>
          <w:rFonts w:eastAsia="Times New Roman" w:cs="Calibri"/>
          <w:color w:val="0000FF"/>
          <w:sz w:val="16"/>
          <w:szCs w:val="16"/>
          <w:lang w:eastAsia="es-ES"/>
        </w:rPr>
        <w:t xml:space="preserve"> entre otros, en su artículo </w:t>
      </w:r>
      <w:r w:rsidR="00D63EAF" w:rsidRPr="00F46830">
        <w:rPr>
          <w:rFonts w:eastAsia="Times New Roman" w:cs="Calibri"/>
          <w:i/>
          <w:color w:val="0000FF"/>
          <w:sz w:val="16"/>
          <w:szCs w:val="16"/>
          <w:lang w:eastAsia="es-ES"/>
        </w:rPr>
        <w:t>14. Indicadores que se deben analizar de forma conjunta o complementaria</w:t>
      </w:r>
      <w:r w:rsidR="00C54996" w:rsidRPr="00F46830">
        <w:rPr>
          <w:rFonts w:eastAsia="Times New Roman" w:cs="Calibri"/>
          <w:i/>
          <w:color w:val="0000FF"/>
          <w:sz w:val="16"/>
          <w:szCs w:val="16"/>
          <w:lang w:eastAsia="es-ES"/>
        </w:rPr>
        <w:t xml:space="preserve">; </w:t>
      </w:r>
      <w:r w:rsidR="00C54996" w:rsidRPr="00F46830">
        <w:rPr>
          <w:rFonts w:eastAsia="Times New Roman" w:cs="Calibri"/>
          <w:color w:val="0000FF"/>
          <w:sz w:val="16"/>
          <w:szCs w:val="16"/>
          <w:lang w:eastAsia="es-ES"/>
        </w:rPr>
        <w:t>y en el documento</w:t>
      </w:r>
      <w:r w:rsidR="00C54996" w:rsidRPr="00F46830">
        <w:rPr>
          <w:rFonts w:eastAsia="Times New Roman" w:cs="Calibri"/>
          <w:i/>
          <w:color w:val="0000FF"/>
          <w:sz w:val="16"/>
          <w:szCs w:val="16"/>
          <w:lang w:eastAsia="es-ES"/>
        </w:rPr>
        <w:t xml:space="preserve"> Metas y Valores para Identificar Puntos Débiles y Puntos Fuertes en Indicadores de Calidad</w:t>
      </w:r>
      <w:r w:rsidR="00C54996" w:rsidRPr="00F46830">
        <w:rPr>
          <w:rFonts w:asciiTheme="minorHAnsi" w:hAnsiTheme="minorHAnsi"/>
          <w:color w:val="0000FF"/>
          <w:sz w:val="16"/>
          <w:szCs w:val="16"/>
          <w:shd w:val="clear" w:color="auto" w:fill="FFFFFF"/>
        </w:rPr>
        <w:t>]</w:t>
      </w:r>
    </w:p>
    <w:p w14:paraId="41DD24CF" w14:textId="0E4575E9" w:rsidR="004E31E3" w:rsidRPr="00753D79" w:rsidRDefault="004E31E3" w:rsidP="004E31E3">
      <w:pPr>
        <w:pStyle w:val="AGAETexto"/>
        <w:spacing w:before="0" w:line="240" w:lineRule="auto"/>
        <w:rPr>
          <w:rFonts w:asciiTheme="minorHAnsi" w:hAnsiTheme="minorHAnsi"/>
          <w:color w:val="0000FF"/>
          <w:sz w:val="16"/>
          <w:szCs w:val="16"/>
          <w:shd w:val="clear" w:color="auto" w:fill="FFFFFF"/>
        </w:rPr>
      </w:pPr>
      <w:r w:rsidRPr="00BD5FAB">
        <w:rPr>
          <w:rFonts w:asciiTheme="minorHAnsi" w:hAnsiTheme="minorHAnsi"/>
          <w:color w:val="0000FF"/>
          <w:sz w:val="16"/>
          <w:szCs w:val="16"/>
          <w:shd w:val="clear" w:color="auto" w:fill="FFFFFF"/>
        </w:rPr>
        <w:t>[</w:t>
      </w:r>
      <w:r w:rsidRPr="00BD5FAB">
        <w:rPr>
          <w:color w:val="0000FF"/>
          <w:sz w:val="16"/>
          <w:szCs w:val="16"/>
        </w:rPr>
        <w:t>Se deben hacer referencias al</w:t>
      </w:r>
      <w:r w:rsidRPr="00BD5FAB">
        <w:rPr>
          <w:rFonts w:asciiTheme="minorHAnsi" w:hAnsiTheme="minorHAnsi"/>
          <w:color w:val="0000FF"/>
          <w:sz w:val="16"/>
          <w:szCs w:val="16"/>
          <w:shd w:val="clear" w:color="auto" w:fill="FFFFFF"/>
        </w:rPr>
        <w:t xml:space="preserve"> </w:t>
      </w:r>
      <w:r w:rsidR="00BD5FAB" w:rsidRPr="00BD5FAB">
        <w:rPr>
          <w:rFonts w:asciiTheme="minorHAnsi" w:hAnsiTheme="minorHAnsi"/>
          <w:color w:val="0000FF"/>
          <w:sz w:val="16"/>
          <w:szCs w:val="16"/>
          <w:shd w:val="clear" w:color="auto" w:fill="FFFFFF"/>
        </w:rPr>
        <w:t xml:space="preserve">registro del </w:t>
      </w:r>
      <w:r w:rsidRPr="00BD5FAB">
        <w:rPr>
          <w:rFonts w:asciiTheme="minorHAnsi" w:hAnsiTheme="minorHAnsi"/>
          <w:i/>
          <w:color w:val="0000FF"/>
          <w:sz w:val="16"/>
          <w:szCs w:val="16"/>
          <w:shd w:val="clear" w:color="auto" w:fill="FFFFFF"/>
        </w:rPr>
        <w:t>FSGC-P04-03: Informe de acceso a los títulos de la UCA y análisis del perfil de ingreso</w:t>
      </w:r>
      <w:r w:rsidR="00B93F78" w:rsidRPr="00BD5FAB">
        <w:rPr>
          <w:rFonts w:asciiTheme="minorHAnsi" w:hAnsiTheme="minorHAnsi"/>
          <w:color w:val="0000FF"/>
          <w:sz w:val="16"/>
          <w:szCs w:val="16"/>
          <w:shd w:val="clear" w:color="auto" w:fill="FFFFFF"/>
        </w:rPr>
        <w:t>; en particular a las Áreas de Mejora/ Puntos Débiles identificados en el mismo</w:t>
      </w:r>
      <w:r w:rsidRPr="00BD5FAB">
        <w:rPr>
          <w:rFonts w:asciiTheme="minorHAnsi" w:hAnsiTheme="minorHAnsi"/>
          <w:color w:val="0000FF"/>
          <w:sz w:val="16"/>
          <w:szCs w:val="16"/>
          <w:shd w:val="clear" w:color="auto" w:fill="FFFFFF"/>
        </w:rPr>
        <w:t>. Cuando se haga referencia a este informe indicar que se puede consultar</w:t>
      </w:r>
      <w:r w:rsidRPr="00BD5FAB">
        <w:rPr>
          <w:color w:val="0000FF"/>
          <w:sz w:val="16"/>
          <w:szCs w:val="16"/>
        </w:rPr>
        <w:t xml:space="preserve"> en la web del Sistema de Garantía de Calidad del Centro (SGCC): </w:t>
      </w:r>
      <w:hyperlink r:id="rId15" w:history="1">
        <w:r w:rsidRPr="00BD5FAB">
          <w:rPr>
            <w:rStyle w:val="Hipervnculo"/>
            <w:rFonts w:asciiTheme="minorHAnsi" w:hAnsiTheme="minorHAnsi"/>
            <w:sz w:val="16"/>
            <w:szCs w:val="16"/>
            <w:shd w:val="clear" w:color="auto" w:fill="FFFFFF"/>
          </w:rPr>
          <w:t>https://ccmaryambientales.uca.es/otros-informes-de-seguimiento/</w:t>
        </w:r>
      </w:hyperlink>
      <w:r w:rsidRPr="00BD5FAB">
        <w:rPr>
          <w:rFonts w:asciiTheme="minorHAnsi" w:hAnsiTheme="minorHAnsi"/>
          <w:color w:val="0000FF"/>
          <w:sz w:val="16"/>
          <w:szCs w:val="16"/>
          <w:shd w:val="clear" w:color="auto" w:fill="FFFFFF"/>
        </w:rPr>
        <w:t>]</w:t>
      </w:r>
    </w:p>
    <w:p w14:paraId="55BE2F14" w14:textId="66ECF352" w:rsidR="00A34AB6" w:rsidRPr="00CC3B31" w:rsidRDefault="00DC05AA" w:rsidP="00A34AB6">
      <w:pPr>
        <w:pStyle w:val="AGAETexto"/>
        <w:spacing w:before="0" w:line="240" w:lineRule="auto"/>
        <w:rPr>
          <w:rFonts w:asciiTheme="minorHAnsi" w:hAnsiTheme="minorHAnsi" w:cstheme="minorHAnsi"/>
          <w:b/>
          <w:sz w:val="20"/>
          <w:szCs w:val="20"/>
          <w:lang w:val="es-ES_tradnl"/>
        </w:rPr>
      </w:pPr>
      <w:r w:rsidRPr="00CC3B31">
        <w:rPr>
          <w:rFonts w:asciiTheme="minorHAnsi" w:hAnsiTheme="minorHAnsi" w:cstheme="minorHAnsi"/>
          <w:b/>
          <w:sz w:val="20"/>
          <w:szCs w:val="20"/>
          <w:lang w:val="es-ES_tradnl"/>
        </w:rPr>
        <w:t>4.</w:t>
      </w:r>
      <w:r w:rsidR="00A34AB6" w:rsidRPr="00CC3B31">
        <w:rPr>
          <w:rFonts w:asciiTheme="minorHAnsi" w:hAnsiTheme="minorHAnsi" w:cstheme="minorHAnsi"/>
          <w:b/>
          <w:sz w:val="20"/>
          <w:szCs w:val="20"/>
          <w:lang w:val="es-ES_tradnl"/>
        </w:rPr>
        <w:t xml:space="preserve">3. </w:t>
      </w:r>
      <w:r w:rsidR="00DC5F62" w:rsidRPr="00CC3B31">
        <w:rPr>
          <w:rFonts w:asciiTheme="minorHAnsi" w:hAnsiTheme="minorHAnsi" w:cstheme="minorHAnsi"/>
          <w:b/>
          <w:sz w:val="20"/>
          <w:szCs w:val="20"/>
          <w:lang w:val="es-ES_tradnl"/>
        </w:rPr>
        <w:t xml:space="preserve">Practicas académicas externas: </w:t>
      </w:r>
      <w:r w:rsidR="00A34AB6" w:rsidRPr="00CC3B31">
        <w:rPr>
          <w:rFonts w:asciiTheme="minorHAnsi" w:hAnsiTheme="minorHAnsi" w:cstheme="minorHAnsi"/>
          <w:b/>
          <w:sz w:val="20"/>
          <w:szCs w:val="20"/>
          <w:lang w:val="es-ES_tradnl"/>
        </w:rPr>
        <w:t xml:space="preserve">En el caso de que el programa formativo </w:t>
      </w:r>
      <w:r w:rsidR="00DC5F62" w:rsidRPr="00CC3B31">
        <w:rPr>
          <w:rFonts w:asciiTheme="minorHAnsi" w:hAnsiTheme="minorHAnsi" w:cstheme="minorHAnsi"/>
          <w:b/>
          <w:sz w:val="20"/>
          <w:szCs w:val="20"/>
          <w:lang w:val="es-ES_tradnl"/>
        </w:rPr>
        <w:t xml:space="preserve">las </w:t>
      </w:r>
      <w:r w:rsidR="00A34AB6" w:rsidRPr="00CC3B31">
        <w:rPr>
          <w:rFonts w:asciiTheme="minorHAnsi" w:hAnsiTheme="minorHAnsi" w:cstheme="minorHAnsi"/>
          <w:b/>
          <w:sz w:val="20"/>
          <w:szCs w:val="20"/>
          <w:lang w:val="es-ES_tradnl"/>
        </w:rPr>
        <w:t xml:space="preserve">incluya. </w:t>
      </w:r>
    </w:p>
    <w:p w14:paraId="7FF75276" w14:textId="77777777" w:rsidR="00BC3D68" w:rsidRPr="0065336E" w:rsidRDefault="00BC3D68" w:rsidP="00BC3D68">
      <w:pPr>
        <w:autoSpaceDE w:val="0"/>
        <w:autoSpaceDN w:val="0"/>
        <w:adjustRightInd w:val="0"/>
        <w:spacing w:after="120" w:line="240" w:lineRule="auto"/>
        <w:jc w:val="both"/>
        <w:rPr>
          <w:rFonts w:asciiTheme="minorHAnsi" w:hAnsiTheme="minorHAnsi" w:cstheme="minorHAnsi"/>
          <w:bCs/>
          <w:color w:val="0000FF"/>
          <w:sz w:val="16"/>
          <w:szCs w:val="16"/>
        </w:rPr>
      </w:pPr>
      <w:r w:rsidRPr="0065336E">
        <w:rPr>
          <w:color w:val="0000FF"/>
          <w:sz w:val="16"/>
          <w:szCs w:val="16"/>
        </w:rPr>
        <w:t>[C</w:t>
      </w:r>
      <w:r w:rsidRPr="0065336E">
        <w:rPr>
          <w:rFonts w:asciiTheme="minorHAnsi" w:hAnsiTheme="minorHAnsi"/>
          <w:color w:val="0000FF"/>
          <w:sz w:val="16"/>
          <w:szCs w:val="16"/>
          <w:shd w:val="clear" w:color="auto" w:fill="FFFFFF"/>
        </w:rPr>
        <w:t xml:space="preserve">ompletar solo en caso de que el plan de estudios las contemple. </w:t>
      </w:r>
      <w:r w:rsidRPr="0065336E">
        <w:rPr>
          <w:rFonts w:asciiTheme="minorHAnsi" w:hAnsiTheme="minorHAnsi"/>
          <w:b/>
          <w:color w:val="0000FF"/>
          <w:sz w:val="16"/>
          <w:szCs w:val="16"/>
          <w:shd w:val="clear" w:color="auto" w:fill="FFFFFF"/>
        </w:rPr>
        <w:t>En los demás casos, se incluye la frase “</w:t>
      </w:r>
      <w:r w:rsidRPr="0065336E">
        <w:rPr>
          <w:rFonts w:asciiTheme="minorHAnsi" w:hAnsiTheme="minorHAnsi"/>
          <w:b/>
          <w:color w:val="0000FF"/>
          <w:sz w:val="16"/>
          <w:szCs w:val="16"/>
        </w:rPr>
        <w:t>No procede”</w:t>
      </w:r>
      <w:r w:rsidRPr="0065336E">
        <w:rPr>
          <w:rFonts w:asciiTheme="minorHAnsi" w:hAnsiTheme="minorHAnsi"/>
          <w:color w:val="0000FF"/>
          <w:sz w:val="16"/>
          <w:szCs w:val="16"/>
          <w:shd w:val="clear" w:color="auto" w:fill="FFFFFF"/>
        </w:rPr>
        <w:t xml:space="preserve">] </w:t>
      </w:r>
    </w:p>
    <w:p w14:paraId="129E9B6A" w14:textId="40325737" w:rsidR="00BB7B98" w:rsidRDefault="001D545B" w:rsidP="00753D79">
      <w:pPr>
        <w:spacing w:before="120" w:after="0" w:line="240" w:lineRule="auto"/>
        <w:jc w:val="both"/>
        <w:rPr>
          <w:rFonts w:cstheme="minorHAnsi"/>
          <w:b/>
          <w:color w:val="0000FF"/>
          <w:sz w:val="16"/>
          <w:szCs w:val="16"/>
        </w:rPr>
      </w:pPr>
      <w:r w:rsidRPr="005576FF">
        <w:rPr>
          <w:rFonts w:asciiTheme="minorHAnsi" w:hAnsiTheme="minorHAnsi" w:cstheme="minorHAnsi"/>
          <w:color w:val="0000FF"/>
          <w:sz w:val="16"/>
          <w:szCs w:val="16"/>
          <w:shd w:val="clear" w:color="auto" w:fill="FFFFFF"/>
        </w:rPr>
        <w:t>[</w:t>
      </w:r>
      <w:r w:rsidRPr="005576FF">
        <w:rPr>
          <w:rFonts w:cstheme="minorHAnsi"/>
          <w:b/>
          <w:color w:val="0000FF"/>
          <w:sz w:val="16"/>
          <w:szCs w:val="16"/>
        </w:rPr>
        <w:t xml:space="preserve">Para los títulos de </w:t>
      </w:r>
      <w:r w:rsidR="00BC3D68" w:rsidRPr="005576FF">
        <w:rPr>
          <w:rFonts w:cstheme="minorHAnsi"/>
          <w:b/>
          <w:color w:val="0000FF"/>
          <w:sz w:val="16"/>
          <w:szCs w:val="16"/>
        </w:rPr>
        <w:t>máster</w:t>
      </w:r>
      <w:r w:rsidRPr="005576FF">
        <w:rPr>
          <w:rFonts w:cstheme="minorHAnsi"/>
          <w:b/>
          <w:color w:val="0000FF"/>
          <w:sz w:val="16"/>
          <w:szCs w:val="16"/>
        </w:rPr>
        <w:t xml:space="preserve"> en GIA y en GIAL: </w:t>
      </w:r>
    </w:p>
    <w:p w14:paraId="47B958B9" w14:textId="7A60E6F1" w:rsidR="006F79EC" w:rsidRPr="002B696A" w:rsidRDefault="002B0591">
      <w:pPr>
        <w:pStyle w:val="Prrafodelista"/>
        <w:numPr>
          <w:ilvl w:val="0"/>
          <w:numId w:val="7"/>
        </w:numPr>
        <w:spacing w:after="120" w:line="240" w:lineRule="auto"/>
        <w:ind w:left="426"/>
        <w:jc w:val="both"/>
        <w:rPr>
          <w:rFonts w:cstheme="minorHAnsi"/>
          <w:b/>
          <w:color w:val="0000FF"/>
          <w:sz w:val="16"/>
          <w:szCs w:val="16"/>
        </w:rPr>
      </w:pPr>
      <w:r w:rsidRPr="002B696A">
        <w:rPr>
          <w:rFonts w:asciiTheme="minorHAnsi" w:hAnsiTheme="minorHAnsi" w:cstheme="minorHAnsi"/>
          <w:color w:val="0000FF"/>
          <w:sz w:val="16"/>
          <w:szCs w:val="16"/>
        </w:rPr>
        <w:t xml:space="preserve">[Análisis de información incluida en las tablas </w:t>
      </w:r>
      <w:r w:rsidRPr="002B696A">
        <w:rPr>
          <w:rFonts w:asciiTheme="minorHAnsi" w:eastAsia="Times New Roman" w:hAnsiTheme="minorHAnsi" w:cstheme="minorHAnsi"/>
          <w:i/>
          <w:color w:val="0000FF"/>
          <w:sz w:val="16"/>
          <w:szCs w:val="16"/>
          <w:lang w:eastAsia="es-ES"/>
        </w:rPr>
        <w:t xml:space="preserve">6) Información sobre prácticas académicas externas (curso evaluado); </w:t>
      </w:r>
      <w:r w:rsidRPr="002B696A">
        <w:rPr>
          <w:rFonts w:asciiTheme="minorHAnsi" w:eastAsia="Times New Roman" w:hAnsiTheme="minorHAnsi" w:cstheme="minorHAnsi"/>
          <w:iCs/>
          <w:color w:val="0000FF"/>
          <w:sz w:val="16"/>
          <w:szCs w:val="16"/>
          <w:lang w:eastAsia="es-ES"/>
        </w:rPr>
        <w:t>en esta tabla se incluyen SOLO los convenios con entidades en los que se hayan realizado prácticas en el curso evaluado</w:t>
      </w:r>
      <w:r w:rsidRPr="002B696A">
        <w:rPr>
          <w:rFonts w:asciiTheme="minorHAnsi" w:eastAsia="Times New Roman" w:hAnsiTheme="minorHAnsi" w:cstheme="minorHAnsi"/>
          <w:i/>
          <w:color w:val="0000FF"/>
          <w:sz w:val="16"/>
          <w:szCs w:val="16"/>
          <w:lang w:eastAsia="es-ES"/>
        </w:rPr>
        <w:t>, y 7) Personal académico responsable de tutela de las prácticas académicas externas</w:t>
      </w:r>
      <w:r w:rsidR="006F79EC" w:rsidRPr="002B696A">
        <w:rPr>
          <w:rFonts w:asciiTheme="minorHAnsi" w:eastAsia="Times New Roman" w:hAnsiTheme="minorHAnsi" w:cstheme="minorHAnsi"/>
          <w:i/>
          <w:color w:val="0000FF"/>
          <w:sz w:val="16"/>
          <w:szCs w:val="16"/>
          <w:lang w:eastAsia="es-ES"/>
        </w:rPr>
        <w:t xml:space="preserve">. </w:t>
      </w:r>
      <w:r w:rsidRPr="002B696A">
        <w:rPr>
          <w:rFonts w:asciiTheme="minorHAnsi" w:hAnsiTheme="minorHAnsi" w:cstheme="minorHAnsi"/>
          <w:color w:val="0000FF"/>
          <w:sz w:val="16"/>
          <w:szCs w:val="16"/>
        </w:rPr>
        <w:t>Anexo 2</w:t>
      </w:r>
      <w:r w:rsidR="006F79EC" w:rsidRPr="002B696A">
        <w:rPr>
          <w:rFonts w:asciiTheme="minorHAnsi" w:hAnsiTheme="minorHAnsi" w:cstheme="minorHAnsi"/>
          <w:color w:val="0000FF"/>
          <w:sz w:val="16"/>
          <w:szCs w:val="16"/>
        </w:rPr>
        <w:t xml:space="preserve"> de este Autoinforme</w:t>
      </w:r>
      <w:r w:rsidRPr="002B696A">
        <w:rPr>
          <w:rFonts w:asciiTheme="minorHAnsi" w:hAnsiTheme="minorHAnsi" w:cstheme="minorHAnsi"/>
          <w:color w:val="0000FF"/>
          <w:sz w:val="16"/>
          <w:szCs w:val="16"/>
        </w:rPr>
        <w:t xml:space="preserve">] </w:t>
      </w:r>
      <w:r w:rsidR="002B696A" w:rsidRPr="002B696A">
        <w:rPr>
          <w:rFonts w:asciiTheme="minorHAnsi" w:hAnsiTheme="minorHAnsi" w:cstheme="minorHAnsi"/>
          <w:color w:val="0000FF"/>
          <w:sz w:val="16"/>
          <w:szCs w:val="16"/>
        </w:rPr>
        <w:t>[</w:t>
      </w:r>
      <w:r w:rsidR="006F79EC" w:rsidRPr="002B696A">
        <w:rPr>
          <w:rFonts w:cstheme="minorHAnsi"/>
          <w:color w:val="0000FF"/>
          <w:sz w:val="16"/>
          <w:szCs w:val="16"/>
        </w:rPr>
        <w:t>En la tabla</w:t>
      </w:r>
      <w:r w:rsidR="006F79EC" w:rsidRPr="002B696A">
        <w:rPr>
          <w:rFonts w:cstheme="minorHAnsi"/>
          <w:b/>
          <w:color w:val="0000FF"/>
          <w:sz w:val="16"/>
          <w:szCs w:val="16"/>
        </w:rPr>
        <w:t xml:space="preserve"> </w:t>
      </w:r>
      <w:r w:rsidR="006F79EC" w:rsidRPr="002B696A">
        <w:rPr>
          <w:rFonts w:cstheme="minorHAnsi"/>
          <w:color w:val="0000FF"/>
          <w:sz w:val="16"/>
          <w:szCs w:val="16"/>
        </w:rPr>
        <w:t>6</w:t>
      </w:r>
      <w:r w:rsidR="006F79EC" w:rsidRPr="002B696A">
        <w:rPr>
          <w:rFonts w:asciiTheme="minorHAnsi" w:hAnsiTheme="minorHAnsi" w:cstheme="minorHAnsi"/>
          <w:i/>
          <w:color w:val="0000FF"/>
          <w:sz w:val="16"/>
          <w:szCs w:val="16"/>
          <w:lang w:eastAsia="es-ES"/>
        </w:rPr>
        <w:t xml:space="preserve">) </w:t>
      </w:r>
      <w:r w:rsidR="006F79EC" w:rsidRPr="002B696A">
        <w:rPr>
          <w:rFonts w:asciiTheme="minorHAnsi" w:hAnsiTheme="minorHAnsi" w:cstheme="minorHAnsi"/>
          <w:color w:val="0000FF"/>
          <w:sz w:val="16"/>
          <w:szCs w:val="16"/>
          <w:lang w:eastAsia="es-ES"/>
        </w:rPr>
        <w:t xml:space="preserve">se incluyen </w:t>
      </w:r>
      <w:r w:rsidR="006F79EC" w:rsidRPr="002B696A">
        <w:rPr>
          <w:rFonts w:asciiTheme="minorHAnsi" w:hAnsiTheme="minorHAnsi" w:cstheme="minorHAnsi"/>
          <w:color w:val="0000FF"/>
          <w:sz w:val="16"/>
          <w:szCs w:val="16"/>
        </w:rPr>
        <w:t xml:space="preserve">SOLO los convenios con </w:t>
      </w:r>
      <w:r w:rsidR="006F79EC" w:rsidRPr="002B696A">
        <w:rPr>
          <w:rFonts w:asciiTheme="minorHAnsi" w:eastAsiaTheme="minorHAnsi" w:hAnsiTheme="minorHAnsi" w:cstheme="minorHAnsi"/>
          <w:color w:val="0000FF"/>
          <w:sz w:val="16"/>
          <w:szCs w:val="16"/>
        </w:rPr>
        <w:t>entidades en los que se hayan realizado prácticas en el curso evaluado (los que ofertaron plazas para el título en dicho curso en la plataforma GADES).</w:t>
      </w:r>
      <w:r w:rsidR="002B696A">
        <w:rPr>
          <w:rFonts w:asciiTheme="minorHAnsi" w:eastAsiaTheme="minorHAnsi" w:hAnsiTheme="minorHAnsi" w:cstheme="minorHAnsi"/>
          <w:color w:val="0000FF"/>
          <w:sz w:val="16"/>
          <w:szCs w:val="16"/>
        </w:rPr>
        <w:t xml:space="preserve"> E</w:t>
      </w:r>
      <w:r w:rsidR="006F79EC" w:rsidRPr="002B696A">
        <w:rPr>
          <w:rFonts w:asciiTheme="minorHAnsi" w:eastAsiaTheme="minorHAnsi" w:hAnsiTheme="minorHAnsi" w:cstheme="minorHAnsi"/>
          <w:color w:val="0000FF"/>
          <w:sz w:val="16"/>
          <w:szCs w:val="16"/>
        </w:rPr>
        <w:t>s preciso explicar que la oferta de lugares de prácticas (publicada en la web oficial de cada título) es más amplia (habiendo más convenios vigentes con empresas en las que se podrían desarrollar</w:t>
      </w:r>
      <w:r w:rsidR="006F79EC" w:rsidRPr="002B696A">
        <w:rPr>
          <w:rFonts w:asciiTheme="minorHAnsi" w:hAnsiTheme="minorHAnsi" w:cstheme="minorHAnsi"/>
          <w:color w:val="0000FF"/>
          <w:sz w:val="16"/>
          <w:szCs w:val="16"/>
          <w:shd w:val="clear" w:color="auto" w:fill="FFFFFF"/>
        </w:rPr>
        <w:t>]</w:t>
      </w:r>
      <w:r w:rsidR="006F79EC" w:rsidRPr="002B696A">
        <w:rPr>
          <w:rFonts w:asciiTheme="minorHAnsi" w:eastAsiaTheme="minorHAnsi" w:hAnsiTheme="minorHAnsi" w:cstheme="minorHAnsi"/>
          <w:color w:val="0000FF"/>
          <w:sz w:val="16"/>
          <w:szCs w:val="16"/>
        </w:rPr>
        <w:t xml:space="preserve"> </w:t>
      </w:r>
    </w:p>
    <w:p w14:paraId="24E9075D" w14:textId="22F7D11D" w:rsidR="00C54996" w:rsidRPr="0099214D" w:rsidRDefault="001D545B">
      <w:pPr>
        <w:pStyle w:val="Prrafodelista"/>
        <w:numPr>
          <w:ilvl w:val="0"/>
          <w:numId w:val="7"/>
        </w:numPr>
        <w:spacing w:after="120" w:line="240" w:lineRule="auto"/>
        <w:ind w:left="426"/>
        <w:jc w:val="both"/>
        <w:rPr>
          <w:rFonts w:asciiTheme="minorHAnsi" w:hAnsiTheme="minorHAnsi"/>
          <w:color w:val="0000FF"/>
          <w:sz w:val="16"/>
          <w:szCs w:val="16"/>
          <w:shd w:val="clear" w:color="auto" w:fill="FFFFFF"/>
        </w:rPr>
      </w:pPr>
      <w:r w:rsidRPr="0099214D">
        <w:rPr>
          <w:rFonts w:asciiTheme="minorHAnsi" w:hAnsiTheme="minorHAnsi"/>
          <w:color w:val="0000FF"/>
          <w:sz w:val="16"/>
          <w:szCs w:val="16"/>
          <w:shd w:val="clear" w:color="auto" w:fill="FFFFFF"/>
        </w:rPr>
        <w:t xml:space="preserve">[Apoyar el análisis y valoración de este criterio en los indicadores del </w:t>
      </w:r>
      <w:r w:rsidRPr="00067421">
        <w:rPr>
          <w:rFonts w:asciiTheme="minorHAnsi" w:hAnsiTheme="minorHAnsi"/>
          <w:color w:val="0000FF"/>
          <w:sz w:val="16"/>
          <w:szCs w:val="16"/>
          <w:shd w:val="clear" w:color="auto" w:fill="FFFFFF"/>
        </w:rPr>
        <w:t>P04</w:t>
      </w:r>
      <w:r w:rsidR="00A36ACD" w:rsidRPr="00067421">
        <w:rPr>
          <w:rFonts w:asciiTheme="minorHAnsi" w:hAnsiTheme="minorHAnsi"/>
          <w:color w:val="0000FF"/>
          <w:sz w:val="16"/>
          <w:szCs w:val="16"/>
          <w:shd w:val="clear" w:color="auto" w:fill="FFFFFF"/>
        </w:rPr>
        <w:t>:</w:t>
      </w:r>
      <w:r w:rsidR="00CC7698" w:rsidRPr="00067421">
        <w:rPr>
          <w:rFonts w:asciiTheme="minorHAnsi" w:hAnsiTheme="minorHAnsi"/>
          <w:color w:val="0000FF"/>
          <w:sz w:val="16"/>
          <w:szCs w:val="16"/>
          <w:shd w:val="clear" w:color="auto" w:fill="FFFFFF"/>
        </w:rPr>
        <w:t xml:space="preserve"> </w:t>
      </w:r>
      <w:r w:rsidRPr="002B696A">
        <w:rPr>
          <w:rFonts w:asciiTheme="minorHAnsi" w:hAnsiTheme="minorHAnsi"/>
          <w:i/>
          <w:iCs/>
          <w:color w:val="0000FF"/>
          <w:sz w:val="16"/>
          <w:szCs w:val="16"/>
          <w:shd w:val="clear" w:color="auto" w:fill="FFFFFF"/>
        </w:rPr>
        <w:t>ISG</w:t>
      </w:r>
      <w:r w:rsidR="00CC7698" w:rsidRPr="002B696A">
        <w:rPr>
          <w:rFonts w:asciiTheme="minorHAnsi" w:hAnsiTheme="minorHAnsi"/>
          <w:i/>
          <w:iCs/>
          <w:color w:val="0000FF"/>
          <w:sz w:val="16"/>
          <w:szCs w:val="16"/>
          <w:shd w:val="clear" w:color="auto" w:fill="FFFFFF"/>
        </w:rPr>
        <w:t>C-</w:t>
      </w:r>
      <w:r w:rsidRPr="002B696A">
        <w:rPr>
          <w:rFonts w:asciiTheme="minorHAnsi" w:hAnsiTheme="minorHAnsi"/>
          <w:i/>
          <w:iCs/>
          <w:color w:val="0000FF"/>
          <w:sz w:val="16"/>
          <w:szCs w:val="16"/>
          <w:shd w:val="clear" w:color="auto" w:fill="FFFFFF"/>
        </w:rPr>
        <w:t>08</w:t>
      </w:r>
      <w:r w:rsidR="00BD3650" w:rsidRPr="002B696A">
        <w:rPr>
          <w:rFonts w:asciiTheme="minorHAnsi" w:hAnsiTheme="minorHAnsi"/>
          <w:i/>
          <w:iCs/>
          <w:color w:val="0000FF"/>
          <w:sz w:val="16"/>
          <w:szCs w:val="16"/>
          <w:shd w:val="clear" w:color="auto" w:fill="FFFFFF"/>
        </w:rPr>
        <w:t xml:space="preserve"> y 13 e ISGCC-</w:t>
      </w:r>
      <w:r w:rsidRPr="002B696A">
        <w:rPr>
          <w:rFonts w:asciiTheme="minorHAnsi" w:hAnsiTheme="minorHAnsi"/>
          <w:i/>
          <w:iCs/>
          <w:color w:val="0000FF"/>
          <w:sz w:val="16"/>
          <w:szCs w:val="16"/>
          <w:shd w:val="clear" w:color="auto" w:fill="FFFFFF"/>
        </w:rPr>
        <w:t xml:space="preserve"> 12 y 14</w:t>
      </w:r>
      <w:r w:rsidRPr="00067421">
        <w:rPr>
          <w:rFonts w:asciiTheme="minorHAnsi" w:hAnsiTheme="minorHAnsi"/>
          <w:color w:val="0000FF"/>
          <w:sz w:val="16"/>
          <w:szCs w:val="16"/>
          <w:shd w:val="clear" w:color="auto" w:fill="FFFFFF"/>
        </w:rPr>
        <w:t>. Anexo</w:t>
      </w:r>
      <w:r w:rsidRPr="0099214D">
        <w:rPr>
          <w:rFonts w:asciiTheme="minorHAnsi" w:hAnsiTheme="minorHAnsi"/>
          <w:color w:val="0000FF"/>
          <w:sz w:val="16"/>
          <w:szCs w:val="16"/>
          <w:shd w:val="clear" w:color="auto" w:fill="FFFFFF"/>
        </w:rPr>
        <w:t xml:space="preserve"> 1 de este Autoinforme]</w:t>
      </w:r>
      <w:r w:rsidR="00F563F1" w:rsidRPr="0099214D">
        <w:rPr>
          <w:rFonts w:asciiTheme="minorHAnsi" w:hAnsiTheme="minorHAnsi"/>
          <w:color w:val="0000FF"/>
          <w:sz w:val="16"/>
          <w:szCs w:val="16"/>
          <w:shd w:val="clear" w:color="auto" w:fill="FFFFFF"/>
        </w:rPr>
        <w:t>. [Cuando se analicen/valoren indicadores se debe hacer referencia a que dicho análisis/valoración se ha hecho en aplicación de lo establecido en el</w:t>
      </w:r>
      <w:r w:rsidR="00F563F1" w:rsidRPr="0099214D">
        <w:rPr>
          <w:rFonts w:eastAsia="Times New Roman" w:cs="Calibri"/>
          <w:color w:val="0000FF"/>
          <w:sz w:val="16"/>
          <w:szCs w:val="16"/>
          <w:lang w:eastAsia="es-ES"/>
        </w:rPr>
        <w:t xml:space="preserve"> </w:t>
      </w:r>
      <w:r w:rsidR="000100C0" w:rsidRPr="0099214D">
        <w:rPr>
          <w:rFonts w:eastAsia="Times New Roman" w:cs="Calibri"/>
          <w:i/>
          <w:color w:val="0000FF"/>
          <w:sz w:val="16"/>
          <w:szCs w:val="16"/>
          <w:lang w:eastAsia="es-ES"/>
        </w:rPr>
        <w:t xml:space="preserve">Procedimiento del SGC; </w:t>
      </w:r>
      <w:r w:rsidR="000100C0" w:rsidRPr="0099214D">
        <w:rPr>
          <w:rFonts w:eastAsia="Times New Roman" w:cs="Calibri"/>
          <w:color w:val="0000FF"/>
          <w:sz w:val="16"/>
          <w:szCs w:val="16"/>
          <w:lang w:eastAsia="es-ES"/>
        </w:rPr>
        <w:t xml:space="preserve">entre otros, en su artículo </w:t>
      </w:r>
      <w:r w:rsidR="000100C0" w:rsidRPr="0099214D">
        <w:rPr>
          <w:rFonts w:eastAsia="Times New Roman" w:cs="Calibri"/>
          <w:i/>
          <w:color w:val="0000FF"/>
          <w:sz w:val="16"/>
          <w:szCs w:val="16"/>
          <w:lang w:eastAsia="es-ES"/>
        </w:rPr>
        <w:t>14. Indicadores que se deben analizar de forma conjunta o complementaria</w:t>
      </w:r>
      <w:r w:rsidR="00C54996" w:rsidRPr="0099214D">
        <w:rPr>
          <w:rFonts w:eastAsia="Times New Roman" w:cs="Calibri"/>
          <w:i/>
          <w:color w:val="0000FF"/>
          <w:sz w:val="16"/>
          <w:szCs w:val="16"/>
          <w:lang w:eastAsia="es-ES"/>
        </w:rPr>
        <w:t xml:space="preserve">; </w:t>
      </w:r>
      <w:r w:rsidR="00C54996" w:rsidRPr="0099214D">
        <w:rPr>
          <w:rFonts w:eastAsia="Times New Roman" w:cs="Calibri"/>
          <w:color w:val="0000FF"/>
          <w:sz w:val="16"/>
          <w:szCs w:val="16"/>
          <w:lang w:eastAsia="es-ES"/>
        </w:rPr>
        <w:t>y en el documento</w:t>
      </w:r>
      <w:r w:rsidR="00C54996" w:rsidRPr="0099214D">
        <w:rPr>
          <w:rFonts w:eastAsia="Times New Roman" w:cs="Calibri"/>
          <w:i/>
          <w:color w:val="0000FF"/>
          <w:sz w:val="16"/>
          <w:szCs w:val="16"/>
          <w:lang w:eastAsia="es-ES"/>
        </w:rPr>
        <w:t xml:space="preserve"> Metas y Valores para Identificar Puntos Débiles y Puntos Fuertes en Indicadores de Calidad</w:t>
      </w:r>
      <w:r w:rsidR="00C54996" w:rsidRPr="0099214D">
        <w:rPr>
          <w:rFonts w:asciiTheme="minorHAnsi" w:hAnsiTheme="minorHAnsi"/>
          <w:color w:val="0000FF"/>
          <w:sz w:val="16"/>
          <w:szCs w:val="16"/>
          <w:shd w:val="clear" w:color="auto" w:fill="FFFFFF"/>
        </w:rPr>
        <w:t>]</w:t>
      </w:r>
    </w:p>
    <w:p w14:paraId="118CDABB" w14:textId="62020A63" w:rsidR="007D6789" w:rsidRPr="00414795" w:rsidRDefault="007D6789" w:rsidP="007D6789">
      <w:pPr>
        <w:pStyle w:val="AGAETexto"/>
        <w:spacing w:line="240" w:lineRule="auto"/>
        <w:rPr>
          <w:rFonts w:asciiTheme="minorHAnsi" w:hAnsiTheme="minorHAnsi"/>
          <w:color w:val="0000FF"/>
          <w:sz w:val="16"/>
          <w:szCs w:val="16"/>
          <w:shd w:val="clear" w:color="auto" w:fill="FFFFFF"/>
        </w:rPr>
      </w:pPr>
      <w:r w:rsidRPr="00414795">
        <w:rPr>
          <w:rFonts w:asciiTheme="minorHAnsi" w:hAnsiTheme="minorHAnsi"/>
          <w:bCs/>
          <w:color w:val="0000FF"/>
          <w:sz w:val="16"/>
          <w:szCs w:val="16"/>
        </w:rPr>
        <w:t>[</w:t>
      </w:r>
      <w:r w:rsidRPr="00414795">
        <w:rPr>
          <w:rFonts w:asciiTheme="minorHAnsi" w:hAnsiTheme="minorHAnsi" w:cstheme="minorHAnsi"/>
          <w:color w:val="0000FF"/>
          <w:sz w:val="16"/>
          <w:szCs w:val="16"/>
          <w:u w:val="single"/>
        </w:rPr>
        <w:t>Tablas Puntos Fuertes/Débiles:</w:t>
      </w:r>
      <w:r w:rsidRPr="00414795">
        <w:rPr>
          <w:rFonts w:asciiTheme="minorHAnsi" w:hAnsiTheme="minorHAnsi" w:cstheme="minorHAnsi"/>
          <w:color w:val="0000FF"/>
          <w:sz w:val="16"/>
          <w:szCs w:val="16"/>
        </w:rPr>
        <w:t xml:space="preserve"> </w:t>
      </w:r>
      <w:r w:rsidRPr="00414795">
        <w:rPr>
          <w:rFonts w:asciiTheme="minorHAnsi" w:hAnsiTheme="minorHAnsi"/>
          <w:color w:val="0000FF"/>
          <w:sz w:val="16"/>
          <w:szCs w:val="16"/>
        </w:rPr>
        <w:t>Se puede incluir como propuesta cualquier aspecto relacionado con lo que aparece en este apartado.</w:t>
      </w:r>
      <w:r w:rsidRPr="00414795">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6"/>
      </w:tblGrid>
      <w:tr w:rsidR="00A04B53" w:rsidRPr="00037BD7" w14:paraId="15CAED43" w14:textId="77777777" w:rsidTr="00A04B53">
        <w:trPr>
          <w:jc w:val="center"/>
        </w:trPr>
        <w:tc>
          <w:tcPr>
            <w:tcW w:w="5000" w:type="pct"/>
            <w:tcBorders>
              <w:top w:val="single" w:sz="4" w:space="0" w:color="auto"/>
              <w:left w:val="single" w:sz="4" w:space="0" w:color="auto"/>
              <w:bottom w:val="single" w:sz="4" w:space="0" w:color="auto"/>
              <w:right w:val="single" w:sz="4" w:space="0" w:color="auto"/>
            </w:tcBorders>
            <w:shd w:val="clear" w:color="auto" w:fill="00607C"/>
          </w:tcPr>
          <w:p w14:paraId="00714E06" w14:textId="77777777" w:rsidR="00A04B53" w:rsidRPr="00A04B53" w:rsidRDefault="00A04B53" w:rsidP="00A04B53">
            <w:pPr>
              <w:spacing w:after="0" w:line="240" w:lineRule="auto"/>
              <w:jc w:val="both"/>
              <w:rPr>
                <w:rFonts w:asciiTheme="minorHAnsi" w:hAnsiTheme="minorHAnsi"/>
                <w:color w:val="0000FF"/>
                <w:sz w:val="18"/>
                <w:szCs w:val="18"/>
              </w:rPr>
            </w:pPr>
            <w:r w:rsidRPr="00A04B53">
              <w:rPr>
                <w:rFonts w:asciiTheme="minorHAnsi" w:hAnsiTheme="minorHAnsi"/>
                <w:color w:val="FFFFFF" w:themeColor="background1"/>
                <w:sz w:val="18"/>
                <w:szCs w:val="18"/>
              </w:rPr>
              <w:t>Propuestas de Puntos Fuertes:</w:t>
            </w:r>
          </w:p>
        </w:tc>
      </w:tr>
      <w:tr w:rsidR="00A04B53" w:rsidRPr="00037BD7" w14:paraId="658C2143" w14:textId="77777777" w:rsidTr="00A04B53">
        <w:trPr>
          <w:jc w:val="center"/>
        </w:trPr>
        <w:tc>
          <w:tcPr>
            <w:tcW w:w="5000" w:type="pct"/>
            <w:tcBorders>
              <w:top w:val="single" w:sz="4" w:space="0" w:color="auto"/>
              <w:left w:val="single" w:sz="4" w:space="0" w:color="auto"/>
              <w:bottom w:val="single" w:sz="4" w:space="0" w:color="auto"/>
              <w:right w:val="single" w:sz="4" w:space="0" w:color="auto"/>
            </w:tcBorders>
          </w:tcPr>
          <w:p w14:paraId="24FCD5D8" w14:textId="77777777" w:rsidR="00A04B53" w:rsidRPr="00414795" w:rsidRDefault="00A04B53" w:rsidP="00A04B53">
            <w:pPr>
              <w:spacing w:after="0" w:line="240" w:lineRule="auto"/>
              <w:jc w:val="both"/>
              <w:rPr>
                <w:rFonts w:asciiTheme="minorHAnsi" w:hAnsiTheme="minorHAnsi"/>
                <w:color w:val="0000FF"/>
                <w:sz w:val="18"/>
                <w:szCs w:val="18"/>
              </w:rPr>
            </w:pPr>
            <w:r w:rsidRPr="00414795">
              <w:rPr>
                <w:rFonts w:asciiTheme="minorHAnsi" w:hAnsiTheme="minorHAnsi"/>
                <w:color w:val="0000FF"/>
                <w:sz w:val="18"/>
                <w:szCs w:val="18"/>
              </w:rPr>
              <w:t>Relacione aspectos de gran relevancia.</w:t>
            </w:r>
          </w:p>
          <w:p w14:paraId="12A48EC9" w14:textId="77777777" w:rsidR="00A04B53" w:rsidRPr="00414795" w:rsidRDefault="00A04B53" w:rsidP="00A04B53">
            <w:pPr>
              <w:spacing w:after="0" w:line="240" w:lineRule="auto"/>
              <w:jc w:val="both"/>
              <w:rPr>
                <w:rFonts w:asciiTheme="minorHAnsi" w:hAnsiTheme="minorHAnsi"/>
                <w:color w:val="0000FF"/>
                <w:sz w:val="18"/>
                <w:szCs w:val="18"/>
              </w:rPr>
            </w:pPr>
            <w:r w:rsidRPr="00414795">
              <w:rPr>
                <w:rFonts w:asciiTheme="minorHAnsi" w:hAnsiTheme="minorHAnsi"/>
                <w:color w:val="0000FF"/>
                <w:sz w:val="18"/>
                <w:szCs w:val="18"/>
              </w:rPr>
              <w:t>Si no se proponen Puntos Fuertes, indicar “No se identificaron”</w:t>
            </w:r>
          </w:p>
          <w:p w14:paraId="4E065F8A" w14:textId="77777777" w:rsidR="00A04B53" w:rsidRPr="00414795" w:rsidRDefault="00A04B53" w:rsidP="00A04B53">
            <w:pPr>
              <w:spacing w:after="0" w:line="240" w:lineRule="auto"/>
              <w:jc w:val="both"/>
              <w:rPr>
                <w:rFonts w:asciiTheme="minorHAnsi" w:hAnsiTheme="minorHAnsi"/>
                <w:color w:val="0000FF"/>
                <w:sz w:val="18"/>
                <w:szCs w:val="18"/>
              </w:rPr>
            </w:pPr>
            <w:r w:rsidRPr="00414795">
              <w:rPr>
                <w:rFonts w:asciiTheme="minorHAnsi" w:hAnsiTheme="minorHAnsi"/>
                <w:color w:val="0000FF"/>
                <w:sz w:val="18"/>
                <w:szCs w:val="18"/>
              </w:rPr>
              <w:t>Si se proponen Puntos Fuertes vinculados con resultados de indicadores es preciso identificar dichos indicadores (con nombre y código)</w:t>
            </w:r>
          </w:p>
        </w:tc>
      </w:tr>
    </w:tbl>
    <w:p w14:paraId="0A060764" w14:textId="1C9FFA17" w:rsidR="00CE2880" w:rsidRPr="00741287" w:rsidRDefault="00CE2880" w:rsidP="00CE2880">
      <w:pPr>
        <w:spacing w:before="120" w:after="0" w:line="240" w:lineRule="auto"/>
        <w:jc w:val="both"/>
        <w:rPr>
          <w:rFonts w:asciiTheme="minorHAnsi" w:hAnsiTheme="minorHAnsi"/>
          <w:bCs/>
          <w:color w:val="0000FF"/>
          <w:sz w:val="16"/>
          <w:szCs w:val="16"/>
        </w:rPr>
      </w:pPr>
      <w:r w:rsidRPr="00CE2880">
        <w:rPr>
          <w:rFonts w:asciiTheme="minorHAnsi" w:hAnsiTheme="minorHAnsi"/>
          <w:bCs/>
          <w:color w:val="0000FF"/>
          <w:sz w:val="16"/>
          <w:szCs w:val="16"/>
        </w:rPr>
        <w:t>[</w:t>
      </w:r>
      <w:r w:rsidRPr="00741287">
        <w:rPr>
          <w:rFonts w:asciiTheme="minorHAnsi" w:hAnsiTheme="minorHAnsi"/>
          <w:bCs/>
          <w:color w:val="0000FF"/>
          <w:sz w:val="16"/>
          <w:szCs w:val="16"/>
        </w:rPr>
        <w:t>Indicaciones para la</w:t>
      </w:r>
      <w:r>
        <w:rPr>
          <w:rFonts w:asciiTheme="minorHAnsi" w:hAnsiTheme="minorHAnsi"/>
          <w:bCs/>
          <w:color w:val="0000FF"/>
          <w:sz w:val="16"/>
          <w:szCs w:val="16"/>
        </w:rPr>
        <w:t xml:space="preserve"> cumplimentación de los “Puntos D</w:t>
      </w:r>
      <w:r w:rsidRPr="00741287">
        <w:rPr>
          <w:rFonts w:asciiTheme="minorHAnsi" w:hAnsiTheme="minorHAnsi"/>
          <w:bCs/>
          <w:color w:val="0000FF"/>
          <w:sz w:val="16"/>
          <w:szCs w:val="16"/>
        </w:rPr>
        <w:t xml:space="preserve">ébiles”: </w:t>
      </w:r>
    </w:p>
    <w:p w14:paraId="2456449F" w14:textId="49BEF885" w:rsidR="00CE2880" w:rsidRPr="00A7600A"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Enumere aspectos que se consideren son mejorables o </w:t>
      </w:r>
      <w:r>
        <w:rPr>
          <w:rFonts w:asciiTheme="minorHAnsi" w:eastAsiaTheme="minorHAnsi" w:hAnsiTheme="minorHAnsi" w:cstheme="minorHAnsi"/>
          <w:color w:val="0000FF"/>
          <w:sz w:val="16"/>
          <w:szCs w:val="16"/>
        </w:rPr>
        <w:t>requieran una especial atención</w:t>
      </w:r>
      <w:r w:rsidR="00A7600A" w:rsidRPr="00A7600A">
        <w:rPr>
          <w:rFonts w:asciiTheme="minorHAnsi" w:eastAsiaTheme="minorHAnsi" w:hAnsiTheme="minorHAnsi" w:cstheme="minorHAnsi"/>
          <w:color w:val="0000FF"/>
          <w:sz w:val="16"/>
          <w:szCs w:val="16"/>
        </w:rPr>
        <w:t>.</w:t>
      </w:r>
    </w:p>
    <w:p w14:paraId="60E6D6B4" w14:textId="77777777" w:rsidR="00A7600A" w:rsidRPr="0099214D" w:rsidRDefault="00A7600A" w:rsidP="00A7600A">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99214D">
        <w:rPr>
          <w:rFonts w:asciiTheme="minorHAnsi" w:eastAsiaTheme="minorHAnsi" w:hAnsiTheme="minorHAnsi" w:cstheme="minorHAnsi"/>
          <w:color w:val="0000FF"/>
          <w:sz w:val="16"/>
          <w:szCs w:val="16"/>
        </w:rPr>
        <w:t>Si se proponen Puntos Fuertes vinculados con resultados de indicadores es preciso identificar dichos indicadores (con nombre y código)</w:t>
      </w:r>
    </w:p>
    <w:p w14:paraId="1C935192" w14:textId="77777777" w:rsidR="00CE2880" w:rsidRPr="00254BB1"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No se trata de abordar las soluciones sino de la detección de posibles problemas (propuestas de Puntos Débiles) y las correspondientes Propuestas de Acciones de Mejora (acciones de mejora), destacando una asociación clara entre ambos.</w:t>
      </w:r>
      <w:r w:rsidRPr="00254BB1">
        <w:rPr>
          <w:color w:val="0000FF"/>
          <w:sz w:val="16"/>
          <w:szCs w:val="16"/>
        </w:rPr>
        <w:t xml:space="preserve"> </w:t>
      </w:r>
    </w:p>
    <w:p w14:paraId="5AACFE4B" w14:textId="77777777" w:rsidR="00CE2880" w:rsidRPr="00CE2880" w:rsidRDefault="00CE2880" w:rsidP="00BF7CF3">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Si no se identifican Puntos Débiles, indicar en la columna de Propuesta de Puntos Débiles </w:t>
      </w:r>
      <w:r>
        <w:rPr>
          <w:rFonts w:asciiTheme="minorHAnsi" w:eastAsiaTheme="minorHAnsi" w:hAnsiTheme="minorHAnsi" w:cstheme="minorHAnsi"/>
          <w:color w:val="0000FF"/>
          <w:sz w:val="16"/>
          <w:szCs w:val="16"/>
        </w:rPr>
        <w:t>“</w:t>
      </w:r>
      <w:r w:rsidRPr="00254BB1">
        <w:rPr>
          <w:rFonts w:asciiTheme="minorHAnsi" w:eastAsiaTheme="minorHAnsi" w:hAnsiTheme="minorHAnsi" w:cstheme="minorHAnsi"/>
          <w:color w:val="0000FF"/>
          <w:sz w:val="16"/>
          <w:szCs w:val="16"/>
        </w:rPr>
        <w:t>No se identificaron”, y en la de Propuesta de acción de Mejora: “No procede” (sustituyendo al texto incluido dentro de las celdas).</w:t>
      </w:r>
      <w:r w:rsidRPr="00254BB1">
        <w:rPr>
          <w:color w:val="0000FF"/>
          <w:sz w:val="16"/>
          <w:szCs w:val="16"/>
        </w:rPr>
        <w:t xml:space="preserve"> </w:t>
      </w:r>
    </w:p>
    <w:p w14:paraId="39A45C30" w14:textId="77777777" w:rsidR="00CE2880" w:rsidRPr="00CE2880" w:rsidRDefault="00CE2880" w:rsidP="00BF7CF3">
      <w:pPr>
        <w:pStyle w:val="Prrafodelista"/>
        <w:numPr>
          <w:ilvl w:val="0"/>
          <w:numId w:val="1"/>
        </w:numPr>
        <w:autoSpaceDE w:val="0"/>
        <w:autoSpaceDN w:val="0"/>
        <w:adjustRightInd w:val="0"/>
        <w:spacing w:after="120" w:line="240" w:lineRule="auto"/>
        <w:ind w:left="284" w:hanging="284"/>
        <w:jc w:val="both"/>
        <w:rPr>
          <w:rFonts w:asciiTheme="minorHAnsi" w:eastAsiaTheme="minorHAnsi" w:hAnsiTheme="minorHAnsi" w:cstheme="minorHAnsi"/>
          <w:color w:val="0000FF"/>
          <w:sz w:val="16"/>
          <w:szCs w:val="16"/>
        </w:rPr>
      </w:pPr>
      <w:r w:rsidRPr="00CE2880">
        <w:rPr>
          <w:rFonts w:asciiTheme="minorHAnsi" w:hAnsiTheme="minorHAnsi"/>
          <w:color w:val="0000FF"/>
          <w:sz w:val="16"/>
          <w:szCs w:val="16"/>
        </w:rPr>
        <w:t>Se debe usar una fila por cada propuesta de Punto Débil.</w:t>
      </w:r>
      <w:r w:rsidRPr="00CE2880">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868" w:themeFill="accent5" w:themeFillShade="80"/>
        <w:tblLayout w:type="fixed"/>
        <w:tblLook w:val="00A0" w:firstRow="1" w:lastRow="0" w:firstColumn="1" w:lastColumn="0" w:noHBand="0" w:noVBand="0"/>
      </w:tblPr>
      <w:tblGrid>
        <w:gridCol w:w="4332"/>
        <w:gridCol w:w="5664"/>
      </w:tblGrid>
      <w:tr w:rsidR="00CE2880" w:rsidRPr="00037BD7" w14:paraId="78AA7AAB" w14:textId="77777777" w:rsidTr="00AD4FE7">
        <w:trPr>
          <w:jc w:val="center"/>
        </w:trPr>
        <w:tc>
          <w:tcPr>
            <w:tcW w:w="2167" w:type="pct"/>
            <w:shd w:val="clear" w:color="auto" w:fill="00607C"/>
            <w:vAlign w:val="center"/>
          </w:tcPr>
          <w:p w14:paraId="71716837" w14:textId="77777777" w:rsidR="00CE2880" w:rsidRPr="00037BD7" w:rsidRDefault="00CE2880" w:rsidP="00AD4FE7">
            <w:pPr>
              <w:spacing w:after="0" w:line="240" w:lineRule="auto"/>
              <w:jc w:val="center"/>
              <w:rPr>
                <w:rFonts w:asciiTheme="minorHAnsi" w:hAnsiTheme="minorHAnsi"/>
                <w:b/>
                <w:i/>
                <w:color w:val="FFFFFF"/>
                <w:sz w:val="20"/>
                <w:szCs w:val="20"/>
              </w:rPr>
            </w:pPr>
            <w:r>
              <w:rPr>
                <w:rFonts w:asciiTheme="minorHAnsi" w:hAnsiTheme="minorHAnsi"/>
                <w:b/>
                <w:i/>
                <w:color w:val="FFFFFF"/>
                <w:sz w:val="20"/>
                <w:szCs w:val="20"/>
              </w:rPr>
              <w:t>Propuestas de Puntos D</w:t>
            </w:r>
            <w:r w:rsidRPr="00037BD7">
              <w:rPr>
                <w:rFonts w:asciiTheme="minorHAnsi" w:hAnsiTheme="minorHAnsi"/>
                <w:b/>
                <w:i/>
                <w:color w:val="FFFFFF"/>
                <w:sz w:val="20"/>
                <w:szCs w:val="20"/>
              </w:rPr>
              <w:t>ébiles</w:t>
            </w:r>
          </w:p>
        </w:tc>
        <w:tc>
          <w:tcPr>
            <w:tcW w:w="2833" w:type="pct"/>
            <w:shd w:val="clear" w:color="auto" w:fill="00607C"/>
            <w:vAlign w:val="center"/>
          </w:tcPr>
          <w:p w14:paraId="26B7EA76" w14:textId="77777777" w:rsidR="00CE2880" w:rsidRPr="00037BD7" w:rsidRDefault="00CE2880" w:rsidP="00AD4FE7">
            <w:pPr>
              <w:spacing w:after="0" w:line="240" w:lineRule="auto"/>
              <w:jc w:val="center"/>
              <w:rPr>
                <w:rFonts w:asciiTheme="minorHAnsi" w:hAnsiTheme="minorHAnsi"/>
                <w:color w:val="FFFFFF"/>
                <w:sz w:val="20"/>
                <w:szCs w:val="20"/>
              </w:rPr>
            </w:pPr>
            <w:r>
              <w:rPr>
                <w:rFonts w:asciiTheme="minorHAnsi" w:hAnsiTheme="minorHAnsi"/>
                <w:b/>
                <w:i/>
                <w:color w:val="FFFFFF"/>
                <w:sz w:val="20"/>
                <w:szCs w:val="20"/>
              </w:rPr>
              <w:t xml:space="preserve">Propuestas </w:t>
            </w:r>
            <w:r w:rsidRPr="00037BD7">
              <w:rPr>
                <w:rFonts w:asciiTheme="minorHAnsi" w:hAnsiTheme="minorHAnsi"/>
                <w:b/>
                <w:i/>
                <w:color w:val="FFFFFF"/>
                <w:sz w:val="20"/>
                <w:szCs w:val="20"/>
              </w:rPr>
              <w:t>Acciones de mejora</w:t>
            </w:r>
          </w:p>
        </w:tc>
      </w:tr>
      <w:tr w:rsidR="00CE2880" w:rsidRPr="00037BD7" w14:paraId="600A5680" w14:textId="77777777" w:rsidTr="00AD4FE7">
        <w:trPr>
          <w:jc w:val="center"/>
        </w:trPr>
        <w:tc>
          <w:tcPr>
            <w:tcW w:w="2167" w:type="pct"/>
            <w:vAlign w:val="center"/>
          </w:tcPr>
          <w:p w14:paraId="3F30EF1A" w14:textId="77777777" w:rsidR="00CE2880" w:rsidRPr="00404E13" w:rsidRDefault="00CE2880" w:rsidP="00AD4FE7">
            <w:pPr>
              <w:spacing w:after="0" w:line="240" w:lineRule="auto"/>
              <w:jc w:val="both"/>
              <w:rPr>
                <w:rFonts w:asciiTheme="minorHAnsi" w:hAnsiTheme="minorHAnsi"/>
                <w:color w:val="0000FF"/>
                <w:sz w:val="18"/>
                <w:szCs w:val="18"/>
              </w:rPr>
            </w:pPr>
            <w:r w:rsidRPr="00404E13">
              <w:rPr>
                <w:rFonts w:asciiTheme="minorHAnsi" w:hAnsiTheme="minorHAnsi"/>
                <w:sz w:val="18"/>
                <w:szCs w:val="18"/>
              </w:rPr>
              <w:t xml:space="preserve">Propuesta Punto débil </w:t>
            </w:r>
            <w:proofErr w:type="spellStart"/>
            <w:r w:rsidRPr="00404E13">
              <w:rPr>
                <w:rFonts w:asciiTheme="minorHAnsi" w:hAnsiTheme="minorHAnsi"/>
                <w:sz w:val="18"/>
                <w:szCs w:val="18"/>
              </w:rPr>
              <w:t>nº</w:t>
            </w:r>
            <w:proofErr w:type="spellEnd"/>
            <w:r w:rsidRPr="00404E13">
              <w:rPr>
                <w:rFonts w:asciiTheme="minorHAnsi" w:hAnsiTheme="minorHAnsi"/>
                <w:color w:val="FF0000"/>
                <w:sz w:val="18"/>
                <w:szCs w:val="18"/>
              </w:rPr>
              <w:t xml:space="preserve"> </w:t>
            </w:r>
            <w:r w:rsidRPr="00404E13">
              <w:rPr>
                <w:rFonts w:asciiTheme="minorHAnsi" w:hAnsiTheme="minorHAnsi"/>
                <w:color w:val="0000FF"/>
                <w:sz w:val="18"/>
                <w:szCs w:val="18"/>
              </w:rPr>
              <w:t>XX:</w:t>
            </w:r>
          </w:p>
        </w:tc>
        <w:tc>
          <w:tcPr>
            <w:tcW w:w="2833" w:type="pct"/>
            <w:vAlign w:val="center"/>
          </w:tcPr>
          <w:p w14:paraId="53519162"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p w14:paraId="7B434DBD"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lastRenderedPageBreak/>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tc>
      </w:tr>
    </w:tbl>
    <w:p w14:paraId="07A55CAC" w14:textId="77777777" w:rsidR="00CE2880" w:rsidRDefault="00CE2880" w:rsidP="00CE2880">
      <w:pPr>
        <w:spacing w:before="120" w:after="120"/>
        <w:jc w:val="both"/>
        <w:rPr>
          <w:color w:val="0000FF"/>
          <w:sz w:val="16"/>
          <w:szCs w:val="16"/>
        </w:rPr>
      </w:pPr>
      <w:r w:rsidRPr="00E47071">
        <w:rPr>
          <w:color w:val="0000FF"/>
          <w:sz w:val="16"/>
          <w:szCs w:val="16"/>
        </w:rPr>
        <w:lastRenderedPageBreak/>
        <w:t>[Se deben eliminar todas las indicaciones una vez se complete el criterio]</w:t>
      </w:r>
    </w:p>
    <w:p w14:paraId="112DAD25" w14:textId="4A5E5457" w:rsidR="00455E2A" w:rsidRPr="00455E2A" w:rsidRDefault="00455E2A">
      <w:pPr>
        <w:rPr>
          <w:rFonts w:asciiTheme="minorHAnsi" w:hAnsiTheme="minorHAnsi"/>
          <w:color w:val="000000" w:themeColor="text1"/>
          <w:sz w:val="16"/>
          <w:szCs w:val="16"/>
        </w:rPr>
      </w:pPr>
      <w:r w:rsidRPr="00455E2A">
        <w:rPr>
          <w:rFonts w:asciiTheme="minorHAnsi" w:hAnsiTheme="minorHAnsi"/>
          <w:color w:val="000000" w:themeColor="text1"/>
          <w:sz w:val="16"/>
          <w:szCs w:val="16"/>
        </w:rPr>
        <w:br w:type="page"/>
      </w:r>
    </w:p>
    <w:tbl>
      <w:tblPr>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blLook w:val="00A0" w:firstRow="1" w:lastRow="0" w:firstColumn="1" w:lastColumn="0" w:noHBand="0" w:noVBand="0"/>
      </w:tblPr>
      <w:tblGrid>
        <w:gridCol w:w="9996"/>
      </w:tblGrid>
      <w:tr w:rsidR="00123C41" w:rsidRPr="0086419B" w14:paraId="7D424247" w14:textId="77777777" w:rsidTr="00DF0744">
        <w:trPr>
          <w:jc w:val="center"/>
        </w:trPr>
        <w:tc>
          <w:tcPr>
            <w:tcW w:w="5000" w:type="pct"/>
            <w:shd w:val="clear" w:color="auto" w:fill="D9D9D9"/>
          </w:tcPr>
          <w:p w14:paraId="53C9BC1B" w14:textId="6B430D1A" w:rsidR="00123C41" w:rsidRPr="002B6918" w:rsidRDefault="00F83E4A">
            <w:pPr>
              <w:pStyle w:val="Prrafodelista"/>
              <w:numPr>
                <w:ilvl w:val="0"/>
                <w:numId w:val="22"/>
              </w:numPr>
              <w:spacing w:before="60" w:after="60" w:line="240" w:lineRule="auto"/>
              <w:ind w:left="300" w:hanging="357"/>
              <w:contextualSpacing w:val="0"/>
              <w:rPr>
                <w:rFonts w:asciiTheme="minorHAnsi" w:hAnsiTheme="minorHAnsi" w:cstheme="minorHAnsi"/>
                <w:b/>
                <w:i/>
              </w:rPr>
            </w:pPr>
            <w:r w:rsidRPr="002B6918">
              <w:rPr>
                <w:rFonts w:asciiTheme="minorHAnsi" w:hAnsiTheme="minorHAnsi" w:cstheme="minorHAnsi"/>
                <w:b/>
                <w:i/>
                <w:sz w:val="21"/>
                <w:szCs w:val="21"/>
              </w:rPr>
              <w:lastRenderedPageBreak/>
              <w:t>R</w:t>
            </w:r>
            <w:r w:rsidR="00A0382C" w:rsidRPr="002B6918">
              <w:rPr>
                <w:rFonts w:asciiTheme="minorHAnsi" w:hAnsiTheme="minorHAnsi" w:cstheme="minorHAnsi"/>
                <w:b/>
                <w:i/>
                <w:sz w:val="21"/>
                <w:szCs w:val="21"/>
              </w:rPr>
              <w:t>ESULTADOS DEL PROGRAMA FORMATIVO</w:t>
            </w:r>
          </w:p>
        </w:tc>
      </w:tr>
    </w:tbl>
    <w:p w14:paraId="51C32469" w14:textId="35AEB6B4" w:rsidR="004E31E3" w:rsidRDefault="004E31E3" w:rsidP="004E31E3">
      <w:pPr>
        <w:pStyle w:val="AGAETexto"/>
        <w:spacing w:line="240" w:lineRule="auto"/>
        <w:rPr>
          <w:rFonts w:asciiTheme="minorHAnsi" w:hAnsiTheme="minorHAnsi"/>
          <w:color w:val="0000FF"/>
          <w:sz w:val="16"/>
          <w:szCs w:val="16"/>
          <w:shd w:val="clear" w:color="auto" w:fill="FFFFFF"/>
        </w:rPr>
      </w:pPr>
      <w:r w:rsidRPr="00BD5FAB">
        <w:rPr>
          <w:rFonts w:asciiTheme="minorHAnsi" w:hAnsiTheme="minorHAnsi"/>
          <w:color w:val="0000FF"/>
          <w:sz w:val="16"/>
          <w:szCs w:val="16"/>
          <w:shd w:val="clear" w:color="auto" w:fill="FFFFFF"/>
        </w:rPr>
        <w:t>[</w:t>
      </w:r>
      <w:r w:rsidRPr="00BD5FAB">
        <w:rPr>
          <w:color w:val="0000FF"/>
          <w:sz w:val="16"/>
          <w:szCs w:val="16"/>
          <w:u w:val="single"/>
        </w:rPr>
        <w:t>SOLO PARA TÍTULOS DONDE SE HAYAN PRODUCIDO QUEJAS/RECLAMACIONES/INCIDENCIAS/SUGERENCIAS/FELICITACIONES</w:t>
      </w:r>
      <w:r w:rsidRPr="00BD5FAB">
        <w:rPr>
          <w:color w:val="0000FF"/>
          <w:sz w:val="16"/>
          <w:szCs w:val="16"/>
        </w:rPr>
        <w:t xml:space="preserve">: </w:t>
      </w:r>
      <w:r w:rsidRPr="00BD5FAB">
        <w:rPr>
          <w:rFonts w:asciiTheme="minorHAnsi" w:hAnsiTheme="minorHAnsi"/>
          <w:color w:val="0000FF"/>
          <w:sz w:val="16"/>
          <w:szCs w:val="16"/>
          <w:shd w:val="clear" w:color="auto" w:fill="FFFFFF"/>
        </w:rPr>
        <w:t xml:space="preserve">Se debe hacer referencia al </w:t>
      </w:r>
      <w:r w:rsidR="00BD5FAB" w:rsidRPr="00BD5FAB">
        <w:rPr>
          <w:rFonts w:asciiTheme="minorHAnsi" w:hAnsiTheme="minorHAnsi"/>
          <w:color w:val="0000FF"/>
          <w:sz w:val="16"/>
          <w:szCs w:val="16"/>
          <w:shd w:val="clear" w:color="auto" w:fill="FFFFFF"/>
        </w:rPr>
        <w:t xml:space="preserve">registro del </w:t>
      </w:r>
      <w:r w:rsidRPr="00BD5FAB">
        <w:rPr>
          <w:rFonts w:asciiTheme="minorHAnsi" w:hAnsiTheme="minorHAnsi"/>
          <w:i/>
          <w:color w:val="0000FF"/>
          <w:sz w:val="16"/>
          <w:szCs w:val="16"/>
          <w:shd w:val="clear" w:color="auto" w:fill="FFFFFF"/>
        </w:rPr>
        <w:t>FSGCC 01: Informe cualitativo del Buzón de Atención al Usuario (BAU)</w:t>
      </w:r>
      <w:r w:rsidRPr="00BD5FAB">
        <w:rPr>
          <w:i/>
          <w:color w:val="0000FF"/>
          <w:sz w:val="16"/>
          <w:szCs w:val="16"/>
        </w:rPr>
        <w:t>.</w:t>
      </w:r>
      <w:r w:rsidRPr="00BD5FAB">
        <w:rPr>
          <w:rFonts w:asciiTheme="minorHAnsi" w:hAnsiTheme="minorHAnsi"/>
          <w:color w:val="0000FF"/>
          <w:sz w:val="16"/>
          <w:szCs w:val="16"/>
          <w:shd w:val="clear" w:color="auto" w:fill="FFFFFF"/>
        </w:rPr>
        <w:t xml:space="preserve"> Cuando se haga referencia a este informe indicar que se puede consultar </w:t>
      </w:r>
      <w:r w:rsidRPr="00BD5FAB">
        <w:rPr>
          <w:color w:val="0000FF"/>
          <w:sz w:val="16"/>
          <w:szCs w:val="16"/>
        </w:rPr>
        <w:t xml:space="preserve">en la web del Sistema de Garantía de Calidad del Centro (SGCC): </w:t>
      </w:r>
      <w:hyperlink r:id="rId16" w:history="1">
        <w:r w:rsidRPr="00BD5FAB">
          <w:rPr>
            <w:rStyle w:val="Hipervnculo"/>
            <w:rFonts w:asciiTheme="minorHAnsi" w:hAnsiTheme="minorHAnsi"/>
            <w:sz w:val="16"/>
            <w:szCs w:val="16"/>
            <w:shd w:val="clear" w:color="auto" w:fill="FFFFFF"/>
          </w:rPr>
          <w:t>https://ccmaryambientales.uca.es/otros-informes-de-seguimiento/</w:t>
        </w:r>
      </w:hyperlink>
      <w:r w:rsidRPr="00BD5FAB">
        <w:rPr>
          <w:rStyle w:val="Hipervnculo"/>
          <w:sz w:val="16"/>
          <w:szCs w:val="16"/>
          <w:u w:val="none"/>
        </w:rPr>
        <w:t>. Y se debe analizar lo que aparece en dicho informe</w:t>
      </w:r>
      <w:r w:rsidRPr="00BD5FAB">
        <w:rPr>
          <w:rFonts w:asciiTheme="minorHAnsi" w:hAnsiTheme="minorHAnsi"/>
          <w:color w:val="0000FF"/>
          <w:sz w:val="16"/>
          <w:szCs w:val="16"/>
          <w:shd w:val="clear" w:color="auto" w:fill="FFFFFF"/>
        </w:rPr>
        <w:t>]</w:t>
      </w:r>
      <w:r w:rsidRPr="00CE2880">
        <w:rPr>
          <w:rFonts w:asciiTheme="minorHAnsi" w:hAnsiTheme="minorHAnsi"/>
          <w:bCs/>
          <w:color w:val="0000FF"/>
          <w:sz w:val="16"/>
          <w:szCs w:val="16"/>
        </w:rPr>
        <w:t xml:space="preserve"> </w:t>
      </w:r>
    </w:p>
    <w:p w14:paraId="1A4CDBB7" w14:textId="67707E50" w:rsidR="000C0DBD" w:rsidRPr="00CC3B31" w:rsidRDefault="006C2F1D" w:rsidP="004612DC">
      <w:pPr>
        <w:pStyle w:val="AGAETexto"/>
        <w:tabs>
          <w:tab w:val="left" w:pos="851"/>
          <w:tab w:val="left" w:pos="1134"/>
        </w:tabs>
        <w:spacing w:before="0" w:line="240" w:lineRule="auto"/>
        <w:rPr>
          <w:rFonts w:asciiTheme="minorHAnsi" w:hAnsiTheme="minorHAnsi" w:cstheme="minorHAnsi"/>
          <w:b/>
          <w:sz w:val="20"/>
          <w:szCs w:val="20"/>
        </w:rPr>
      </w:pPr>
      <w:r w:rsidRPr="00CC3B31">
        <w:rPr>
          <w:rFonts w:asciiTheme="minorHAnsi" w:hAnsiTheme="minorHAnsi" w:cstheme="minorHAnsi"/>
          <w:b/>
          <w:sz w:val="20"/>
          <w:szCs w:val="20"/>
        </w:rPr>
        <w:t>5.</w:t>
      </w:r>
      <w:r w:rsidR="000C0DBD" w:rsidRPr="00CC3B31">
        <w:rPr>
          <w:rFonts w:asciiTheme="minorHAnsi" w:hAnsiTheme="minorHAnsi" w:cstheme="minorHAnsi"/>
          <w:b/>
          <w:sz w:val="20"/>
          <w:szCs w:val="20"/>
        </w:rPr>
        <w:t>1</w:t>
      </w:r>
      <w:r w:rsidR="001C336D" w:rsidRPr="00CC3B31">
        <w:rPr>
          <w:rFonts w:asciiTheme="minorHAnsi" w:hAnsiTheme="minorHAnsi" w:cstheme="minorHAnsi"/>
          <w:b/>
          <w:sz w:val="20"/>
          <w:szCs w:val="20"/>
        </w:rPr>
        <w:t xml:space="preserve">. </w:t>
      </w:r>
      <w:r w:rsidR="000C0DBD" w:rsidRPr="00CC3B31">
        <w:rPr>
          <w:rFonts w:asciiTheme="minorHAnsi" w:hAnsiTheme="minorHAnsi" w:cstheme="minorHAnsi"/>
          <w:b/>
          <w:sz w:val="20"/>
          <w:szCs w:val="20"/>
        </w:rPr>
        <w:t>Actividades formativas, metodología y sistemas de evaluación</w:t>
      </w:r>
      <w:r w:rsidR="00BC10A4" w:rsidRPr="00CC3B31">
        <w:rPr>
          <w:rFonts w:asciiTheme="minorHAnsi" w:hAnsiTheme="minorHAnsi" w:cstheme="minorHAnsi"/>
          <w:b/>
          <w:sz w:val="20"/>
          <w:szCs w:val="20"/>
        </w:rPr>
        <w:t>.</w:t>
      </w:r>
    </w:p>
    <w:p w14:paraId="0ED87B8C" w14:textId="0F311F30" w:rsidR="00BB4181" w:rsidRPr="00CC3B31" w:rsidRDefault="006C17EF" w:rsidP="00AE1106">
      <w:pPr>
        <w:autoSpaceDE w:val="0"/>
        <w:autoSpaceDN w:val="0"/>
        <w:adjustRightInd w:val="0"/>
        <w:spacing w:after="120" w:line="240" w:lineRule="auto"/>
        <w:jc w:val="both"/>
        <w:rPr>
          <w:rFonts w:cs="Calibri"/>
          <w:bCs/>
          <w:color w:val="0000FF"/>
          <w:sz w:val="16"/>
          <w:szCs w:val="16"/>
        </w:rPr>
      </w:pPr>
      <w:r w:rsidRPr="00CC3B31">
        <w:rPr>
          <w:rFonts w:asciiTheme="minorHAnsi" w:hAnsiTheme="minorHAnsi" w:cstheme="minorHAnsi"/>
          <w:color w:val="0000FF"/>
          <w:sz w:val="16"/>
          <w:szCs w:val="16"/>
          <w:shd w:val="clear" w:color="auto" w:fill="FFFFFF"/>
        </w:rPr>
        <w:t xml:space="preserve">[Apoyar el análisis y valoración de este criterio en los ítems del </w:t>
      </w:r>
      <w:r w:rsidR="00BB4181" w:rsidRPr="00CC3B31">
        <w:rPr>
          <w:rFonts w:asciiTheme="minorHAnsi" w:hAnsiTheme="minorHAnsi" w:cstheme="minorHAnsi"/>
          <w:color w:val="0000FF"/>
          <w:sz w:val="16"/>
          <w:szCs w:val="16"/>
          <w:shd w:val="clear" w:color="auto" w:fill="FFFFFF"/>
        </w:rPr>
        <w:t xml:space="preserve">Informe de Satisfacción con la Docencia Universitaria del título relacionados con las metodologías de enseñanza y </w:t>
      </w:r>
      <w:r w:rsidR="006F0F68" w:rsidRPr="00CC3B31">
        <w:rPr>
          <w:rFonts w:asciiTheme="minorHAnsi" w:hAnsiTheme="minorHAnsi" w:cstheme="minorHAnsi"/>
          <w:color w:val="0000FF"/>
          <w:sz w:val="16"/>
          <w:szCs w:val="16"/>
          <w:shd w:val="clear" w:color="auto" w:fill="FFFFFF"/>
        </w:rPr>
        <w:t xml:space="preserve">de </w:t>
      </w:r>
      <w:r w:rsidR="00F453A6" w:rsidRPr="00CC3B31">
        <w:rPr>
          <w:rFonts w:asciiTheme="minorHAnsi" w:hAnsiTheme="minorHAnsi" w:cstheme="minorHAnsi"/>
          <w:color w:val="0000FF"/>
          <w:sz w:val="16"/>
          <w:szCs w:val="16"/>
          <w:shd w:val="clear" w:color="auto" w:fill="FFFFFF"/>
        </w:rPr>
        <w:t>evaluación de los aprendizajes. Anexo 1 de este Autoinforme</w:t>
      </w:r>
      <w:r w:rsidR="0090109D" w:rsidRPr="00CC3B31">
        <w:rPr>
          <w:color w:val="0000FF"/>
          <w:sz w:val="16"/>
          <w:szCs w:val="16"/>
        </w:rPr>
        <w:t>]</w:t>
      </w:r>
      <w:r w:rsidR="0090109D" w:rsidRPr="00CC3B31">
        <w:rPr>
          <w:rFonts w:cs="Calibri"/>
          <w:bCs/>
          <w:color w:val="0000FF"/>
          <w:sz w:val="16"/>
          <w:szCs w:val="16"/>
        </w:rPr>
        <w:t>.</w:t>
      </w:r>
    </w:p>
    <w:p w14:paraId="0C49692E" w14:textId="58F277CB" w:rsidR="00B327DC" w:rsidRPr="00CC3B31" w:rsidRDefault="0090109D" w:rsidP="00F453A6">
      <w:pPr>
        <w:spacing w:after="0" w:line="240" w:lineRule="auto"/>
        <w:rPr>
          <w:rFonts w:asciiTheme="minorHAnsi" w:hAnsiTheme="minorHAnsi" w:cstheme="minorHAnsi"/>
          <w:color w:val="0000FF"/>
          <w:sz w:val="16"/>
          <w:szCs w:val="16"/>
          <w:shd w:val="clear" w:color="auto" w:fill="FFFFFF"/>
        </w:rPr>
      </w:pPr>
      <w:r w:rsidRPr="00CC3B31">
        <w:rPr>
          <w:rFonts w:asciiTheme="minorHAnsi" w:hAnsiTheme="minorHAnsi"/>
          <w:color w:val="0000FF"/>
          <w:sz w:val="16"/>
          <w:szCs w:val="16"/>
          <w:shd w:val="clear" w:color="auto" w:fill="FFFFFF"/>
        </w:rPr>
        <w:t>[</w:t>
      </w:r>
      <w:r w:rsidR="00391297" w:rsidRPr="00CC3B31">
        <w:rPr>
          <w:rFonts w:asciiTheme="minorHAnsi" w:hAnsiTheme="minorHAnsi"/>
          <w:color w:val="0000FF"/>
          <w:sz w:val="16"/>
          <w:szCs w:val="16"/>
          <w:shd w:val="clear" w:color="auto" w:fill="FFFFFF"/>
        </w:rPr>
        <w:t>P</w:t>
      </w:r>
      <w:r w:rsidR="00391297" w:rsidRPr="00CC3B31">
        <w:rPr>
          <w:rFonts w:asciiTheme="minorHAnsi" w:hAnsiTheme="minorHAnsi" w:cstheme="minorHAnsi"/>
          <w:color w:val="0000FF"/>
          <w:sz w:val="16"/>
          <w:szCs w:val="16"/>
          <w:shd w:val="clear" w:color="auto" w:fill="FFFFFF"/>
        </w:rPr>
        <w:t xml:space="preserve">ara identificar posibles conexiones entre </w:t>
      </w:r>
      <w:r w:rsidR="001C55A6" w:rsidRPr="00CC3B31">
        <w:rPr>
          <w:rFonts w:asciiTheme="minorHAnsi" w:hAnsiTheme="minorHAnsi" w:cstheme="minorHAnsi"/>
          <w:color w:val="0000FF"/>
          <w:sz w:val="16"/>
          <w:szCs w:val="16"/>
          <w:shd w:val="clear" w:color="auto" w:fill="FFFFFF"/>
        </w:rPr>
        <w:t>las metodologías de enseñanza y de evaluación</w:t>
      </w:r>
      <w:r w:rsidR="00391297" w:rsidRPr="00CC3B31">
        <w:rPr>
          <w:rFonts w:asciiTheme="minorHAnsi" w:hAnsiTheme="minorHAnsi" w:cstheme="minorHAnsi"/>
          <w:color w:val="0000FF"/>
          <w:sz w:val="16"/>
          <w:szCs w:val="16"/>
          <w:shd w:val="clear" w:color="auto" w:fill="FFFFFF"/>
        </w:rPr>
        <w:t xml:space="preserve"> y </w:t>
      </w:r>
      <w:r w:rsidR="00391297" w:rsidRPr="00CC3B31">
        <w:rPr>
          <w:rFonts w:asciiTheme="minorHAnsi" w:hAnsiTheme="minorHAnsi" w:cstheme="minorHAnsi"/>
          <w:color w:val="0000FF"/>
          <w:sz w:val="16"/>
          <w:szCs w:val="16"/>
        </w:rPr>
        <w:t xml:space="preserve">los resultados de la enseñanza-aprendizaje (indicadores de rendimiento), </w:t>
      </w:r>
      <w:r w:rsidRPr="00CC3B31">
        <w:rPr>
          <w:rFonts w:asciiTheme="minorHAnsi" w:hAnsiTheme="minorHAnsi" w:cstheme="minorHAnsi"/>
          <w:color w:val="0000FF"/>
          <w:sz w:val="16"/>
          <w:szCs w:val="16"/>
          <w:shd w:val="clear" w:color="auto" w:fill="FFFFFF"/>
        </w:rPr>
        <w:t>hace</w:t>
      </w:r>
      <w:r w:rsidR="00DA671C" w:rsidRPr="00CC3B31">
        <w:rPr>
          <w:rFonts w:asciiTheme="minorHAnsi" w:hAnsiTheme="minorHAnsi" w:cstheme="minorHAnsi"/>
          <w:color w:val="0000FF"/>
          <w:sz w:val="16"/>
          <w:szCs w:val="16"/>
          <w:shd w:val="clear" w:color="auto" w:fill="FFFFFF"/>
        </w:rPr>
        <w:t>r</w:t>
      </w:r>
      <w:r w:rsidRPr="00CC3B31">
        <w:rPr>
          <w:rFonts w:asciiTheme="minorHAnsi" w:hAnsiTheme="minorHAnsi" w:cstheme="minorHAnsi"/>
          <w:color w:val="0000FF"/>
          <w:sz w:val="16"/>
          <w:szCs w:val="16"/>
          <w:shd w:val="clear" w:color="auto" w:fill="FFFFFF"/>
        </w:rPr>
        <w:t xml:space="preserve"> análisis comparativo de resultados y evolución</w:t>
      </w:r>
      <w:r w:rsidR="00391297" w:rsidRPr="00CC3B31">
        <w:rPr>
          <w:rFonts w:asciiTheme="minorHAnsi" w:hAnsiTheme="minorHAnsi" w:cstheme="minorHAnsi"/>
          <w:color w:val="0000FF"/>
          <w:sz w:val="16"/>
          <w:szCs w:val="16"/>
          <w:shd w:val="clear" w:color="auto" w:fill="FFFFFF"/>
        </w:rPr>
        <w:t xml:space="preserve"> de </w:t>
      </w:r>
      <w:r w:rsidR="00AD17C9" w:rsidRPr="00CC3B31">
        <w:rPr>
          <w:rFonts w:asciiTheme="minorHAnsi" w:hAnsiTheme="minorHAnsi" w:cstheme="minorHAnsi"/>
          <w:color w:val="0000FF"/>
          <w:sz w:val="16"/>
          <w:szCs w:val="16"/>
          <w:shd w:val="clear" w:color="auto" w:fill="FFFFFF"/>
        </w:rPr>
        <w:t>resultados</w:t>
      </w:r>
      <w:r w:rsidRPr="00CC3B31">
        <w:rPr>
          <w:rFonts w:asciiTheme="minorHAnsi" w:hAnsiTheme="minorHAnsi" w:cstheme="minorHAnsi"/>
          <w:color w:val="0000FF"/>
          <w:sz w:val="16"/>
          <w:szCs w:val="16"/>
          <w:shd w:val="clear" w:color="auto" w:fill="FFFFFF"/>
        </w:rPr>
        <w:t xml:space="preserve"> entre:</w:t>
      </w:r>
      <w:r w:rsidR="00B327DC" w:rsidRPr="00CC3B31">
        <w:rPr>
          <w:rFonts w:asciiTheme="minorHAnsi" w:hAnsiTheme="minorHAnsi" w:cstheme="minorHAnsi"/>
          <w:color w:val="0000FF"/>
          <w:sz w:val="16"/>
          <w:szCs w:val="16"/>
          <w:shd w:val="clear" w:color="auto" w:fill="FFFFFF"/>
        </w:rPr>
        <w:t xml:space="preserve"> </w:t>
      </w:r>
    </w:p>
    <w:p w14:paraId="64401DDE" w14:textId="251A225C" w:rsidR="00391297" w:rsidRPr="00CC3B31" w:rsidRDefault="00B327DC" w:rsidP="00037EDF">
      <w:pPr>
        <w:pStyle w:val="Prrafodelista"/>
        <w:numPr>
          <w:ilvl w:val="0"/>
          <w:numId w:val="1"/>
        </w:numPr>
        <w:autoSpaceDE w:val="0"/>
        <w:autoSpaceDN w:val="0"/>
        <w:adjustRightInd w:val="0"/>
        <w:spacing w:after="0" w:line="240" w:lineRule="auto"/>
        <w:ind w:left="284" w:hanging="284"/>
        <w:jc w:val="both"/>
        <w:rPr>
          <w:rFonts w:cs="Calibri"/>
          <w:bCs/>
          <w:color w:val="0000FF"/>
          <w:sz w:val="16"/>
          <w:szCs w:val="16"/>
        </w:rPr>
      </w:pPr>
      <w:r w:rsidRPr="00CC3B31">
        <w:rPr>
          <w:rFonts w:asciiTheme="minorHAnsi" w:hAnsiTheme="minorHAnsi" w:cstheme="minorHAnsi"/>
          <w:color w:val="0000FF"/>
          <w:sz w:val="16"/>
          <w:szCs w:val="16"/>
          <w:shd w:val="clear" w:color="auto" w:fill="FFFFFF"/>
        </w:rPr>
        <w:t>l</w:t>
      </w:r>
      <w:r w:rsidR="0090109D" w:rsidRPr="00CC3B31">
        <w:rPr>
          <w:rFonts w:asciiTheme="minorHAnsi" w:hAnsiTheme="minorHAnsi" w:cstheme="minorHAnsi"/>
          <w:color w:val="0000FF"/>
          <w:sz w:val="16"/>
          <w:szCs w:val="16"/>
          <w:shd w:val="clear" w:color="auto" w:fill="FFFFFF"/>
        </w:rPr>
        <w:t>os ítems del Informe de Satisfacción con la Docencia Universitaria del título relacionados con las metodologías de enseñanza y evaluación de los aprendizajes (</w:t>
      </w:r>
      <w:r w:rsidR="0090109D" w:rsidRPr="00CC3B31">
        <w:rPr>
          <w:rFonts w:asciiTheme="minorHAnsi" w:hAnsiTheme="minorHAnsi" w:cstheme="minorHAnsi"/>
          <w:i/>
          <w:iCs/>
          <w:color w:val="0000FF"/>
          <w:sz w:val="16"/>
          <w:szCs w:val="16"/>
          <w:shd w:val="clear" w:color="auto" w:fill="FFFFFF"/>
        </w:rPr>
        <w:t>ítems 1, 4 y 11</w:t>
      </w:r>
      <w:r w:rsidR="0090109D" w:rsidRPr="00CC3B31">
        <w:rPr>
          <w:rFonts w:asciiTheme="minorHAnsi" w:hAnsiTheme="minorHAnsi" w:cstheme="minorHAnsi"/>
          <w:color w:val="0000FF"/>
          <w:sz w:val="16"/>
          <w:szCs w:val="16"/>
          <w:shd w:val="clear" w:color="auto" w:fill="FFFFFF"/>
        </w:rPr>
        <w:t>)</w:t>
      </w:r>
      <w:r w:rsidRPr="00CC3B31">
        <w:rPr>
          <w:rFonts w:asciiTheme="minorHAnsi" w:hAnsiTheme="minorHAnsi" w:cstheme="minorHAnsi"/>
          <w:color w:val="0000FF"/>
          <w:sz w:val="16"/>
          <w:szCs w:val="16"/>
          <w:shd w:val="clear" w:color="auto" w:fill="FFFFFF"/>
        </w:rPr>
        <w:t>.</w:t>
      </w:r>
      <w:r w:rsidRPr="00CC3B31">
        <w:rPr>
          <w:rFonts w:asciiTheme="minorHAnsi" w:eastAsiaTheme="minorHAnsi" w:hAnsiTheme="minorHAnsi" w:cstheme="minorHAnsi"/>
          <w:color w:val="0000FF"/>
          <w:sz w:val="16"/>
          <w:szCs w:val="16"/>
        </w:rPr>
        <w:t xml:space="preserve"> </w:t>
      </w:r>
      <w:r w:rsidR="00107E16" w:rsidRPr="00CC3B31">
        <w:rPr>
          <w:rFonts w:asciiTheme="minorHAnsi" w:eastAsiaTheme="minorHAnsi" w:hAnsiTheme="minorHAnsi" w:cstheme="minorHAnsi"/>
          <w:color w:val="0000FF"/>
          <w:sz w:val="16"/>
          <w:szCs w:val="16"/>
        </w:rPr>
        <w:t>Anexo 1 de este Autoinforme</w:t>
      </w:r>
      <w:r w:rsidRPr="00CC3B31">
        <w:rPr>
          <w:rFonts w:cs="Calibri"/>
          <w:bCs/>
          <w:color w:val="0000FF"/>
          <w:sz w:val="16"/>
          <w:szCs w:val="16"/>
        </w:rPr>
        <w:t>.</w:t>
      </w:r>
    </w:p>
    <w:p w14:paraId="2BD9B64C" w14:textId="79006C98" w:rsidR="001A4338" w:rsidRPr="00CC3B31" w:rsidRDefault="00B327DC" w:rsidP="00391297">
      <w:pPr>
        <w:pStyle w:val="Prrafodelista"/>
        <w:numPr>
          <w:ilvl w:val="0"/>
          <w:numId w:val="1"/>
        </w:numPr>
        <w:autoSpaceDE w:val="0"/>
        <w:autoSpaceDN w:val="0"/>
        <w:adjustRightInd w:val="0"/>
        <w:spacing w:after="0" w:line="240" w:lineRule="auto"/>
        <w:ind w:left="284" w:hanging="284"/>
        <w:jc w:val="both"/>
        <w:rPr>
          <w:rFonts w:cs="Calibri"/>
          <w:bCs/>
          <w:color w:val="0000FF"/>
          <w:sz w:val="16"/>
          <w:szCs w:val="16"/>
        </w:rPr>
      </w:pPr>
      <w:r w:rsidRPr="00CC3B31">
        <w:rPr>
          <w:rFonts w:asciiTheme="minorHAnsi" w:hAnsiTheme="minorHAnsi" w:cstheme="minorHAnsi"/>
          <w:color w:val="0000FF"/>
          <w:sz w:val="16"/>
          <w:szCs w:val="16"/>
          <w:shd w:val="clear" w:color="auto" w:fill="FFFFFF"/>
        </w:rPr>
        <w:t>l</w:t>
      </w:r>
      <w:r w:rsidR="0090109D" w:rsidRPr="00CC3B31">
        <w:rPr>
          <w:rFonts w:asciiTheme="minorHAnsi" w:hAnsiTheme="minorHAnsi" w:cstheme="minorHAnsi"/>
          <w:color w:val="0000FF"/>
          <w:sz w:val="16"/>
          <w:szCs w:val="16"/>
          <w:shd w:val="clear" w:color="auto" w:fill="FFFFFF"/>
        </w:rPr>
        <w:t>os in</w:t>
      </w:r>
      <w:r w:rsidRPr="00CC3B31">
        <w:rPr>
          <w:rFonts w:asciiTheme="minorHAnsi" w:hAnsiTheme="minorHAnsi" w:cstheme="minorHAnsi"/>
          <w:color w:val="0000FF"/>
          <w:sz w:val="16"/>
          <w:szCs w:val="16"/>
          <w:shd w:val="clear" w:color="auto" w:fill="FFFFFF"/>
        </w:rPr>
        <w:t xml:space="preserve">dicadores del P04: </w:t>
      </w:r>
      <w:r w:rsidRPr="00CC3B31">
        <w:rPr>
          <w:rFonts w:asciiTheme="minorHAnsi" w:hAnsiTheme="minorHAnsi" w:cstheme="minorHAnsi"/>
          <w:i/>
          <w:iCs/>
          <w:color w:val="0000FF"/>
          <w:sz w:val="16"/>
          <w:szCs w:val="16"/>
          <w:shd w:val="clear" w:color="auto" w:fill="FFFFFF"/>
        </w:rPr>
        <w:t>ISGC-01 a 06</w:t>
      </w:r>
      <w:r w:rsidR="006D13E7" w:rsidRPr="00CC3B31">
        <w:rPr>
          <w:rFonts w:asciiTheme="minorHAnsi" w:hAnsiTheme="minorHAnsi" w:cstheme="minorHAnsi"/>
          <w:color w:val="0000FF"/>
          <w:sz w:val="16"/>
          <w:szCs w:val="16"/>
          <w:shd w:val="clear" w:color="auto" w:fill="FFFFFF"/>
        </w:rPr>
        <w:t xml:space="preserve"> </w:t>
      </w:r>
      <w:r w:rsidR="00391297" w:rsidRPr="00CC3B31">
        <w:rPr>
          <w:rFonts w:asciiTheme="minorHAnsi" w:hAnsiTheme="minorHAnsi" w:cstheme="minorHAnsi"/>
          <w:color w:val="0000FF"/>
          <w:sz w:val="16"/>
          <w:szCs w:val="16"/>
          <w:shd w:val="clear" w:color="auto" w:fill="FFFFFF"/>
        </w:rPr>
        <w:t xml:space="preserve">(tasas de </w:t>
      </w:r>
      <w:r w:rsidR="00391297" w:rsidRPr="00CC3B31">
        <w:rPr>
          <w:rFonts w:asciiTheme="minorHAnsi" w:hAnsiTheme="minorHAnsi" w:cstheme="minorHAnsi"/>
          <w:i/>
          <w:iCs/>
          <w:color w:val="0000FF"/>
          <w:sz w:val="16"/>
          <w:szCs w:val="16"/>
          <w:shd w:val="clear" w:color="auto" w:fill="FFFFFF"/>
        </w:rPr>
        <w:t>rendimiento, éxito, ev</w:t>
      </w:r>
      <w:r w:rsidR="00657458" w:rsidRPr="00CC3B31">
        <w:rPr>
          <w:rFonts w:asciiTheme="minorHAnsi" w:hAnsiTheme="minorHAnsi" w:cstheme="minorHAnsi"/>
          <w:i/>
          <w:iCs/>
          <w:color w:val="0000FF"/>
          <w:sz w:val="16"/>
          <w:szCs w:val="16"/>
          <w:shd w:val="clear" w:color="auto" w:fill="FFFFFF"/>
        </w:rPr>
        <w:t xml:space="preserve">aluación, abandono, graduación </w:t>
      </w:r>
      <w:r w:rsidR="00391297" w:rsidRPr="00CC3B31">
        <w:rPr>
          <w:rFonts w:asciiTheme="minorHAnsi" w:hAnsiTheme="minorHAnsi" w:cstheme="minorHAnsi"/>
          <w:i/>
          <w:iCs/>
          <w:color w:val="0000FF"/>
          <w:sz w:val="16"/>
          <w:szCs w:val="16"/>
          <w:shd w:val="clear" w:color="auto" w:fill="FFFFFF"/>
        </w:rPr>
        <w:t>y eficiencia</w:t>
      </w:r>
      <w:r w:rsidR="00391297" w:rsidRPr="00CC3B31">
        <w:rPr>
          <w:rFonts w:asciiTheme="minorHAnsi" w:hAnsiTheme="minorHAnsi" w:cstheme="minorHAnsi"/>
          <w:color w:val="0000FF"/>
          <w:sz w:val="16"/>
          <w:szCs w:val="16"/>
          <w:shd w:val="clear" w:color="auto" w:fill="FFFFFF"/>
        </w:rPr>
        <w:t>)</w:t>
      </w:r>
      <w:r w:rsidRPr="00CC3B31">
        <w:rPr>
          <w:rFonts w:asciiTheme="minorHAnsi" w:hAnsiTheme="minorHAnsi" w:cstheme="minorHAnsi"/>
          <w:color w:val="0000FF"/>
          <w:sz w:val="16"/>
          <w:szCs w:val="16"/>
          <w:shd w:val="clear" w:color="auto" w:fill="FFFFFF"/>
        </w:rPr>
        <w:t xml:space="preserve">. </w:t>
      </w:r>
      <w:r w:rsidRPr="00CC3B31">
        <w:rPr>
          <w:rFonts w:asciiTheme="minorHAnsi" w:hAnsiTheme="minorHAnsi"/>
          <w:color w:val="0000FF"/>
          <w:sz w:val="16"/>
          <w:szCs w:val="16"/>
          <w:shd w:val="clear" w:color="auto" w:fill="FFFFFF"/>
        </w:rPr>
        <w:t>Anexo 1 de este Autoinforme</w:t>
      </w:r>
      <w:r w:rsidR="00F13B27" w:rsidRPr="00CC3B31">
        <w:rPr>
          <w:rFonts w:asciiTheme="minorHAnsi" w:hAnsiTheme="minorHAnsi"/>
          <w:color w:val="0000FF"/>
          <w:sz w:val="16"/>
          <w:szCs w:val="16"/>
          <w:shd w:val="clear" w:color="auto" w:fill="FFFFFF"/>
        </w:rPr>
        <w:t>.</w:t>
      </w:r>
    </w:p>
    <w:p w14:paraId="07DA99F1" w14:textId="36CC9566" w:rsidR="001A4338" w:rsidRPr="00CC3B31" w:rsidRDefault="001A4338" w:rsidP="001A4338">
      <w:pPr>
        <w:pStyle w:val="AGAETexto"/>
        <w:numPr>
          <w:ilvl w:val="0"/>
          <w:numId w:val="1"/>
        </w:numPr>
        <w:spacing w:before="0" w:after="0" w:line="240" w:lineRule="auto"/>
        <w:ind w:left="284" w:hanging="284"/>
        <w:rPr>
          <w:rFonts w:asciiTheme="minorHAnsi" w:hAnsiTheme="minorHAnsi" w:cstheme="minorHAnsi"/>
          <w:color w:val="0000FF"/>
          <w:sz w:val="16"/>
          <w:szCs w:val="16"/>
          <w:shd w:val="clear" w:color="auto" w:fill="FFFFFF"/>
        </w:rPr>
      </w:pPr>
      <w:r w:rsidRPr="00CC3B31">
        <w:rPr>
          <w:rFonts w:asciiTheme="minorHAnsi" w:hAnsiTheme="minorHAnsi" w:cstheme="minorHAnsi"/>
          <w:color w:val="0000FF"/>
          <w:sz w:val="16"/>
          <w:szCs w:val="16"/>
          <w:shd w:val="clear" w:color="auto" w:fill="FFFFFF"/>
        </w:rPr>
        <w:t xml:space="preserve">la información incluida en la Tabla </w:t>
      </w:r>
      <w:r w:rsidRPr="00CC3B31">
        <w:rPr>
          <w:rFonts w:asciiTheme="minorHAnsi" w:hAnsiTheme="minorHAnsi" w:cstheme="minorHAnsi"/>
          <w:i/>
          <w:color w:val="0000FF"/>
          <w:sz w:val="16"/>
          <w:szCs w:val="16"/>
          <w:shd w:val="clear" w:color="auto" w:fill="FFFFFF"/>
        </w:rPr>
        <w:t>8) Información sobre calificaciones globales del título, por asignaturas y tipo de enseñanza (curso evaluado).</w:t>
      </w:r>
      <w:r w:rsidR="00391297" w:rsidRPr="00CC3B31">
        <w:rPr>
          <w:rFonts w:asciiTheme="minorHAnsi" w:hAnsiTheme="minorHAnsi" w:cstheme="minorHAnsi"/>
          <w:i/>
          <w:color w:val="0000FF"/>
          <w:sz w:val="16"/>
          <w:szCs w:val="16"/>
          <w:shd w:val="clear" w:color="auto" w:fill="FFFFFF"/>
        </w:rPr>
        <w:t xml:space="preserve"> </w:t>
      </w:r>
      <w:r w:rsidR="00391297" w:rsidRPr="00CC3B31">
        <w:rPr>
          <w:rFonts w:asciiTheme="minorHAnsi" w:hAnsiTheme="minorHAnsi" w:cstheme="minorHAnsi"/>
          <w:color w:val="0000FF"/>
          <w:sz w:val="16"/>
          <w:szCs w:val="16"/>
          <w:shd w:val="clear" w:color="auto" w:fill="FFFFFF"/>
        </w:rPr>
        <w:t>Anexo 1 de este Autoinforme.</w:t>
      </w:r>
    </w:p>
    <w:p w14:paraId="4A6CD353" w14:textId="5F024AFF" w:rsidR="00660A61" w:rsidRPr="00CC3B31" w:rsidRDefault="0090109D" w:rsidP="00660A61">
      <w:pPr>
        <w:pStyle w:val="AGAETexto"/>
        <w:spacing w:before="0" w:line="240" w:lineRule="auto"/>
        <w:rPr>
          <w:rFonts w:asciiTheme="minorHAnsi" w:hAnsiTheme="minorHAnsi"/>
          <w:color w:val="0000FF"/>
          <w:sz w:val="16"/>
          <w:szCs w:val="16"/>
          <w:shd w:val="clear" w:color="auto" w:fill="FFFFFF"/>
        </w:rPr>
      </w:pPr>
      <w:r w:rsidRPr="00CC3B31">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Pr="00CC3B31">
        <w:rPr>
          <w:rFonts w:eastAsia="Times New Roman" w:cs="Calibri"/>
          <w:color w:val="0000FF"/>
          <w:sz w:val="16"/>
          <w:szCs w:val="16"/>
          <w:lang w:eastAsia="es-ES"/>
        </w:rPr>
        <w:t xml:space="preserve"> </w:t>
      </w:r>
      <w:r w:rsidRPr="00CC3B31">
        <w:rPr>
          <w:rFonts w:eastAsia="Times New Roman" w:cs="Calibri"/>
          <w:i/>
          <w:color w:val="0000FF"/>
          <w:sz w:val="16"/>
          <w:szCs w:val="16"/>
          <w:lang w:eastAsia="es-ES"/>
        </w:rPr>
        <w:t>Procedimiento del SGCC;</w:t>
      </w:r>
      <w:r w:rsidRPr="00CC3B31">
        <w:rPr>
          <w:rFonts w:eastAsia="Times New Roman" w:cs="Calibri"/>
          <w:color w:val="0000FF"/>
          <w:sz w:val="16"/>
          <w:szCs w:val="16"/>
          <w:lang w:eastAsia="es-ES"/>
        </w:rPr>
        <w:t xml:space="preserve"> entre otros, en su artículo </w:t>
      </w:r>
      <w:r w:rsidRPr="00CC3B31">
        <w:rPr>
          <w:rFonts w:eastAsia="Times New Roman" w:cs="Calibri"/>
          <w:i/>
          <w:color w:val="0000FF"/>
          <w:sz w:val="16"/>
          <w:szCs w:val="16"/>
          <w:lang w:eastAsia="es-ES"/>
        </w:rPr>
        <w:t>14. Indicadores que se deben analizar de forma conjunta o complementaria</w:t>
      </w:r>
      <w:r w:rsidR="00660A61" w:rsidRPr="00CC3B31">
        <w:rPr>
          <w:rFonts w:eastAsia="Times New Roman" w:cs="Calibri"/>
          <w:i/>
          <w:color w:val="0000FF"/>
          <w:sz w:val="16"/>
          <w:szCs w:val="16"/>
          <w:lang w:eastAsia="es-ES"/>
        </w:rPr>
        <w:t xml:space="preserve">; </w:t>
      </w:r>
      <w:r w:rsidR="00660A61" w:rsidRPr="00CC3B31">
        <w:rPr>
          <w:rFonts w:eastAsia="Times New Roman" w:cs="Calibri"/>
          <w:color w:val="0000FF"/>
          <w:sz w:val="16"/>
          <w:szCs w:val="16"/>
          <w:lang w:eastAsia="es-ES"/>
        </w:rPr>
        <w:t>y en el documento</w:t>
      </w:r>
      <w:r w:rsidR="00660A61" w:rsidRPr="00CC3B31">
        <w:rPr>
          <w:rFonts w:eastAsia="Times New Roman" w:cs="Calibri"/>
          <w:i/>
          <w:color w:val="0000FF"/>
          <w:sz w:val="16"/>
          <w:szCs w:val="16"/>
          <w:lang w:eastAsia="es-ES"/>
        </w:rPr>
        <w:t xml:space="preserve"> Metas y Valores para Identificar Puntos Débiles y Puntos Fuertes en Indicadores de Calidad</w:t>
      </w:r>
      <w:r w:rsidR="00660A61" w:rsidRPr="00CC3B31">
        <w:rPr>
          <w:rFonts w:asciiTheme="minorHAnsi" w:hAnsiTheme="minorHAnsi"/>
          <w:color w:val="0000FF"/>
          <w:sz w:val="16"/>
          <w:szCs w:val="16"/>
          <w:shd w:val="clear" w:color="auto" w:fill="FFFFFF"/>
        </w:rPr>
        <w:t>]</w:t>
      </w:r>
    </w:p>
    <w:p w14:paraId="2ABE2667" w14:textId="1992C3D0" w:rsidR="00A92661" w:rsidRPr="00CC3B31" w:rsidRDefault="006C2F1D" w:rsidP="0025648F">
      <w:pPr>
        <w:pStyle w:val="AGAETexto"/>
        <w:spacing w:before="0" w:line="240" w:lineRule="auto"/>
        <w:rPr>
          <w:rFonts w:asciiTheme="minorHAnsi" w:hAnsiTheme="minorHAnsi" w:cstheme="minorHAnsi"/>
          <w:b/>
          <w:sz w:val="20"/>
          <w:szCs w:val="20"/>
        </w:rPr>
      </w:pPr>
      <w:r w:rsidRPr="00CC3B31">
        <w:rPr>
          <w:rFonts w:asciiTheme="minorHAnsi" w:hAnsiTheme="minorHAnsi" w:cstheme="minorHAnsi"/>
          <w:b/>
          <w:sz w:val="20"/>
          <w:szCs w:val="20"/>
        </w:rPr>
        <w:t>5.</w:t>
      </w:r>
      <w:r w:rsidR="00554576" w:rsidRPr="00CC3B31">
        <w:rPr>
          <w:rFonts w:asciiTheme="minorHAnsi" w:hAnsiTheme="minorHAnsi" w:cstheme="minorHAnsi"/>
          <w:b/>
          <w:sz w:val="20"/>
          <w:szCs w:val="20"/>
        </w:rPr>
        <w:t>2</w:t>
      </w:r>
      <w:r w:rsidR="0025648F" w:rsidRPr="00CC3B31">
        <w:rPr>
          <w:rFonts w:asciiTheme="minorHAnsi" w:hAnsiTheme="minorHAnsi" w:cstheme="minorHAnsi"/>
          <w:b/>
          <w:sz w:val="20"/>
          <w:szCs w:val="20"/>
        </w:rPr>
        <w:t xml:space="preserve">. </w:t>
      </w:r>
      <w:r w:rsidR="00554576" w:rsidRPr="00CC3B31">
        <w:rPr>
          <w:rFonts w:asciiTheme="minorHAnsi" w:hAnsiTheme="minorHAnsi" w:cstheme="minorHAnsi"/>
          <w:b/>
          <w:sz w:val="20"/>
          <w:szCs w:val="20"/>
        </w:rPr>
        <w:t>R</w:t>
      </w:r>
      <w:r w:rsidR="00A92661" w:rsidRPr="00CC3B31">
        <w:rPr>
          <w:rFonts w:asciiTheme="minorHAnsi" w:hAnsiTheme="minorHAnsi" w:cstheme="minorHAnsi"/>
          <w:b/>
          <w:sz w:val="20"/>
          <w:szCs w:val="20"/>
        </w:rPr>
        <w:t xml:space="preserve">esultados de los </w:t>
      </w:r>
      <w:r w:rsidR="00FA0DB2" w:rsidRPr="00CC3B31">
        <w:rPr>
          <w:rFonts w:asciiTheme="minorHAnsi" w:hAnsiTheme="minorHAnsi" w:cstheme="minorHAnsi"/>
          <w:b/>
          <w:sz w:val="20"/>
          <w:szCs w:val="20"/>
        </w:rPr>
        <w:t xml:space="preserve">indicadores académicos </w:t>
      </w:r>
      <w:r w:rsidR="00A92661" w:rsidRPr="00CC3B31">
        <w:rPr>
          <w:rFonts w:asciiTheme="minorHAnsi" w:hAnsiTheme="minorHAnsi" w:cstheme="minorHAnsi"/>
          <w:b/>
          <w:sz w:val="20"/>
          <w:szCs w:val="20"/>
        </w:rPr>
        <w:t>y su evolución</w:t>
      </w:r>
      <w:r w:rsidR="00A92661" w:rsidRPr="00CC3B31">
        <w:rPr>
          <w:rFonts w:asciiTheme="minorHAnsi" w:hAnsiTheme="minorHAnsi" w:cstheme="minorHAnsi"/>
          <w:b/>
          <w:strike/>
          <w:sz w:val="20"/>
          <w:szCs w:val="20"/>
        </w:rPr>
        <w:t>.</w:t>
      </w:r>
    </w:p>
    <w:p w14:paraId="2DFE3002" w14:textId="7A8CF32E" w:rsidR="00660A61" w:rsidRPr="005C7F7F" w:rsidRDefault="00480C8B" w:rsidP="00660A61">
      <w:pPr>
        <w:pStyle w:val="AGAETexto"/>
        <w:spacing w:before="0" w:line="240" w:lineRule="auto"/>
        <w:rPr>
          <w:rFonts w:asciiTheme="minorHAnsi" w:hAnsiTheme="minorHAnsi"/>
          <w:color w:val="0000FF"/>
          <w:sz w:val="16"/>
          <w:szCs w:val="16"/>
          <w:shd w:val="clear" w:color="auto" w:fill="FFFFFF"/>
        </w:rPr>
      </w:pPr>
      <w:r w:rsidRPr="00A95A11">
        <w:rPr>
          <w:rFonts w:asciiTheme="minorHAnsi" w:hAnsiTheme="minorHAnsi"/>
          <w:color w:val="0000FF"/>
          <w:sz w:val="16"/>
          <w:szCs w:val="16"/>
          <w:shd w:val="clear" w:color="auto" w:fill="FFFFFF"/>
        </w:rPr>
        <w:t>[Apoyar el análisis y valoración de este criterio en los indicadores del P0</w:t>
      </w:r>
      <w:r w:rsidR="0020049C" w:rsidRPr="00A95A11">
        <w:rPr>
          <w:rFonts w:asciiTheme="minorHAnsi" w:hAnsiTheme="minorHAnsi"/>
          <w:color w:val="0000FF"/>
          <w:sz w:val="16"/>
          <w:szCs w:val="16"/>
          <w:shd w:val="clear" w:color="auto" w:fill="FFFFFF"/>
        </w:rPr>
        <w:t>4</w:t>
      </w:r>
      <w:r w:rsidR="00366ED3" w:rsidRPr="00A95A11">
        <w:rPr>
          <w:rFonts w:asciiTheme="minorHAnsi" w:hAnsiTheme="minorHAnsi"/>
          <w:color w:val="0000FF"/>
          <w:sz w:val="16"/>
          <w:szCs w:val="16"/>
          <w:shd w:val="clear" w:color="auto" w:fill="FFFFFF"/>
        </w:rPr>
        <w:t xml:space="preserve">: </w:t>
      </w:r>
      <w:r w:rsidR="0020049C" w:rsidRPr="00960E7E">
        <w:rPr>
          <w:rFonts w:asciiTheme="minorHAnsi" w:hAnsiTheme="minorHAnsi"/>
          <w:i/>
          <w:iCs/>
          <w:color w:val="0000FF"/>
          <w:sz w:val="16"/>
          <w:szCs w:val="16"/>
          <w:shd w:val="clear" w:color="auto" w:fill="FFFFFF"/>
        </w:rPr>
        <w:t>ISGC</w:t>
      </w:r>
      <w:r w:rsidR="00366ED3" w:rsidRPr="00960E7E">
        <w:rPr>
          <w:rFonts w:asciiTheme="minorHAnsi" w:hAnsiTheme="minorHAnsi"/>
          <w:i/>
          <w:iCs/>
          <w:color w:val="0000FF"/>
          <w:sz w:val="16"/>
          <w:szCs w:val="16"/>
          <w:shd w:val="clear" w:color="auto" w:fill="FFFFFF"/>
        </w:rPr>
        <w:t>-</w:t>
      </w:r>
      <w:r w:rsidRPr="00960E7E">
        <w:rPr>
          <w:rFonts w:asciiTheme="minorHAnsi" w:hAnsiTheme="minorHAnsi"/>
          <w:i/>
          <w:iCs/>
          <w:color w:val="0000FF"/>
          <w:sz w:val="16"/>
          <w:szCs w:val="16"/>
          <w:shd w:val="clear" w:color="auto" w:fill="FFFFFF"/>
        </w:rPr>
        <w:t>01 a 07</w:t>
      </w:r>
      <w:r w:rsidR="003C3A5F" w:rsidRPr="00960E7E">
        <w:rPr>
          <w:rFonts w:asciiTheme="minorHAnsi" w:hAnsiTheme="minorHAnsi"/>
          <w:i/>
          <w:iCs/>
          <w:color w:val="0000FF"/>
          <w:sz w:val="16"/>
          <w:szCs w:val="16"/>
          <w:shd w:val="clear" w:color="auto" w:fill="FFFFFF"/>
        </w:rPr>
        <w:t>.</w:t>
      </w:r>
      <w:r w:rsidR="00587A9C" w:rsidRPr="00A95A11">
        <w:rPr>
          <w:rFonts w:asciiTheme="minorHAnsi" w:hAnsiTheme="minorHAnsi"/>
          <w:color w:val="0000FF"/>
          <w:sz w:val="16"/>
          <w:szCs w:val="16"/>
          <w:shd w:val="clear" w:color="auto" w:fill="FFFFFF"/>
        </w:rPr>
        <w:t xml:space="preserve"> </w:t>
      </w:r>
      <w:r w:rsidR="00C16CBC" w:rsidRPr="00A95A11">
        <w:rPr>
          <w:rFonts w:asciiTheme="minorHAnsi" w:hAnsiTheme="minorHAnsi"/>
          <w:color w:val="0000FF"/>
          <w:sz w:val="16"/>
          <w:szCs w:val="16"/>
          <w:shd w:val="clear" w:color="auto" w:fill="FFFFFF"/>
        </w:rPr>
        <w:t>Anexo 1 de este</w:t>
      </w:r>
      <w:r w:rsidRPr="00A95A11">
        <w:rPr>
          <w:rFonts w:asciiTheme="minorHAnsi" w:hAnsiTheme="minorHAnsi"/>
          <w:color w:val="0000FF"/>
          <w:sz w:val="16"/>
          <w:szCs w:val="16"/>
          <w:shd w:val="clear" w:color="auto" w:fill="FFFFFF"/>
        </w:rPr>
        <w:t xml:space="preserve"> Autoi</w:t>
      </w:r>
      <w:r w:rsidR="0006318E" w:rsidRPr="00A95A11">
        <w:rPr>
          <w:rFonts w:asciiTheme="minorHAnsi" w:hAnsiTheme="minorHAnsi"/>
          <w:color w:val="0000FF"/>
          <w:sz w:val="16"/>
          <w:szCs w:val="16"/>
          <w:shd w:val="clear" w:color="auto" w:fill="FFFFFF"/>
        </w:rPr>
        <w:t>n</w:t>
      </w:r>
      <w:r w:rsidRPr="00A95A11">
        <w:rPr>
          <w:rFonts w:asciiTheme="minorHAnsi" w:hAnsiTheme="minorHAnsi"/>
          <w:color w:val="0000FF"/>
          <w:sz w:val="16"/>
          <w:szCs w:val="16"/>
          <w:shd w:val="clear" w:color="auto" w:fill="FFFFFF"/>
        </w:rPr>
        <w:t>forme]</w:t>
      </w:r>
      <w:r w:rsidR="00F563F1" w:rsidRPr="00A95A11">
        <w:rPr>
          <w:rFonts w:asciiTheme="minorHAnsi" w:hAnsiTheme="minorHAnsi"/>
          <w:color w:val="0000FF"/>
          <w:sz w:val="16"/>
          <w:szCs w:val="16"/>
          <w:shd w:val="clear" w:color="auto" w:fill="FFFFFF"/>
        </w:rPr>
        <w:t xml:space="preserve">. </w:t>
      </w:r>
      <w:r w:rsidR="00660A61" w:rsidRPr="00D67B48">
        <w:rPr>
          <w:rFonts w:asciiTheme="minorHAnsi" w:hAnsiTheme="minorHAnsi"/>
          <w:color w:val="0000FF"/>
          <w:sz w:val="16"/>
          <w:szCs w:val="16"/>
          <w:shd w:val="clear" w:color="auto" w:fill="FFFFFF"/>
        </w:rPr>
        <w:t xml:space="preserve">[Cuando se analicen/valoren </w:t>
      </w:r>
      <w:r w:rsidR="00660A61" w:rsidRPr="005C7F7F">
        <w:rPr>
          <w:rFonts w:asciiTheme="minorHAnsi" w:hAnsiTheme="minorHAnsi"/>
          <w:color w:val="0000FF"/>
          <w:sz w:val="16"/>
          <w:szCs w:val="16"/>
          <w:shd w:val="clear" w:color="auto" w:fill="FFFFFF"/>
        </w:rPr>
        <w:t>indicadores se debe hacer referencia a que dicho análisis/valoración se ha hecho en aplicación de lo establecido en el</w:t>
      </w:r>
      <w:r w:rsidR="00660A61" w:rsidRPr="005C7F7F">
        <w:rPr>
          <w:rFonts w:eastAsia="Times New Roman" w:cs="Calibri"/>
          <w:color w:val="0000FF"/>
          <w:sz w:val="16"/>
          <w:szCs w:val="16"/>
          <w:lang w:eastAsia="es-ES"/>
        </w:rPr>
        <w:t xml:space="preserve"> </w:t>
      </w:r>
      <w:r w:rsidR="00660A61" w:rsidRPr="005C7F7F">
        <w:rPr>
          <w:rFonts w:eastAsia="Times New Roman" w:cs="Calibri"/>
          <w:i/>
          <w:color w:val="0000FF"/>
          <w:sz w:val="16"/>
          <w:szCs w:val="16"/>
          <w:lang w:eastAsia="es-ES"/>
        </w:rPr>
        <w:t>Procedimiento del SGCC</w:t>
      </w:r>
      <w:r w:rsidR="00FC490C" w:rsidRPr="005C7F7F">
        <w:rPr>
          <w:rFonts w:eastAsia="Times New Roman" w:cs="Calibri"/>
          <w:i/>
          <w:color w:val="0000FF"/>
          <w:sz w:val="16"/>
          <w:szCs w:val="16"/>
          <w:lang w:eastAsia="es-ES"/>
        </w:rPr>
        <w:t>;</w:t>
      </w:r>
      <w:r w:rsidR="00660A61" w:rsidRPr="005C7F7F">
        <w:rPr>
          <w:rFonts w:eastAsia="Times New Roman" w:cs="Calibri"/>
          <w:i/>
          <w:color w:val="0000FF"/>
          <w:sz w:val="16"/>
          <w:szCs w:val="16"/>
          <w:lang w:eastAsia="es-ES"/>
        </w:rPr>
        <w:t xml:space="preserve"> </w:t>
      </w:r>
      <w:r w:rsidR="00660A61" w:rsidRPr="005C7F7F">
        <w:rPr>
          <w:rFonts w:eastAsia="Times New Roman" w:cs="Calibri"/>
          <w:color w:val="0000FF"/>
          <w:sz w:val="16"/>
          <w:szCs w:val="16"/>
          <w:lang w:eastAsia="es-ES"/>
        </w:rPr>
        <w:t>y en el documento</w:t>
      </w:r>
      <w:r w:rsidR="00660A61" w:rsidRPr="005C7F7F">
        <w:rPr>
          <w:rFonts w:eastAsia="Times New Roman" w:cs="Calibri"/>
          <w:i/>
          <w:color w:val="0000FF"/>
          <w:sz w:val="16"/>
          <w:szCs w:val="16"/>
          <w:lang w:eastAsia="es-ES"/>
        </w:rPr>
        <w:t xml:space="preserve"> Metas y Valores para Identificar Puntos Débiles y Puntos Fuertes en Indicadores de Calidad</w:t>
      </w:r>
      <w:r w:rsidR="00660A61" w:rsidRPr="005C7F7F">
        <w:rPr>
          <w:rFonts w:asciiTheme="minorHAnsi" w:hAnsiTheme="minorHAnsi"/>
          <w:color w:val="0000FF"/>
          <w:sz w:val="16"/>
          <w:szCs w:val="16"/>
          <w:shd w:val="clear" w:color="auto" w:fill="FFFFFF"/>
        </w:rPr>
        <w:t>]</w:t>
      </w:r>
    </w:p>
    <w:p w14:paraId="03D541DB" w14:textId="018D9C10" w:rsidR="00BB7178" w:rsidRPr="006A03BA" w:rsidRDefault="00BB7178" w:rsidP="00D938FC">
      <w:pPr>
        <w:pStyle w:val="AGAETexto"/>
        <w:spacing w:before="0" w:line="240" w:lineRule="auto"/>
        <w:rPr>
          <w:rFonts w:asciiTheme="minorHAnsi" w:hAnsiTheme="minorHAnsi"/>
          <w:color w:val="0000FF"/>
          <w:sz w:val="16"/>
          <w:szCs w:val="16"/>
          <w:shd w:val="clear" w:color="auto" w:fill="FFFFFF"/>
        </w:rPr>
      </w:pPr>
      <w:r w:rsidRPr="006A03BA">
        <w:rPr>
          <w:rFonts w:asciiTheme="minorHAnsi" w:hAnsiTheme="minorHAnsi"/>
          <w:color w:val="0000FF"/>
          <w:sz w:val="16"/>
          <w:szCs w:val="16"/>
          <w:shd w:val="clear" w:color="auto" w:fill="FFFFFF"/>
        </w:rPr>
        <w:t xml:space="preserve">[Cuando se analice/valore el indicador </w:t>
      </w:r>
      <w:r w:rsidRPr="00960E7E">
        <w:rPr>
          <w:rFonts w:asciiTheme="minorHAnsi" w:hAnsiTheme="minorHAnsi"/>
          <w:i/>
          <w:iCs/>
          <w:color w:val="0000FF"/>
          <w:sz w:val="16"/>
          <w:szCs w:val="16"/>
          <w:shd w:val="clear" w:color="auto" w:fill="FFFFFF"/>
        </w:rPr>
        <w:t>ISGC-P04-05</w:t>
      </w:r>
      <w:r w:rsidR="00D938FC" w:rsidRPr="006A03BA">
        <w:rPr>
          <w:rFonts w:asciiTheme="minorHAnsi" w:hAnsiTheme="minorHAnsi"/>
          <w:color w:val="0000FF"/>
          <w:sz w:val="16"/>
          <w:szCs w:val="16"/>
          <w:shd w:val="clear" w:color="auto" w:fill="FFFFFF"/>
        </w:rPr>
        <w:t xml:space="preserve"> es preciso realizar un análisis conjunto con </w:t>
      </w:r>
      <w:proofErr w:type="spellStart"/>
      <w:r w:rsidR="00D938FC" w:rsidRPr="006A03BA">
        <w:rPr>
          <w:rFonts w:asciiTheme="minorHAnsi" w:hAnsiTheme="minorHAnsi"/>
          <w:color w:val="0000FF"/>
          <w:sz w:val="16"/>
          <w:szCs w:val="16"/>
          <w:shd w:val="clear" w:color="auto" w:fill="FFFFFF"/>
        </w:rPr>
        <w:t>el</w:t>
      </w:r>
      <w:proofErr w:type="spellEnd"/>
      <w:r w:rsidR="00D938FC" w:rsidRPr="006A03BA">
        <w:rPr>
          <w:rFonts w:asciiTheme="minorHAnsi" w:hAnsiTheme="minorHAnsi"/>
          <w:color w:val="0000FF"/>
          <w:sz w:val="16"/>
          <w:szCs w:val="16"/>
          <w:shd w:val="clear" w:color="auto" w:fill="FFFFFF"/>
        </w:rPr>
        <w:t xml:space="preserve"> % de “No Presentados” en las asignaturas de los TFG/TFM en la Tabla 8, Anexo 1 de este Autoinforme; y haciendo referencia a que dicho análisis conjunto se ha hecho en aplicación de lo establecido en </w:t>
      </w:r>
      <w:r w:rsidR="004C404F" w:rsidRPr="006A03BA">
        <w:rPr>
          <w:rFonts w:asciiTheme="minorHAnsi" w:hAnsiTheme="minorHAnsi"/>
          <w:color w:val="0000FF"/>
          <w:sz w:val="16"/>
          <w:szCs w:val="16"/>
          <w:shd w:val="clear" w:color="auto" w:fill="FFFFFF"/>
        </w:rPr>
        <w:t>el artículo 14 del</w:t>
      </w:r>
      <w:r w:rsidR="00D938FC" w:rsidRPr="006A03BA">
        <w:rPr>
          <w:rFonts w:asciiTheme="minorHAnsi" w:hAnsiTheme="minorHAnsi"/>
          <w:color w:val="0000FF"/>
          <w:sz w:val="16"/>
          <w:szCs w:val="16"/>
          <w:shd w:val="clear" w:color="auto" w:fill="FFFFFF"/>
        </w:rPr>
        <w:t xml:space="preserve"> </w:t>
      </w:r>
      <w:r w:rsidR="00D938FC" w:rsidRPr="006A03BA">
        <w:rPr>
          <w:rFonts w:asciiTheme="minorHAnsi" w:hAnsiTheme="minorHAnsi"/>
          <w:i/>
          <w:iCs/>
          <w:color w:val="0000FF"/>
          <w:sz w:val="16"/>
          <w:szCs w:val="16"/>
          <w:shd w:val="clear" w:color="auto" w:fill="FFFFFF"/>
        </w:rPr>
        <w:t>Procedimiento del SGCC</w:t>
      </w:r>
      <w:r w:rsidR="00D938FC" w:rsidRPr="006A03BA">
        <w:rPr>
          <w:rFonts w:asciiTheme="minorHAnsi" w:hAnsiTheme="minorHAnsi"/>
          <w:color w:val="0000FF"/>
          <w:sz w:val="16"/>
          <w:szCs w:val="16"/>
          <w:shd w:val="clear" w:color="auto" w:fill="FFFFFF"/>
        </w:rPr>
        <w:t>]</w:t>
      </w:r>
    </w:p>
    <w:p w14:paraId="4C1D3B0A" w14:textId="6ECDB9D1" w:rsidR="004C404F" w:rsidRDefault="00D938FC" w:rsidP="00D938FC">
      <w:pPr>
        <w:pStyle w:val="AGAETexto"/>
        <w:spacing w:before="0" w:line="240" w:lineRule="auto"/>
        <w:rPr>
          <w:rFonts w:asciiTheme="minorHAnsi" w:hAnsiTheme="minorHAnsi"/>
          <w:color w:val="0000FF"/>
          <w:sz w:val="16"/>
          <w:szCs w:val="16"/>
          <w:shd w:val="clear" w:color="auto" w:fill="FFFFFF"/>
        </w:rPr>
      </w:pPr>
      <w:r w:rsidRPr="006A03BA">
        <w:rPr>
          <w:rFonts w:asciiTheme="minorHAnsi" w:hAnsiTheme="minorHAnsi"/>
          <w:color w:val="0000FF"/>
          <w:sz w:val="16"/>
          <w:szCs w:val="16"/>
          <w:shd w:val="clear" w:color="auto" w:fill="FFFFFF"/>
        </w:rPr>
        <w:t xml:space="preserve">[Cuando se analice/valore el indicador </w:t>
      </w:r>
      <w:r w:rsidRPr="00960E7E">
        <w:rPr>
          <w:rFonts w:asciiTheme="minorHAnsi" w:hAnsiTheme="minorHAnsi"/>
          <w:i/>
          <w:iCs/>
          <w:color w:val="0000FF"/>
          <w:sz w:val="16"/>
          <w:szCs w:val="16"/>
          <w:shd w:val="clear" w:color="auto" w:fill="FFFFFF"/>
        </w:rPr>
        <w:t>ISGC-P04-05</w:t>
      </w:r>
      <w:r w:rsidRPr="006A03BA">
        <w:rPr>
          <w:rFonts w:asciiTheme="minorHAnsi" w:hAnsiTheme="minorHAnsi"/>
          <w:color w:val="0000FF"/>
          <w:sz w:val="16"/>
          <w:szCs w:val="16"/>
          <w:shd w:val="clear" w:color="auto" w:fill="FFFFFF"/>
        </w:rPr>
        <w:t xml:space="preserve"> es preciso realizar un análisis conjunto con el ISGC-P04-07: Duración media de los estudios; y haciendo referencia a que dicho análisis conjunto se ha hecho en aplicación de lo establecido en el </w:t>
      </w:r>
      <w:r w:rsidR="004C404F" w:rsidRPr="006A03BA">
        <w:rPr>
          <w:rFonts w:asciiTheme="minorHAnsi" w:hAnsiTheme="minorHAnsi"/>
          <w:color w:val="0000FF"/>
          <w:sz w:val="16"/>
          <w:szCs w:val="16"/>
          <w:shd w:val="clear" w:color="auto" w:fill="FFFFFF"/>
        </w:rPr>
        <w:t xml:space="preserve">artículo 14 del </w:t>
      </w:r>
      <w:r w:rsidRPr="006A03BA">
        <w:rPr>
          <w:rFonts w:asciiTheme="minorHAnsi" w:hAnsiTheme="minorHAnsi"/>
          <w:i/>
          <w:iCs/>
          <w:color w:val="0000FF"/>
          <w:sz w:val="16"/>
          <w:szCs w:val="16"/>
          <w:shd w:val="clear" w:color="auto" w:fill="FFFFFF"/>
        </w:rPr>
        <w:t>Procedimiento del SGCC</w:t>
      </w:r>
      <w:r w:rsidRPr="006A03BA">
        <w:rPr>
          <w:rFonts w:asciiTheme="minorHAnsi" w:hAnsiTheme="minorHAnsi"/>
          <w:color w:val="0000FF"/>
          <w:sz w:val="16"/>
          <w:szCs w:val="16"/>
          <w:shd w:val="clear" w:color="auto" w:fill="FFFFFF"/>
        </w:rPr>
        <w:t>]</w:t>
      </w:r>
    </w:p>
    <w:p w14:paraId="1E8FA3FB" w14:textId="04E36807" w:rsidR="00BB767F" w:rsidRPr="005C7F7F" w:rsidRDefault="00BB5D59" w:rsidP="00BB767F">
      <w:pPr>
        <w:spacing w:after="120" w:line="240" w:lineRule="auto"/>
        <w:jc w:val="both"/>
        <w:rPr>
          <w:rFonts w:asciiTheme="minorHAnsi" w:hAnsiTheme="minorHAnsi"/>
          <w:color w:val="0000FF"/>
          <w:sz w:val="16"/>
          <w:szCs w:val="16"/>
          <w:shd w:val="clear" w:color="auto" w:fill="FFFFFF"/>
        </w:rPr>
      </w:pPr>
      <w:r w:rsidRPr="005C7F7F">
        <w:rPr>
          <w:rFonts w:asciiTheme="minorHAnsi" w:hAnsiTheme="minorHAnsi"/>
          <w:color w:val="0000FF"/>
          <w:sz w:val="16"/>
          <w:szCs w:val="16"/>
          <w:shd w:val="clear" w:color="auto" w:fill="FFFFFF"/>
        </w:rPr>
        <w:t>[Apoyar el análisis y valoración de este criterio en el indicador del P07</w:t>
      </w:r>
      <w:r w:rsidR="00366ED3" w:rsidRPr="005C7F7F">
        <w:rPr>
          <w:rFonts w:asciiTheme="minorHAnsi" w:hAnsiTheme="minorHAnsi"/>
          <w:color w:val="0000FF"/>
          <w:sz w:val="16"/>
          <w:szCs w:val="16"/>
          <w:shd w:val="clear" w:color="auto" w:fill="FFFFFF"/>
        </w:rPr>
        <w:t>: ISGC-</w:t>
      </w:r>
      <w:r w:rsidRPr="005C7F7F">
        <w:rPr>
          <w:rFonts w:asciiTheme="minorHAnsi" w:hAnsiTheme="minorHAnsi"/>
          <w:color w:val="0000FF"/>
          <w:sz w:val="16"/>
          <w:szCs w:val="16"/>
          <w:shd w:val="clear" w:color="auto" w:fill="FFFFFF"/>
        </w:rPr>
        <w:t>02</w:t>
      </w:r>
      <w:r w:rsidR="00BB7178">
        <w:rPr>
          <w:rFonts w:asciiTheme="minorHAnsi" w:hAnsiTheme="minorHAnsi"/>
          <w:color w:val="0000FF"/>
          <w:sz w:val="16"/>
          <w:szCs w:val="16"/>
          <w:shd w:val="clear" w:color="auto" w:fill="FFFFFF"/>
        </w:rPr>
        <w:t>.</w:t>
      </w:r>
      <w:r w:rsidRPr="005C7F7F">
        <w:rPr>
          <w:rFonts w:asciiTheme="minorHAnsi" w:hAnsiTheme="minorHAnsi"/>
          <w:color w:val="0000FF"/>
          <w:sz w:val="16"/>
          <w:szCs w:val="16"/>
          <w:shd w:val="clear" w:color="auto" w:fill="FFFFFF"/>
        </w:rPr>
        <w:t xml:space="preserve"> Anexo 1 de este Autoinforme]</w:t>
      </w:r>
      <w:r w:rsidR="00F563F1" w:rsidRPr="005C7F7F">
        <w:rPr>
          <w:rFonts w:asciiTheme="minorHAnsi" w:hAnsiTheme="minorHAnsi"/>
          <w:color w:val="0000FF"/>
          <w:sz w:val="16"/>
          <w:szCs w:val="16"/>
          <w:shd w:val="clear" w:color="auto" w:fill="FFFFFF"/>
        </w:rPr>
        <w:t>. [</w:t>
      </w:r>
      <w:r w:rsidR="00BB767F" w:rsidRPr="005C7F7F">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BB767F" w:rsidRPr="005C7F7F">
        <w:rPr>
          <w:rFonts w:eastAsia="Times New Roman" w:cs="Calibri"/>
          <w:color w:val="0000FF"/>
          <w:sz w:val="16"/>
          <w:szCs w:val="16"/>
          <w:lang w:eastAsia="es-ES"/>
        </w:rPr>
        <w:t xml:space="preserve"> </w:t>
      </w:r>
      <w:r w:rsidR="00BB767F" w:rsidRPr="005C7F7F">
        <w:rPr>
          <w:rFonts w:eastAsia="Times New Roman" w:cs="Calibri"/>
          <w:i/>
          <w:color w:val="0000FF"/>
          <w:sz w:val="16"/>
          <w:szCs w:val="16"/>
          <w:lang w:eastAsia="es-ES"/>
        </w:rPr>
        <w:t>Procedimiento del SGCC</w:t>
      </w:r>
      <w:r w:rsidR="00FC490C" w:rsidRPr="005C7F7F">
        <w:rPr>
          <w:rFonts w:eastAsia="Times New Roman" w:cs="Calibri"/>
          <w:i/>
          <w:color w:val="0000FF"/>
          <w:sz w:val="16"/>
          <w:szCs w:val="16"/>
          <w:lang w:eastAsia="es-ES"/>
        </w:rPr>
        <w:t>&lt;,</w:t>
      </w:r>
      <w:r w:rsidR="00BB767F" w:rsidRPr="005C7F7F">
        <w:rPr>
          <w:rFonts w:eastAsia="Times New Roman" w:cs="Calibri"/>
          <w:i/>
          <w:color w:val="0000FF"/>
          <w:sz w:val="16"/>
          <w:szCs w:val="16"/>
          <w:lang w:eastAsia="es-ES"/>
        </w:rPr>
        <w:t xml:space="preserve"> </w:t>
      </w:r>
      <w:r w:rsidR="00BB767F" w:rsidRPr="005C7F7F">
        <w:rPr>
          <w:rFonts w:eastAsia="Times New Roman" w:cs="Calibri"/>
          <w:color w:val="0000FF"/>
          <w:sz w:val="16"/>
          <w:szCs w:val="16"/>
          <w:lang w:eastAsia="es-ES"/>
        </w:rPr>
        <w:t>y en el documento</w:t>
      </w:r>
      <w:r w:rsidR="00BB767F" w:rsidRPr="005C7F7F">
        <w:rPr>
          <w:rFonts w:eastAsia="Times New Roman" w:cs="Calibri"/>
          <w:i/>
          <w:color w:val="0000FF"/>
          <w:sz w:val="16"/>
          <w:szCs w:val="16"/>
          <w:lang w:eastAsia="es-ES"/>
        </w:rPr>
        <w:t xml:space="preserve"> Metas y Valores para Identificar Puntos Débiles y Puntos Fuertes en Indicadores de Calidad</w:t>
      </w:r>
      <w:r w:rsidR="00BB767F" w:rsidRPr="005C7F7F">
        <w:rPr>
          <w:rFonts w:asciiTheme="minorHAnsi" w:hAnsiTheme="minorHAnsi"/>
          <w:color w:val="0000FF"/>
          <w:sz w:val="16"/>
          <w:szCs w:val="16"/>
          <w:shd w:val="clear" w:color="auto" w:fill="FFFFFF"/>
        </w:rPr>
        <w:t>]</w:t>
      </w:r>
    </w:p>
    <w:p w14:paraId="7C0EB509" w14:textId="424489E0" w:rsidR="00B04ADE" w:rsidRPr="000523FB" w:rsidRDefault="00B04ADE" w:rsidP="00B04ADE">
      <w:pPr>
        <w:pStyle w:val="AGAETexto"/>
        <w:spacing w:before="0" w:line="240" w:lineRule="auto"/>
        <w:rPr>
          <w:rFonts w:asciiTheme="minorHAnsi" w:hAnsiTheme="minorHAnsi"/>
          <w:color w:val="0000FF"/>
          <w:sz w:val="16"/>
          <w:szCs w:val="16"/>
          <w:shd w:val="clear" w:color="auto" w:fill="FFFFFF"/>
        </w:rPr>
      </w:pPr>
      <w:r w:rsidRPr="00BD5FAB">
        <w:rPr>
          <w:rFonts w:asciiTheme="minorHAnsi" w:hAnsiTheme="minorHAnsi"/>
          <w:color w:val="0000FF"/>
          <w:sz w:val="16"/>
          <w:szCs w:val="16"/>
          <w:shd w:val="clear" w:color="auto" w:fill="FFFFFF"/>
        </w:rPr>
        <w:t>[</w:t>
      </w:r>
      <w:r w:rsidRPr="00BD5FAB">
        <w:rPr>
          <w:color w:val="0000FF"/>
          <w:sz w:val="16"/>
          <w:szCs w:val="16"/>
        </w:rPr>
        <w:t>Se deben hacer referencias al</w:t>
      </w:r>
      <w:r w:rsidRPr="00BD5FAB">
        <w:rPr>
          <w:rFonts w:asciiTheme="minorHAnsi" w:hAnsiTheme="minorHAnsi"/>
          <w:color w:val="0000FF"/>
          <w:sz w:val="16"/>
          <w:szCs w:val="16"/>
          <w:shd w:val="clear" w:color="auto" w:fill="FFFFFF"/>
        </w:rPr>
        <w:t xml:space="preserve"> </w:t>
      </w:r>
      <w:r w:rsidR="00BD5FAB" w:rsidRPr="00BD5FAB">
        <w:rPr>
          <w:rFonts w:asciiTheme="minorHAnsi" w:hAnsiTheme="minorHAnsi"/>
          <w:color w:val="0000FF"/>
          <w:sz w:val="16"/>
          <w:szCs w:val="16"/>
          <w:shd w:val="clear" w:color="auto" w:fill="FFFFFF"/>
        </w:rPr>
        <w:t xml:space="preserve">registro del </w:t>
      </w:r>
      <w:r w:rsidRPr="00BD5FAB">
        <w:rPr>
          <w:rFonts w:asciiTheme="minorHAnsi" w:hAnsiTheme="minorHAnsi"/>
          <w:i/>
          <w:color w:val="0000FF"/>
          <w:sz w:val="16"/>
          <w:szCs w:val="16"/>
          <w:shd w:val="clear" w:color="auto" w:fill="FFFFFF"/>
        </w:rPr>
        <w:t>FSGC-P04-03: Informe de acceso a los títulos de la UCA y análisis del perfil de ingreso</w:t>
      </w:r>
      <w:r w:rsidRPr="00BD5FAB">
        <w:rPr>
          <w:rFonts w:asciiTheme="minorHAnsi" w:hAnsiTheme="minorHAnsi"/>
          <w:color w:val="0000FF"/>
          <w:sz w:val="16"/>
          <w:szCs w:val="16"/>
          <w:shd w:val="clear" w:color="auto" w:fill="FFFFFF"/>
        </w:rPr>
        <w:t>. Cuando se haga referencia a este informe indicar que se puede consultar</w:t>
      </w:r>
      <w:r w:rsidRPr="00BD5FAB">
        <w:rPr>
          <w:sz w:val="16"/>
          <w:szCs w:val="16"/>
        </w:rPr>
        <w:t xml:space="preserve"> </w:t>
      </w:r>
      <w:r w:rsidRPr="00BD5FAB">
        <w:rPr>
          <w:color w:val="0000FF"/>
          <w:sz w:val="16"/>
          <w:szCs w:val="16"/>
        </w:rPr>
        <w:t xml:space="preserve">en la web del Sistema de Garantía de Calidad del Centro (SGCC): </w:t>
      </w:r>
      <w:hyperlink r:id="rId17" w:history="1">
        <w:r w:rsidRPr="00BD5FAB">
          <w:rPr>
            <w:rStyle w:val="Hipervnculo"/>
            <w:rFonts w:asciiTheme="minorHAnsi" w:hAnsiTheme="minorHAnsi"/>
            <w:sz w:val="16"/>
            <w:szCs w:val="16"/>
            <w:shd w:val="clear" w:color="auto" w:fill="FFFFFF"/>
          </w:rPr>
          <w:t>https://ccmaryambientales.uca.es/otros-informes-de-seguimiento/</w:t>
        </w:r>
      </w:hyperlink>
      <w:r w:rsidRPr="00BD5FAB">
        <w:rPr>
          <w:rFonts w:asciiTheme="minorHAnsi" w:hAnsiTheme="minorHAnsi"/>
          <w:color w:val="0000FF"/>
          <w:sz w:val="16"/>
          <w:szCs w:val="16"/>
          <w:shd w:val="clear" w:color="auto" w:fill="FFFFFF"/>
        </w:rPr>
        <w:t>]</w:t>
      </w:r>
    </w:p>
    <w:p w14:paraId="32D49411" w14:textId="078DBECF" w:rsidR="002B6918" w:rsidRPr="002C784C" w:rsidRDefault="002B6918" w:rsidP="00B04ADE">
      <w:pPr>
        <w:autoSpaceDE w:val="0"/>
        <w:autoSpaceDN w:val="0"/>
        <w:adjustRightInd w:val="0"/>
        <w:spacing w:after="120" w:line="240" w:lineRule="auto"/>
        <w:jc w:val="both"/>
        <w:rPr>
          <w:rFonts w:asciiTheme="minorHAnsi" w:eastAsia="Times New Roman" w:hAnsiTheme="minorHAnsi" w:cstheme="minorHAnsi"/>
          <w:color w:val="0000FF"/>
          <w:sz w:val="16"/>
          <w:szCs w:val="16"/>
          <w:lang w:eastAsia="es-ES"/>
        </w:rPr>
      </w:pPr>
      <w:r w:rsidRPr="002C784C">
        <w:rPr>
          <w:rFonts w:asciiTheme="minorHAnsi" w:eastAsia="Times New Roman" w:hAnsiTheme="minorHAnsi" w:cstheme="minorHAnsi"/>
          <w:color w:val="0000FF"/>
          <w:sz w:val="16"/>
          <w:szCs w:val="16"/>
          <w:lang w:eastAsia="es-ES"/>
        </w:rPr>
        <w:t xml:space="preserve">[Análisis de información incluida en la tabla </w:t>
      </w:r>
      <w:r w:rsidRPr="002C784C">
        <w:rPr>
          <w:rFonts w:asciiTheme="minorHAnsi" w:eastAsia="Times New Roman" w:hAnsiTheme="minorHAnsi" w:cstheme="minorHAnsi"/>
          <w:i/>
          <w:color w:val="0000FF"/>
          <w:sz w:val="16"/>
          <w:szCs w:val="16"/>
          <w:lang w:eastAsia="es-ES"/>
        </w:rPr>
        <w:t>8) Tabla. Información sobre cal</w:t>
      </w:r>
      <w:r w:rsidR="00DB44F4" w:rsidRPr="002C784C">
        <w:rPr>
          <w:rFonts w:asciiTheme="minorHAnsi" w:eastAsia="Times New Roman" w:hAnsiTheme="minorHAnsi" w:cstheme="minorHAnsi"/>
          <w:i/>
          <w:color w:val="0000FF"/>
          <w:sz w:val="16"/>
          <w:szCs w:val="16"/>
          <w:lang w:eastAsia="es-ES"/>
        </w:rPr>
        <w:t xml:space="preserve">ificaciones globales del título, </w:t>
      </w:r>
      <w:r w:rsidRPr="002C784C">
        <w:rPr>
          <w:rFonts w:asciiTheme="minorHAnsi" w:eastAsia="Times New Roman" w:hAnsiTheme="minorHAnsi" w:cstheme="minorHAnsi"/>
          <w:i/>
          <w:color w:val="0000FF"/>
          <w:sz w:val="16"/>
          <w:szCs w:val="16"/>
          <w:lang w:eastAsia="es-ES"/>
        </w:rPr>
        <w:t>por asignaturas y tipo de enseñanza (curso evaluado)</w:t>
      </w:r>
      <w:r w:rsidR="00960E7E">
        <w:rPr>
          <w:rFonts w:asciiTheme="minorHAnsi" w:eastAsia="Times New Roman" w:hAnsiTheme="minorHAnsi" w:cstheme="minorHAnsi"/>
          <w:i/>
          <w:color w:val="0000FF"/>
          <w:sz w:val="16"/>
          <w:szCs w:val="16"/>
          <w:lang w:eastAsia="es-ES"/>
        </w:rPr>
        <w:t xml:space="preserve">. </w:t>
      </w:r>
      <w:r w:rsidRPr="002C784C">
        <w:rPr>
          <w:rFonts w:asciiTheme="minorHAnsi" w:eastAsia="Times New Roman" w:hAnsiTheme="minorHAnsi" w:cstheme="minorHAnsi"/>
          <w:color w:val="0000FF"/>
          <w:sz w:val="16"/>
          <w:szCs w:val="16"/>
          <w:lang w:eastAsia="es-ES"/>
        </w:rPr>
        <w:t xml:space="preserve">Anexo </w:t>
      </w:r>
      <w:r w:rsidR="00D938FC">
        <w:rPr>
          <w:rFonts w:asciiTheme="minorHAnsi" w:eastAsia="Times New Roman" w:hAnsiTheme="minorHAnsi" w:cstheme="minorHAnsi"/>
          <w:color w:val="0000FF"/>
          <w:sz w:val="16"/>
          <w:szCs w:val="16"/>
          <w:lang w:eastAsia="es-ES"/>
        </w:rPr>
        <w:t>1</w:t>
      </w:r>
      <w:r w:rsidR="00960E7E">
        <w:rPr>
          <w:rFonts w:asciiTheme="minorHAnsi" w:eastAsia="Times New Roman" w:hAnsiTheme="minorHAnsi" w:cstheme="minorHAnsi"/>
          <w:color w:val="0000FF"/>
          <w:sz w:val="16"/>
          <w:szCs w:val="16"/>
          <w:lang w:eastAsia="es-ES"/>
        </w:rPr>
        <w:t xml:space="preserve"> de este Autoinforme</w:t>
      </w:r>
      <w:r w:rsidRPr="002C784C">
        <w:rPr>
          <w:rFonts w:asciiTheme="minorHAnsi" w:eastAsia="Times New Roman" w:hAnsiTheme="minorHAnsi" w:cstheme="minorHAnsi"/>
          <w:color w:val="0000FF"/>
          <w:sz w:val="16"/>
          <w:szCs w:val="16"/>
          <w:lang w:eastAsia="es-ES"/>
        </w:rPr>
        <w:t>]</w:t>
      </w:r>
    </w:p>
    <w:p w14:paraId="182463EA" w14:textId="1554285E" w:rsidR="000523FB" w:rsidRPr="00584534" w:rsidRDefault="000523FB" w:rsidP="000523FB">
      <w:pPr>
        <w:spacing w:after="120" w:line="240" w:lineRule="auto"/>
        <w:jc w:val="both"/>
        <w:rPr>
          <w:rFonts w:asciiTheme="minorHAnsi" w:hAnsiTheme="minorHAnsi"/>
          <w:color w:val="0000FF"/>
          <w:sz w:val="16"/>
          <w:szCs w:val="16"/>
          <w:shd w:val="clear" w:color="auto" w:fill="FFFFFF"/>
        </w:rPr>
      </w:pPr>
      <w:r w:rsidRPr="00BD5FAB">
        <w:rPr>
          <w:rFonts w:asciiTheme="minorHAnsi" w:hAnsiTheme="minorHAnsi"/>
          <w:color w:val="0000FF"/>
          <w:sz w:val="16"/>
          <w:szCs w:val="16"/>
          <w:shd w:val="clear" w:color="auto" w:fill="FFFFFF"/>
        </w:rPr>
        <w:t>[</w:t>
      </w:r>
      <w:r w:rsidRPr="00BD5FAB">
        <w:rPr>
          <w:b/>
          <w:color w:val="0000FF"/>
          <w:sz w:val="16"/>
          <w:szCs w:val="16"/>
        </w:rPr>
        <w:t>SOLO PARA TÍTULOS DE GRADO</w:t>
      </w:r>
      <w:r w:rsidRPr="00BD5FAB">
        <w:rPr>
          <w:color w:val="0000FF"/>
          <w:sz w:val="16"/>
          <w:szCs w:val="16"/>
        </w:rPr>
        <w:t xml:space="preserve">: </w:t>
      </w:r>
      <w:r w:rsidRPr="00BD5FAB">
        <w:rPr>
          <w:rFonts w:asciiTheme="minorHAnsi" w:hAnsiTheme="minorHAnsi"/>
          <w:color w:val="0000FF"/>
          <w:sz w:val="16"/>
          <w:szCs w:val="16"/>
          <w:shd w:val="clear" w:color="auto" w:fill="FFFFFF"/>
        </w:rPr>
        <w:t xml:space="preserve">Se pueden hacer referencias </w:t>
      </w:r>
      <w:r w:rsidRPr="00BD5FAB">
        <w:rPr>
          <w:color w:val="0000FF"/>
          <w:sz w:val="16"/>
          <w:szCs w:val="16"/>
        </w:rPr>
        <w:t>al</w:t>
      </w:r>
      <w:r w:rsidR="00BD5FAB" w:rsidRPr="00BD5FAB">
        <w:rPr>
          <w:color w:val="0000FF"/>
          <w:sz w:val="16"/>
          <w:szCs w:val="16"/>
        </w:rPr>
        <w:t xml:space="preserve"> registro del</w:t>
      </w:r>
      <w:r w:rsidRPr="00BD5FAB">
        <w:rPr>
          <w:color w:val="0000FF"/>
          <w:sz w:val="16"/>
          <w:szCs w:val="16"/>
        </w:rPr>
        <w:t xml:space="preserve"> </w:t>
      </w:r>
      <w:r w:rsidRPr="00BD5FAB">
        <w:rPr>
          <w:i/>
          <w:color w:val="0000FF"/>
          <w:sz w:val="16"/>
          <w:szCs w:val="16"/>
        </w:rPr>
        <w:t>FSGC P06-01:</w:t>
      </w:r>
      <w:r w:rsidRPr="00BD5FAB">
        <w:rPr>
          <w:i/>
          <w:color w:val="0000FF"/>
        </w:rPr>
        <w:t xml:space="preserve"> </w:t>
      </w:r>
      <w:r w:rsidRPr="00BD5FAB">
        <w:rPr>
          <w:i/>
          <w:color w:val="0000FF"/>
          <w:sz w:val="16"/>
          <w:szCs w:val="16"/>
        </w:rPr>
        <w:t xml:space="preserve">Informe de ejecución del </w:t>
      </w:r>
      <w:proofErr w:type="spellStart"/>
      <w:r w:rsidRPr="00BD5FAB">
        <w:rPr>
          <w:i/>
          <w:color w:val="0000FF"/>
          <w:sz w:val="16"/>
          <w:szCs w:val="16"/>
        </w:rPr>
        <w:t>PRograma</w:t>
      </w:r>
      <w:proofErr w:type="spellEnd"/>
      <w:r w:rsidRPr="00BD5FAB">
        <w:rPr>
          <w:i/>
          <w:color w:val="0000FF"/>
          <w:sz w:val="16"/>
          <w:szCs w:val="16"/>
        </w:rPr>
        <w:t xml:space="preserve"> de Orientación PRE-Universitaria de la Facultad de Ciencias del Mar y Ambientales (PRO-PREU) (Grados).</w:t>
      </w:r>
      <w:r w:rsidRPr="00BD5FAB">
        <w:rPr>
          <w:rFonts w:asciiTheme="minorHAnsi" w:hAnsiTheme="minorHAnsi"/>
          <w:color w:val="0000FF"/>
          <w:sz w:val="16"/>
          <w:szCs w:val="16"/>
          <w:shd w:val="clear" w:color="auto" w:fill="FFFFFF"/>
        </w:rPr>
        <w:t xml:space="preserve"> Cuando se haga referencia a este informe indicar que se puede consultar </w:t>
      </w:r>
      <w:r w:rsidRPr="00BD5FAB">
        <w:rPr>
          <w:color w:val="0000FF"/>
          <w:sz w:val="16"/>
          <w:szCs w:val="16"/>
        </w:rPr>
        <w:t xml:space="preserve">en la web del Sistema de Garantía de Calidad del Centro (SGCC): </w:t>
      </w:r>
      <w:hyperlink r:id="rId18" w:history="1">
        <w:r w:rsidRPr="00BD5FAB">
          <w:rPr>
            <w:rStyle w:val="Hipervnculo"/>
            <w:rFonts w:asciiTheme="minorHAnsi" w:hAnsiTheme="minorHAnsi"/>
            <w:sz w:val="16"/>
            <w:szCs w:val="16"/>
            <w:shd w:val="clear" w:color="auto" w:fill="FFFFFF"/>
          </w:rPr>
          <w:t>https://ccmaryambientales.uca.es/otros-informes-de-seguimiento/</w:t>
        </w:r>
      </w:hyperlink>
      <w:r w:rsidRPr="00BD5FAB">
        <w:rPr>
          <w:rFonts w:asciiTheme="minorHAnsi" w:hAnsiTheme="minorHAnsi"/>
          <w:color w:val="0000FF"/>
          <w:sz w:val="16"/>
          <w:szCs w:val="16"/>
          <w:shd w:val="clear" w:color="auto" w:fill="FFFFFF"/>
        </w:rPr>
        <w:t>]</w:t>
      </w:r>
    </w:p>
    <w:p w14:paraId="277A6BF7" w14:textId="2E6EC0C1" w:rsidR="004612DC" w:rsidRPr="00CC3B31" w:rsidRDefault="006C7618" w:rsidP="004612DC">
      <w:pPr>
        <w:pStyle w:val="AGAETexto"/>
        <w:tabs>
          <w:tab w:val="left" w:pos="851"/>
          <w:tab w:val="left" w:pos="1134"/>
        </w:tabs>
        <w:spacing w:line="240" w:lineRule="auto"/>
        <w:rPr>
          <w:rFonts w:asciiTheme="minorHAnsi" w:hAnsiTheme="minorHAnsi" w:cstheme="minorHAnsi"/>
          <w:b/>
          <w:sz w:val="20"/>
          <w:szCs w:val="20"/>
        </w:rPr>
      </w:pPr>
      <w:bookmarkStart w:id="0" w:name="_Hlk239937442"/>
      <w:r w:rsidRPr="00CC3B31">
        <w:rPr>
          <w:rFonts w:asciiTheme="minorHAnsi" w:hAnsiTheme="minorHAnsi" w:cstheme="minorHAnsi"/>
          <w:b/>
          <w:sz w:val="20"/>
          <w:szCs w:val="20"/>
        </w:rPr>
        <w:t>5.3</w:t>
      </w:r>
      <w:r w:rsidR="004612DC" w:rsidRPr="00CC3B31">
        <w:rPr>
          <w:rFonts w:asciiTheme="minorHAnsi" w:hAnsiTheme="minorHAnsi" w:cstheme="minorHAnsi"/>
          <w:b/>
          <w:sz w:val="20"/>
          <w:szCs w:val="20"/>
        </w:rPr>
        <w:t xml:space="preserve">. </w:t>
      </w:r>
      <w:r w:rsidRPr="00CC3B31">
        <w:rPr>
          <w:rFonts w:asciiTheme="minorHAnsi" w:hAnsiTheme="minorHAnsi" w:cstheme="minorHAnsi"/>
          <w:b/>
          <w:sz w:val="20"/>
          <w:szCs w:val="20"/>
        </w:rPr>
        <w:t xml:space="preserve">Resultados del </w:t>
      </w:r>
      <w:r w:rsidR="004612DC" w:rsidRPr="00CC3B31">
        <w:rPr>
          <w:rFonts w:asciiTheme="minorHAnsi" w:hAnsiTheme="minorHAnsi" w:cstheme="minorHAnsi"/>
          <w:b/>
          <w:sz w:val="20"/>
          <w:szCs w:val="20"/>
        </w:rPr>
        <w:t>grado de satisfacción del estudiantado con cada asignatura, así como con el programa formativo.</w:t>
      </w:r>
    </w:p>
    <w:p w14:paraId="43D871BF" w14:textId="22E6BC94" w:rsidR="003F116F" w:rsidRDefault="006C7618" w:rsidP="003F116F">
      <w:pPr>
        <w:pStyle w:val="AGAETexto"/>
        <w:spacing w:before="0" w:after="0" w:line="240" w:lineRule="auto"/>
        <w:rPr>
          <w:rFonts w:asciiTheme="minorHAnsi" w:eastAsia="Times New Roman" w:hAnsiTheme="minorHAnsi" w:cstheme="minorHAnsi"/>
          <w:color w:val="000000"/>
          <w:sz w:val="20"/>
          <w:szCs w:val="20"/>
          <w:lang w:eastAsia="es-ES"/>
        </w:rPr>
      </w:pPr>
      <w:bookmarkStart w:id="1" w:name="_Hlk239937492"/>
      <w:bookmarkEnd w:id="0"/>
      <w:r w:rsidRPr="00EA51D0">
        <w:rPr>
          <w:rFonts w:asciiTheme="minorHAnsi" w:eastAsia="Times New Roman" w:hAnsiTheme="minorHAnsi" w:cstheme="minorHAnsi"/>
          <w:color w:val="000000"/>
          <w:sz w:val="20"/>
          <w:szCs w:val="20"/>
          <w:lang w:eastAsia="es-ES"/>
        </w:rPr>
        <w:t>Según el artículo 2.4 del Reglamento UCA/CG09/2022, de 26 de septiembre, sobre la evaluación de la satisfacción del estudiantado con la docencia recibida, el/la Decano/a-</w:t>
      </w:r>
      <w:proofErr w:type="gramStart"/>
      <w:r w:rsidRPr="00EA51D0">
        <w:rPr>
          <w:rFonts w:asciiTheme="minorHAnsi" w:eastAsia="Times New Roman" w:hAnsiTheme="minorHAnsi" w:cstheme="minorHAnsi"/>
          <w:color w:val="000000"/>
          <w:sz w:val="20"/>
          <w:szCs w:val="20"/>
          <w:lang w:eastAsia="es-ES"/>
        </w:rPr>
        <w:t>Director</w:t>
      </w:r>
      <w:proofErr w:type="gramEnd"/>
      <w:r w:rsidRPr="00EA51D0">
        <w:rPr>
          <w:rFonts w:asciiTheme="minorHAnsi" w:eastAsia="Times New Roman" w:hAnsiTheme="minorHAnsi" w:cstheme="minorHAnsi"/>
          <w:color w:val="000000"/>
          <w:sz w:val="20"/>
          <w:szCs w:val="20"/>
          <w:lang w:eastAsia="es-ES"/>
        </w:rPr>
        <w:t xml:space="preserve">/a de la Facultad/Escuela </w:t>
      </w:r>
      <w:r w:rsidRPr="00EA51D0">
        <w:rPr>
          <w:rFonts w:asciiTheme="minorHAnsi" w:eastAsia="Times New Roman" w:hAnsiTheme="minorHAnsi" w:cstheme="minorHAnsi"/>
          <w:color w:val="FF0000"/>
          <w:sz w:val="20"/>
          <w:szCs w:val="20"/>
          <w:lang w:eastAsia="es-ES"/>
        </w:rPr>
        <w:t>XXXXXXXX</w:t>
      </w:r>
      <w:r w:rsidRPr="00EA51D0">
        <w:rPr>
          <w:rFonts w:asciiTheme="minorHAnsi" w:eastAsia="Times New Roman" w:hAnsiTheme="minorHAnsi" w:cstheme="minorHAnsi"/>
          <w:color w:val="000000"/>
          <w:sz w:val="20"/>
          <w:szCs w:val="20"/>
          <w:lang w:eastAsia="es-ES"/>
        </w:rPr>
        <w:t xml:space="preserve">, tiene acceso a todos los informes de resultados del grado de satisfacción con la docencia de todo el profesorado que imparte docencia en el Grado/Máster en </w:t>
      </w:r>
      <w:r w:rsidRPr="00EA51D0">
        <w:rPr>
          <w:rFonts w:asciiTheme="minorHAnsi" w:eastAsia="Times New Roman" w:hAnsiTheme="minorHAnsi" w:cstheme="minorHAnsi"/>
          <w:color w:val="FF0000"/>
          <w:sz w:val="20"/>
          <w:szCs w:val="20"/>
          <w:lang w:eastAsia="es-ES"/>
        </w:rPr>
        <w:t>XXXXXXXXX</w:t>
      </w:r>
      <w:r w:rsidRPr="00EA51D0">
        <w:rPr>
          <w:rFonts w:asciiTheme="minorHAnsi" w:eastAsia="Times New Roman" w:hAnsiTheme="minorHAnsi" w:cstheme="minorHAnsi"/>
          <w:color w:val="000000"/>
          <w:sz w:val="20"/>
          <w:szCs w:val="20"/>
          <w:lang w:eastAsia="es-ES"/>
        </w:rPr>
        <w:t xml:space="preserve">. Los informes están publicados en el </w:t>
      </w:r>
      <w:hyperlink r:id="rId19" w:history="1">
        <w:r w:rsidRPr="00EA51D0">
          <w:rPr>
            <w:rStyle w:val="Hipervnculo"/>
            <w:rFonts w:asciiTheme="minorHAnsi" w:eastAsia="Times New Roman" w:hAnsiTheme="minorHAnsi" w:cstheme="minorHAnsi"/>
            <w:color w:val="FF0000"/>
            <w:sz w:val="20"/>
            <w:szCs w:val="20"/>
            <w:lang w:eastAsia="es-ES"/>
          </w:rPr>
          <w:t>Sistema de Información de la UCA</w:t>
        </w:r>
      </w:hyperlink>
      <w:r w:rsidRPr="00EA51D0">
        <w:rPr>
          <w:rFonts w:asciiTheme="minorHAnsi" w:eastAsia="Times New Roman" w:hAnsiTheme="minorHAnsi" w:cstheme="minorHAnsi"/>
          <w:color w:val="000000"/>
          <w:sz w:val="20"/>
          <w:szCs w:val="20"/>
          <w:lang w:eastAsia="es-ES"/>
        </w:rPr>
        <w:t>, siendo todos ellos públicos excepto los informes individualizados del profesorado.</w:t>
      </w:r>
    </w:p>
    <w:bookmarkEnd w:id="1"/>
    <w:p w14:paraId="08DD4DFD" w14:textId="77777777" w:rsidR="003F116F" w:rsidRDefault="003F116F">
      <w:pPr>
        <w:rPr>
          <w:rFonts w:asciiTheme="minorHAnsi" w:eastAsia="Times New Roman" w:hAnsiTheme="minorHAnsi" w:cstheme="minorHAnsi"/>
          <w:color w:val="000000"/>
          <w:sz w:val="20"/>
          <w:szCs w:val="20"/>
          <w:lang w:eastAsia="es-ES"/>
        </w:rPr>
      </w:pPr>
      <w:r>
        <w:rPr>
          <w:rFonts w:asciiTheme="minorHAnsi" w:eastAsia="Times New Roman" w:hAnsiTheme="minorHAnsi" w:cstheme="minorHAnsi"/>
          <w:color w:val="000000"/>
          <w:sz w:val="20"/>
          <w:szCs w:val="20"/>
          <w:lang w:eastAsia="es-ES"/>
        </w:rPr>
        <w:br w:type="page"/>
      </w:r>
    </w:p>
    <w:p w14:paraId="1A3DC49D" w14:textId="74F9CF77" w:rsidR="007D6789" w:rsidRPr="00A95A11" w:rsidRDefault="007D6789" w:rsidP="007D6789">
      <w:pPr>
        <w:pStyle w:val="AGAETexto"/>
        <w:spacing w:line="240" w:lineRule="auto"/>
        <w:rPr>
          <w:rFonts w:asciiTheme="minorHAnsi" w:hAnsiTheme="minorHAnsi"/>
          <w:color w:val="0000FF"/>
          <w:sz w:val="16"/>
          <w:szCs w:val="16"/>
          <w:shd w:val="clear" w:color="auto" w:fill="FFFFFF"/>
        </w:rPr>
      </w:pPr>
      <w:r w:rsidRPr="00A95A11">
        <w:rPr>
          <w:rFonts w:asciiTheme="minorHAnsi" w:hAnsiTheme="minorHAnsi"/>
          <w:bCs/>
          <w:color w:val="0000FF"/>
          <w:sz w:val="16"/>
          <w:szCs w:val="16"/>
        </w:rPr>
        <w:lastRenderedPageBreak/>
        <w:t>[</w:t>
      </w:r>
      <w:r w:rsidRPr="00A95A11">
        <w:rPr>
          <w:rFonts w:asciiTheme="minorHAnsi" w:hAnsiTheme="minorHAnsi" w:cstheme="minorHAnsi"/>
          <w:color w:val="0000FF"/>
          <w:sz w:val="16"/>
          <w:szCs w:val="16"/>
          <w:u w:val="single"/>
        </w:rPr>
        <w:t>Tablas Puntos Fuertes/Débiles:</w:t>
      </w:r>
      <w:r w:rsidRPr="00A95A11">
        <w:rPr>
          <w:rFonts w:asciiTheme="minorHAnsi" w:hAnsiTheme="minorHAnsi" w:cstheme="minorHAnsi"/>
          <w:color w:val="0000FF"/>
          <w:sz w:val="16"/>
          <w:szCs w:val="16"/>
        </w:rPr>
        <w:t xml:space="preserve"> </w:t>
      </w:r>
      <w:r w:rsidRPr="00A95A11">
        <w:rPr>
          <w:rFonts w:asciiTheme="minorHAnsi" w:hAnsiTheme="minorHAnsi"/>
          <w:color w:val="0000FF"/>
          <w:sz w:val="16"/>
          <w:szCs w:val="16"/>
        </w:rPr>
        <w:t>Se puede incluir como propuesta cualquier aspecto relacionado con lo que aparece en este apartado.</w:t>
      </w:r>
      <w:r w:rsidRPr="00A95A11">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6"/>
      </w:tblGrid>
      <w:tr w:rsidR="00A04B53" w:rsidRPr="00037BD7" w14:paraId="652F82E7" w14:textId="77777777" w:rsidTr="00A04B53">
        <w:trPr>
          <w:jc w:val="center"/>
        </w:trPr>
        <w:tc>
          <w:tcPr>
            <w:tcW w:w="5000" w:type="pct"/>
            <w:shd w:val="clear" w:color="auto" w:fill="00607C"/>
          </w:tcPr>
          <w:p w14:paraId="545F4038" w14:textId="77777777" w:rsidR="00A04B53" w:rsidRPr="00037BD7" w:rsidRDefault="00A04B53" w:rsidP="00A04B53">
            <w:pPr>
              <w:spacing w:after="0" w:line="240" w:lineRule="auto"/>
              <w:jc w:val="both"/>
              <w:rPr>
                <w:b/>
                <w:i/>
                <w:color w:val="FFFFFF"/>
                <w:sz w:val="20"/>
                <w:szCs w:val="20"/>
              </w:rPr>
            </w:pPr>
            <w:r w:rsidRPr="00037BD7">
              <w:rPr>
                <w:b/>
                <w:i/>
                <w:color w:val="FFFFFF"/>
                <w:sz w:val="20"/>
                <w:szCs w:val="20"/>
              </w:rPr>
              <w:t>P</w:t>
            </w:r>
            <w:r>
              <w:rPr>
                <w:b/>
                <w:i/>
                <w:color w:val="FFFFFF"/>
                <w:sz w:val="20"/>
                <w:szCs w:val="20"/>
              </w:rPr>
              <w:t>ropuestas de P</w:t>
            </w:r>
            <w:r w:rsidRPr="00037BD7">
              <w:rPr>
                <w:b/>
                <w:i/>
                <w:color w:val="FFFFFF"/>
                <w:sz w:val="20"/>
                <w:szCs w:val="20"/>
              </w:rPr>
              <w:t>untos Fuertes:</w:t>
            </w:r>
          </w:p>
        </w:tc>
      </w:tr>
      <w:tr w:rsidR="00A04B53" w:rsidRPr="00037BD7" w14:paraId="3ED43C51" w14:textId="77777777" w:rsidTr="00A04B53">
        <w:trPr>
          <w:jc w:val="center"/>
        </w:trPr>
        <w:tc>
          <w:tcPr>
            <w:tcW w:w="5000" w:type="pct"/>
            <w:tcBorders>
              <w:bottom w:val="single" w:sz="4" w:space="0" w:color="auto"/>
            </w:tcBorders>
          </w:tcPr>
          <w:p w14:paraId="6ABDBA99" w14:textId="77777777" w:rsidR="00A04B53" w:rsidRPr="00A95A11" w:rsidRDefault="00A04B53" w:rsidP="00A04B53">
            <w:pPr>
              <w:spacing w:after="0" w:line="240" w:lineRule="auto"/>
              <w:jc w:val="both"/>
              <w:rPr>
                <w:color w:val="0000FF"/>
                <w:sz w:val="18"/>
              </w:rPr>
            </w:pPr>
            <w:r w:rsidRPr="00A95A11">
              <w:rPr>
                <w:rFonts w:asciiTheme="minorHAnsi" w:hAnsiTheme="minorHAnsi"/>
                <w:color w:val="0000FF"/>
                <w:sz w:val="18"/>
                <w:szCs w:val="18"/>
              </w:rPr>
              <w:t xml:space="preserve">Relacione aspectos </w:t>
            </w:r>
            <w:r w:rsidRPr="00A95A11">
              <w:rPr>
                <w:rFonts w:asciiTheme="minorHAnsi" w:hAnsiTheme="minorHAnsi"/>
                <w:b/>
                <w:color w:val="0000FF"/>
                <w:sz w:val="18"/>
                <w:szCs w:val="18"/>
              </w:rPr>
              <w:t>de gran relevancia</w:t>
            </w:r>
            <w:r w:rsidRPr="00A95A11">
              <w:rPr>
                <w:rFonts w:asciiTheme="minorHAnsi" w:hAnsiTheme="minorHAnsi"/>
                <w:color w:val="0000FF"/>
                <w:sz w:val="18"/>
                <w:szCs w:val="18"/>
              </w:rPr>
              <w:t>.</w:t>
            </w:r>
          </w:p>
          <w:p w14:paraId="0BAC61E4" w14:textId="77777777" w:rsidR="00A04B53" w:rsidRPr="00A95A11" w:rsidRDefault="00A04B53" w:rsidP="00A04B53">
            <w:pPr>
              <w:autoSpaceDE w:val="0"/>
              <w:autoSpaceDN w:val="0"/>
              <w:adjustRightInd w:val="0"/>
              <w:spacing w:after="0" w:line="240" w:lineRule="auto"/>
              <w:jc w:val="both"/>
              <w:rPr>
                <w:color w:val="0000FF"/>
                <w:sz w:val="18"/>
              </w:rPr>
            </w:pPr>
            <w:r w:rsidRPr="00A95A11">
              <w:rPr>
                <w:color w:val="0000FF"/>
                <w:sz w:val="18"/>
              </w:rPr>
              <w:t>Si no se proponen Puntos Fuertes, indicar “No se identificaron”</w:t>
            </w:r>
          </w:p>
          <w:p w14:paraId="6F34274A" w14:textId="77777777" w:rsidR="00A04B53" w:rsidRPr="00A95A11" w:rsidRDefault="00A04B53" w:rsidP="00A04B53">
            <w:pPr>
              <w:autoSpaceDE w:val="0"/>
              <w:autoSpaceDN w:val="0"/>
              <w:adjustRightInd w:val="0"/>
              <w:spacing w:after="0" w:line="240" w:lineRule="auto"/>
              <w:jc w:val="both"/>
              <w:rPr>
                <w:color w:val="0000FF"/>
                <w:sz w:val="18"/>
              </w:rPr>
            </w:pPr>
            <w:r w:rsidRPr="00A95A11">
              <w:rPr>
                <w:color w:val="0000FF"/>
                <w:sz w:val="18"/>
              </w:rPr>
              <w:t>Si se proponen Puntos Fuertes vinculados con resultados de indicadores es preciso identificar dichos indicadores (con nombre y código)</w:t>
            </w:r>
          </w:p>
        </w:tc>
      </w:tr>
    </w:tbl>
    <w:p w14:paraId="2A95C3FE" w14:textId="77777777" w:rsidR="00CE2880" w:rsidRPr="00741287" w:rsidRDefault="00CE2880" w:rsidP="00CE2880">
      <w:pPr>
        <w:spacing w:before="120" w:after="0" w:line="240" w:lineRule="auto"/>
        <w:jc w:val="both"/>
        <w:rPr>
          <w:rFonts w:asciiTheme="minorHAnsi" w:hAnsiTheme="minorHAnsi"/>
          <w:bCs/>
          <w:color w:val="0000FF"/>
          <w:sz w:val="16"/>
          <w:szCs w:val="16"/>
        </w:rPr>
      </w:pPr>
      <w:r w:rsidRPr="00CE2880">
        <w:rPr>
          <w:rFonts w:asciiTheme="minorHAnsi" w:hAnsiTheme="minorHAnsi"/>
          <w:bCs/>
          <w:color w:val="0000FF"/>
          <w:sz w:val="16"/>
          <w:szCs w:val="16"/>
        </w:rPr>
        <w:t>[</w:t>
      </w:r>
      <w:r w:rsidRPr="00741287">
        <w:rPr>
          <w:rFonts w:asciiTheme="minorHAnsi" w:hAnsiTheme="minorHAnsi"/>
          <w:bCs/>
          <w:color w:val="0000FF"/>
          <w:sz w:val="16"/>
          <w:szCs w:val="16"/>
        </w:rPr>
        <w:t>Indicaciones para la</w:t>
      </w:r>
      <w:r>
        <w:rPr>
          <w:rFonts w:asciiTheme="minorHAnsi" w:hAnsiTheme="minorHAnsi"/>
          <w:bCs/>
          <w:color w:val="0000FF"/>
          <w:sz w:val="16"/>
          <w:szCs w:val="16"/>
        </w:rPr>
        <w:t xml:space="preserve"> cumplimentación de los “Puntos D</w:t>
      </w:r>
      <w:r w:rsidRPr="00741287">
        <w:rPr>
          <w:rFonts w:asciiTheme="minorHAnsi" w:hAnsiTheme="minorHAnsi"/>
          <w:bCs/>
          <w:color w:val="0000FF"/>
          <w:sz w:val="16"/>
          <w:szCs w:val="16"/>
        </w:rPr>
        <w:t xml:space="preserve">ébiles”: </w:t>
      </w:r>
    </w:p>
    <w:p w14:paraId="4E8CAC95" w14:textId="49E763B1" w:rsidR="00CE2880" w:rsidRPr="00A7600A" w:rsidRDefault="00CE2880" w:rsidP="008711E1">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Enumere aspectos que se consideren son mejorables o </w:t>
      </w:r>
      <w:r>
        <w:rPr>
          <w:rFonts w:asciiTheme="minorHAnsi" w:eastAsiaTheme="minorHAnsi" w:hAnsiTheme="minorHAnsi" w:cstheme="minorHAnsi"/>
          <w:color w:val="0000FF"/>
          <w:sz w:val="16"/>
          <w:szCs w:val="16"/>
        </w:rPr>
        <w:t>requieran una especial atención</w:t>
      </w:r>
      <w:r w:rsidR="00A7600A" w:rsidRPr="00A7600A">
        <w:rPr>
          <w:rFonts w:asciiTheme="minorHAnsi" w:eastAsiaTheme="minorHAnsi" w:hAnsiTheme="minorHAnsi" w:cstheme="minorHAnsi"/>
          <w:color w:val="0000FF"/>
          <w:sz w:val="16"/>
          <w:szCs w:val="16"/>
        </w:rPr>
        <w:t>.</w:t>
      </w:r>
    </w:p>
    <w:p w14:paraId="579E293C" w14:textId="77777777" w:rsidR="00A7600A" w:rsidRPr="005C7F7F" w:rsidRDefault="00A7600A" w:rsidP="00A7600A">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5C7F7F">
        <w:rPr>
          <w:rFonts w:asciiTheme="minorHAnsi" w:eastAsiaTheme="minorHAnsi" w:hAnsiTheme="minorHAnsi" w:cstheme="minorHAnsi"/>
          <w:color w:val="0000FF"/>
          <w:sz w:val="16"/>
          <w:szCs w:val="16"/>
        </w:rPr>
        <w:t>Si se proponen Puntos Fuertes vinculados con resultados de indicadores es preciso identificar dichos indicadores (con nombre y código)</w:t>
      </w:r>
    </w:p>
    <w:p w14:paraId="05C5AAA5" w14:textId="77777777" w:rsidR="00CE2880" w:rsidRPr="00254BB1" w:rsidRDefault="00CE2880" w:rsidP="008711E1">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No se trata de abordar las soluciones sino de la detección de posibles problemas (propuestas de Puntos Débiles) y las correspondientes Propuestas de Acciones de Mejora (acciones de mejora), destacando una asociación clara entre ambos.</w:t>
      </w:r>
      <w:r w:rsidRPr="00254BB1">
        <w:rPr>
          <w:color w:val="0000FF"/>
          <w:sz w:val="16"/>
          <w:szCs w:val="16"/>
        </w:rPr>
        <w:t xml:space="preserve"> </w:t>
      </w:r>
    </w:p>
    <w:p w14:paraId="0B303F9B" w14:textId="77777777" w:rsidR="00CE2880" w:rsidRPr="00CE2880" w:rsidRDefault="00CE2880" w:rsidP="008711E1">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Si no se identifican Puntos Débiles, indicar en la columna de Propuesta de Puntos Débiles </w:t>
      </w:r>
      <w:r>
        <w:rPr>
          <w:rFonts w:asciiTheme="minorHAnsi" w:eastAsiaTheme="minorHAnsi" w:hAnsiTheme="minorHAnsi" w:cstheme="minorHAnsi"/>
          <w:color w:val="0000FF"/>
          <w:sz w:val="16"/>
          <w:szCs w:val="16"/>
        </w:rPr>
        <w:t>“</w:t>
      </w:r>
      <w:r w:rsidRPr="00254BB1">
        <w:rPr>
          <w:rFonts w:asciiTheme="minorHAnsi" w:eastAsiaTheme="minorHAnsi" w:hAnsiTheme="minorHAnsi" w:cstheme="minorHAnsi"/>
          <w:color w:val="0000FF"/>
          <w:sz w:val="16"/>
          <w:szCs w:val="16"/>
        </w:rPr>
        <w:t>No se identificaron”, y en la de Propuesta de acción de Mejora: “No procede” (sustituyendo al texto incluido dentro de las celdas).</w:t>
      </w:r>
      <w:r w:rsidRPr="00254BB1">
        <w:rPr>
          <w:color w:val="0000FF"/>
          <w:sz w:val="16"/>
          <w:szCs w:val="16"/>
        </w:rPr>
        <w:t xml:space="preserve"> </w:t>
      </w:r>
    </w:p>
    <w:p w14:paraId="5504D19C" w14:textId="77777777" w:rsidR="00CE2880" w:rsidRPr="00CE2880" w:rsidRDefault="00CE2880" w:rsidP="008711E1">
      <w:pPr>
        <w:pStyle w:val="Prrafodelista"/>
        <w:numPr>
          <w:ilvl w:val="0"/>
          <w:numId w:val="1"/>
        </w:numPr>
        <w:autoSpaceDE w:val="0"/>
        <w:autoSpaceDN w:val="0"/>
        <w:adjustRightInd w:val="0"/>
        <w:spacing w:after="120" w:line="240" w:lineRule="auto"/>
        <w:ind w:left="284" w:hanging="284"/>
        <w:jc w:val="both"/>
        <w:rPr>
          <w:rFonts w:asciiTheme="minorHAnsi" w:eastAsiaTheme="minorHAnsi" w:hAnsiTheme="minorHAnsi" w:cstheme="minorHAnsi"/>
          <w:color w:val="0000FF"/>
          <w:sz w:val="16"/>
          <w:szCs w:val="16"/>
        </w:rPr>
      </w:pPr>
      <w:r w:rsidRPr="00CE2880">
        <w:rPr>
          <w:rFonts w:asciiTheme="minorHAnsi" w:hAnsiTheme="minorHAnsi"/>
          <w:color w:val="0000FF"/>
          <w:sz w:val="16"/>
          <w:szCs w:val="16"/>
        </w:rPr>
        <w:t>Se debe usar una fila por cada propuesta de Punto Débil.</w:t>
      </w:r>
      <w:r w:rsidRPr="00CE2880">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868" w:themeFill="accent5" w:themeFillShade="80"/>
        <w:tblLayout w:type="fixed"/>
        <w:tblLook w:val="00A0" w:firstRow="1" w:lastRow="0" w:firstColumn="1" w:lastColumn="0" w:noHBand="0" w:noVBand="0"/>
      </w:tblPr>
      <w:tblGrid>
        <w:gridCol w:w="4332"/>
        <w:gridCol w:w="5664"/>
      </w:tblGrid>
      <w:tr w:rsidR="00CE2880" w:rsidRPr="00037BD7" w14:paraId="6854C9C1" w14:textId="77777777" w:rsidTr="00EE0EF5">
        <w:trPr>
          <w:jc w:val="center"/>
        </w:trPr>
        <w:tc>
          <w:tcPr>
            <w:tcW w:w="2167" w:type="pct"/>
            <w:shd w:val="clear" w:color="auto" w:fill="00607C"/>
            <w:vAlign w:val="center"/>
          </w:tcPr>
          <w:p w14:paraId="34EA1F45" w14:textId="77777777" w:rsidR="00CE2880" w:rsidRPr="00037BD7" w:rsidRDefault="00CE2880" w:rsidP="00AD4FE7">
            <w:pPr>
              <w:spacing w:after="0" w:line="240" w:lineRule="auto"/>
              <w:jc w:val="center"/>
              <w:rPr>
                <w:rFonts w:asciiTheme="minorHAnsi" w:hAnsiTheme="minorHAnsi"/>
                <w:b/>
                <w:i/>
                <w:color w:val="FFFFFF"/>
                <w:sz w:val="20"/>
                <w:szCs w:val="20"/>
              </w:rPr>
            </w:pPr>
            <w:r>
              <w:rPr>
                <w:rFonts w:asciiTheme="minorHAnsi" w:hAnsiTheme="minorHAnsi"/>
                <w:b/>
                <w:i/>
                <w:color w:val="FFFFFF"/>
                <w:sz w:val="20"/>
                <w:szCs w:val="20"/>
              </w:rPr>
              <w:t>Propuestas de Puntos D</w:t>
            </w:r>
            <w:r w:rsidRPr="00037BD7">
              <w:rPr>
                <w:rFonts w:asciiTheme="minorHAnsi" w:hAnsiTheme="minorHAnsi"/>
                <w:b/>
                <w:i/>
                <w:color w:val="FFFFFF"/>
                <w:sz w:val="20"/>
                <w:szCs w:val="20"/>
              </w:rPr>
              <w:t>ébiles</w:t>
            </w:r>
          </w:p>
        </w:tc>
        <w:tc>
          <w:tcPr>
            <w:tcW w:w="2833" w:type="pct"/>
            <w:shd w:val="clear" w:color="auto" w:fill="00607C"/>
            <w:vAlign w:val="center"/>
          </w:tcPr>
          <w:p w14:paraId="14BE6C7E" w14:textId="77777777" w:rsidR="00CE2880" w:rsidRPr="00037BD7" w:rsidRDefault="00CE2880" w:rsidP="00AD4FE7">
            <w:pPr>
              <w:spacing w:after="0" w:line="240" w:lineRule="auto"/>
              <w:jc w:val="center"/>
              <w:rPr>
                <w:rFonts w:asciiTheme="minorHAnsi" w:hAnsiTheme="minorHAnsi"/>
                <w:color w:val="FFFFFF"/>
                <w:sz w:val="20"/>
                <w:szCs w:val="20"/>
              </w:rPr>
            </w:pPr>
            <w:r>
              <w:rPr>
                <w:rFonts w:asciiTheme="minorHAnsi" w:hAnsiTheme="minorHAnsi"/>
                <w:b/>
                <w:i/>
                <w:color w:val="FFFFFF"/>
                <w:sz w:val="20"/>
                <w:szCs w:val="20"/>
              </w:rPr>
              <w:t xml:space="preserve">Propuestas </w:t>
            </w:r>
            <w:r w:rsidRPr="00037BD7">
              <w:rPr>
                <w:rFonts w:asciiTheme="minorHAnsi" w:hAnsiTheme="minorHAnsi"/>
                <w:b/>
                <w:i/>
                <w:color w:val="FFFFFF"/>
                <w:sz w:val="20"/>
                <w:szCs w:val="20"/>
              </w:rPr>
              <w:t>Acciones de mejora</w:t>
            </w:r>
          </w:p>
        </w:tc>
      </w:tr>
      <w:tr w:rsidR="00CE2880" w:rsidRPr="00037BD7" w14:paraId="1EEFC30D" w14:textId="77777777" w:rsidTr="00EE0EF5">
        <w:trPr>
          <w:jc w:val="center"/>
        </w:trPr>
        <w:tc>
          <w:tcPr>
            <w:tcW w:w="2167" w:type="pct"/>
            <w:vAlign w:val="center"/>
          </w:tcPr>
          <w:p w14:paraId="17CCE2DB" w14:textId="77777777" w:rsidR="00CE2880" w:rsidRPr="00404E13" w:rsidRDefault="00CE2880" w:rsidP="00AD4FE7">
            <w:pPr>
              <w:spacing w:after="0" w:line="240" w:lineRule="auto"/>
              <w:jc w:val="both"/>
              <w:rPr>
                <w:rFonts w:asciiTheme="minorHAnsi" w:hAnsiTheme="minorHAnsi"/>
                <w:color w:val="0000FF"/>
                <w:sz w:val="18"/>
                <w:szCs w:val="18"/>
              </w:rPr>
            </w:pPr>
            <w:r w:rsidRPr="00404E13">
              <w:rPr>
                <w:rFonts w:asciiTheme="minorHAnsi" w:hAnsiTheme="minorHAnsi"/>
                <w:sz w:val="18"/>
                <w:szCs w:val="18"/>
              </w:rPr>
              <w:t xml:space="preserve">Propuesta Punto débil </w:t>
            </w:r>
            <w:proofErr w:type="spellStart"/>
            <w:r w:rsidRPr="00404E13">
              <w:rPr>
                <w:rFonts w:asciiTheme="minorHAnsi" w:hAnsiTheme="minorHAnsi"/>
                <w:sz w:val="18"/>
                <w:szCs w:val="18"/>
              </w:rPr>
              <w:t>nº</w:t>
            </w:r>
            <w:proofErr w:type="spellEnd"/>
            <w:r w:rsidRPr="00404E13">
              <w:rPr>
                <w:rFonts w:asciiTheme="minorHAnsi" w:hAnsiTheme="minorHAnsi"/>
                <w:color w:val="FF0000"/>
                <w:sz w:val="18"/>
                <w:szCs w:val="18"/>
              </w:rPr>
              <w:t xml:space="preserve"> </w:t>
            </w:r>
            <w:r w:rsidRPr="00404E13">
              <w:rPr>
                <w:rFonts w:asciiTheme="minorHAnsi" w:hAnsiTheme="minorHAnsi"/>
                <w:color w:val="0000FF"/>
                <w:sz w:val="18"/>
                <w:szCs w:val="18"/>
              </w:rPr>
              <w:t>XX:</w:t>
            </w:r>
          </w:p>
        </w:tc>
        <w:tc>
          <w:tcPr>
            <w:tcW w:w="2833" w:type="pct"/>
            <w:vAlign w:val="center"/>
          </w:tcPr>
          <w:p w14:paraId="2A27BB0F"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p w14:paraId="513FFD93"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tc>
      </w:tr>
    </w:tbl>
    <w:p w14:paraId="6F1A8A9C" w14:textId="6F32BA54" w:rsidR="00E13DF9" w:rsidRDefault="00CE2880" w:rsidP="00CE2880">
      <w:pPr>
        <w:spacing w:before="120" w:after="120"/>
        <w:jc w:val="both"/>
        <w:rPr>
          <w:color w:val="0000FF"/>
          <w:sz w:val="16"/>
          <w:szCs w:val="16"/>
        </w:rPr>
      </w:pPr>
      <w:r w:rsidRPr="00E47071">
        <w:rPr>
          <w:color w:val="0000FF"/>
          <w:sz w:val="16"/>
          <w:szCs w:val="16"/>
        </w:rPr>
        <w:t>[Se deben eliminar todas las indicaciones una vez se complete el criterio]</w:t>
      </w:r>
    </w:p>
    <w:p w14:paraId="08231923" w14:textId="77777777" w:rsidR="00E13DF9" w:rsidRDefault="00E13DF9">
      <w:pPr>
        <w:rPr>
          <w:color w:val="0000FF"/>
          <w:sz w:val="16"/>
          <w:szCs w:val="16"/>
        </w:rPr>
      </w:pPr>
      <w:r>
        <w:rPr>
          <w:color w:val="0000FF"/>
          <w:sz w:val="16"/>
          <w:szCs w:val="16"/>
        </w:rPr>
        <w:br w:type="page"/>
      </w:r>
    </w:p>
    <w:tbl>
      <w:tblPr>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blLook w:val="00A0" w:firstRow="1" w:lastRow="0" w:firstColumn="1" w:lastColumn="0" w:noHBand="0" w:noVBand="0"/>
      </w:tblPr>
      <w:tblGrid>
        <w:gridCol w:w="9996"/>
      </w:tblGrid>
      <w:tr w:rsidR="00473D6B" w:rsidRPr="0086419B" w14:paraId="2EEC4C7C" w14:textId="77777777" w:rsidTr="00995D99">
        <w:trPr>
          <w:jc w:val="center"/>
        </w:trPr>
        <w:tc>
          <w:tcPr>
            <w:tcW w:w="5000" w:type="pct"/>
            <w:shd w:val="clear" w:color="auto" w:fill="D9D9D9"/>
          </w:tcPr>
          <w:p w14:paraId="705CB082" w14:textId="3DB7541A" w:rsidR="00473D6B" w:rsidRPr="002B6918" w:rsidRDefault="00473D6B">
            <w:pPr>
              <w:pStyle w:val="Prrafodelista"/>
              <w:numPr>
                <w:ilvl w:val="0"/>
                <w:numId w:val="22"/>
              </w:numPr>
              <w:spacing w:before="60" w:after="60" w:line="240" w:lineRule="auto"/>
              <w:ind w:left="300" w:hanging="357"/>
              <w:contextualSpacing w:val="0"/>
              <w:rPr>
                <w:rFonts w:asciiTheme="minorHAnsi" w:hAnsiTheme="minorHAnsi" w:cstheme="minorHAnsi"/>
                <w:b/>
                <w:i/>
              </w:rPr>
            </w:pPr>
            <w:r>
              <w:rPr>
                <w:rFonts w:asciiTheme="minorHAnsi" w:hAnsiTheme="minorHAnsi" w:cstheme="minorHAnsi"/>
                <w:b/>
                <w:i/>
                <w:sz w:val="21"/>
                <w:szCs w:val="21"/>
              </w:rPr>
              <w:lastRenderedPageBreak/>
              <w:t>ORIENTACIÓN ACADÉMICA, ORIENTACIÓN PROFESIONAL Y EMPLEABILIDAD</w:t>
            </w:r>
          </w:p>
        </w:tc>
      </w:tr>
    </w:tbl>
    <w:p w14:paraId="1920D617" w14:textId="68536393" w:rsidR="004E31E3" w:rsidRDefault="004E31E3" w:rsidP="004E31E3">
      <w:pPr>
        <w:pStyle w:val="AGAETexto"/>
        <w:spacing w:line="240" w:lineRule="auto"/>
        <w:rPr>
          <w:rFonts w:asciiTheme="minorHAnsi" w:hAnsiTheme="minorHAnsi"/>
          <w:color w:val="0000FF"/>
          <w:sz w:val="16"/>
          <w:szCs w:val="16"/>
          <w:shd w:val="clear" w:color="auto" w:fill="FFFFFF"/>
        </w:rPr>
      </w:pPr>
      <w:r w:rsidRPr="00BD5FAB">
        <w:rPr>
          <w:rFonts w:asciiTheme="minorHAnsi" w:hAnsiTheme="minorHAnsi"/>
          <w:color w:val="0000FF"/>
          <w:sz w:val="16"/>
          <w:szCs w:val="16"/>
          <w:shd w:val="clear" w:color="auto" w:fill="FFFFFF"/>
        </w:rPr>
        <w:t>[</w:t>
      </w:r>
      <w:r w:rsidRPr="00BD5FAB">
        <w:rPr>
          <w:color w:val="0000FF"/>
          <w:sz w:val="16"/>
          <w:szCs w:val="16"/>
          <w:u w:val="single"/>
        </w:rPr>
        <w:t>SOLO PARA TÍTULOS DONDE SE HAYAN PRODUCIDO QUEJAS/RECLAMACIONES/INCIDENCIAS/SUGERENCIAS/FELICITACIONES</w:t>
      </w:r>
      <w:r w:rsidRPr="00BD5FAB">
        <w:rPr>
          <w:color w:val="0000FF"/>
          <w:sz w:val="16"/>
          <w:szCs w:val="16"/>
        </w:rPr>
        <w:t xml:space="preserve">: </w:t>
      </w:r>
      <w:r w:rsidRPr="00BD5FAB">
        <w:rPr>
          <w:rFonts w:asciiTheme="minorHAnsi" w:hAnsiTheme="minorHAnsi"/>
          <w:color w:val="0000FF"/>
          <w:sz w:val="16"/>
          <w:szCs w:val="16"/>
          <w:shd w:val="clear" w:color="auto" w:fill="FFFFFF"/>
        </w:rPr>
        <w:t xml:space="preserve">Se debe hacer referencia al </w:t>
      </w:r>
      <w:r w:rsidR="00BD5FAB" w:rsidRPr="00BD5FAB">
        <w:rPr>
          <w:rFonts w:asciiTheme="minorHAnsi" w:hAnsiTheme="minorHAnsi"/>
          <w:color w:val="0000FF"/>
          <w:sz w:val="16"/>
          <w:szCs w:val="16"/>
          <w:shd w:val="clear" w:color="auto" w:fill="FFFFFF"/>
        </w:rPr>
        <w:t xml:space="preserve">registro del </w:t>
      </w:r>
      <w:r w:rsidRPr="00BD5FAB">
        <w:rPr>
          <w:rFonts w:asciiTheme="minorHAnsi" w:hAnsiTheme="minorHAnsi"/>
          <w:i/>
          <w:color w:val="0000FF"/>
          <w:sz w:val="16"/>
          <w:szCs w:val="16"/>
          <w:shd w:val="clear" w:color="auto" w:fill="FFFFFF"/>
        </w:rPr>
        <w:t>FSGCC 01: Informe cualitativo del Buzón de Atención al Usuario (BAU)</w:t>
      </w:r>
      <w:r w:rsidRPr="00BD5FAB">
        <w:rPr>
          <w:i/>
          <w:color w:val="0000FF"/>
          <w:sz w:val="16"/>
          <w:szCs w:val="16"/>
        </w:rPr>
        <w:t>.</w:t>
      </w:r>
      <w:r w:rsidRPr="00BD5FAB">
        <w:rPr>
          <w:rFonts w:asciiTheme="minorHAnsi" w:hAnsiTheme="minorHAnsi"/>
          <w:color w:val="0000FF"/>
          <w:sz w:val="16"/>
          <w:szCs w:val="16"/>
          <w:shd w:val="clear" w:color="auto" w:fill="FFFFFF"/>
        </w:rPr>
        <w:t xml:space="preserve"> Cuando se haga referencia a este informe indicar que se puede consultar </w:t>
      </w:r>
      <w:r w:rsidRPr="00BD5FAB">
        <w:rPr>
          <w:color w:val="0000FF"/>
          <w:sz w:val="16"/>
          <w:szCs w:val="16"/>
        </w:rPr>
        <w:t xml:space="preserve">en la web del Sistema de Garantía de Calidad del Centro (SGCC): </w:t>
      </w:r>
      <w:hyperlink r:id="rId20" w:history="1">
        <w:r w:rsidRPr="00BD5FAB">
          <w:rPr>
            <w:rStyle w:val="Hipervnculo"/>
            <w:rFonts w:asciiTheme="minorHAnsi" w:hAnsiTheme="minorHAnsi"/>
            <w:sz w:val="16"/>
            <w:szCs w:val="16"/>
            <w:shd w:val="clear" w:color="auto" w:fill="FFFFFF"/>
          </w:rPr>
          <w:t>https://ccmaryambientales.uca.es/otros-informes-de-seguimiento/</w:t>
        </w:r>
      </w:hyperlink>
      <w:r w:rsidRPr="00BD5FAB">
        <w:rPr>
          <w:rStyle w:val="Hipervnculo"/>
          <w:sz w:val="16"/>
          <w:szCs w:val="16"/>
          <w:u w:val="none"/>
        </w:rPr>
        <w:t>. Y se debe analizar lo que aparece en dicho informe</w:t>
      </w:r>
      <w:r w:rsidRPr="00BD5FAB">
        <w:rPr>
          <w:rFonts w:asciiTheme="minorHAnsi" w:hAnsiTheme="minorHAnsi"/>
          <w:color w:val="0000FF"/>
          <w:sz w:val="16"/>
          <w:szCs w:val="16"/>
          <w:shd w:val="clear" w:color="auto" w:fill="FFFFFF"/>
        </w:rPr>
        <w:t>]</w:t>
      </w:r>
      <w:r w:rsidRPr="00CE2880">
        <w:rPr>
          <w:rFonts w:asciiTheme="minorHAnsi" w:hAnsiTheme="minorHAnsi"/>
          <w:bCs/>
          <w:color w:val="0000FF"/>
          <w:sz w:val="16"/>
          <w:szCs w:val="16"/>
        </w:rPr>
        <w:t xml:space="preserve"> </w:t>
      </w:r>
    </w:p>
    <w:p w14:paraId="361F2D48" w14:textId="5FF6AA19" w:rsidR="00D70CA4" w:rsidRPr="00CC3B31" w:rsidRDefault="00293822" w:rsidP="00311946">
      <w:pPr>
        <w:pStyle w:val="AGAETexto"/>
        <w:spacing w:line="240" w:lineRule="auto"/>
        <w:contextualSpacing/>
        <w:rPr>
          <w:rFonts w:asciiTheme="minorHAnsi" w:hAnsiTheme="minorHAnsi" w:cstheme="minorHAnsi"/>
          <w:b/>
          <w:sz w:val="20"/>
          <w:szCs w:val="20"/>
          <w:lang w:val="es-ES_tradnl"/>
        </w:rPr>
      </w:pPr>
      <w:r w:rsidRPr="00CC3B31">
        <w:rPr>
          <w:rFonts w:asciiTheme="minorHAnsi" w:hAnsiTheme="minorHAnsi" w:cstheme="minorHAnsi"/>
          <w:b/>
          <w:sz w:val="20"/>
          <w:szCs w:val="20"/>
        </w:rPr>
        <w:t>6.</w:t>
      </w:r>
      <w:r w:rsidR="00311946" w:rsidRPr="00CC3B31">
        <w:rPr>
          <w:rFonts w:asciiTheme="minorHAnsi" w:hAnsiTheme="minorHAnsi" w:cstheme="minorHAnsi"/>
          <w:b/>
          <w:sz w:val="20"/>
          <w:szCs w:val="20"/>
        </w:rPr>
        <w:t xml:space="preserve">1. </w:t>
      </w:r>
      <w:r w:rsidR="00227CF7" w:rsidRPr="00CC3B31">
        <w:rPr>
          <w:rFonts w:asciiTheme="minorHAnsi" w:hAnsiTheme="minorHAnsi" w:cstheme="minorHAnsi"/>
          <w:b/>
          <w:sz w:val="20"/>
          <w:szCs w:val="20"/>
          <w:lang w:val="es-ES_tradnl"/>
        </w:rPr>
        <w:t>O</w:t>
      </w:r>
      <w:r w:rsidR="002A286A" w:rsidRPr="00CC3B31">
        <w:rPr>
          <w:rFonts w:asciiTheme="minorHAnsi" w:hAnsiTheme="minorHAnsi" w:cstheme="minorHAnsi"/>
          <w:b/>
          <w:sz w:val="20"/>
          <w:szCs w:val="20"/>
          <w:lang w:val="es-ES_tradnl"/>
        </w:rPr>
        <w:t xml:space="preserve">rientación académica y profesional del alumnado. </w:t>
      </w:r>
    </w:p>
    <w:p w14:paraId="2AC37DCE" w14:textId="4F60B27E" w:rsidR="0012171E" w:rsidRPr="00720DEA" w:rsidRDefault="00B24F9C" w:rsidP="0012171E">
      <w:pPr>
        <w:spacing w:after="120" w:line="240" w:lineRule="auto"/>
        <w:jc w:val="both"/>
        <w:rPr>
          <w:rFonts w:asciiTheme="minorHAnsi" w:hAnsiTheme="minorHAnsi" w:cstheme="minorHAnsi"/>
          <w:color w:val="0000FF"/>
          <w:sz w:val="16"/>
          <w:szCs w:val="16"/>
          <w:shd w:val="clear" w:color="auto" w:fill="FFFFFF"/>
        </w:rPr>
      </w:pPr>
      <w:r w:rsidRPr="00720DEA">
        <w:rPr>
          <w:rFonts w:asciiTheme="minorHAnsi" w:hAnsiTheme="minorHAnsi" w:cstheme="minorHAnsi"/>
          <w:color w:val="0000FF"/>
          <w:sz w:val="16"/>
          <w:szCs w:val="16"/>
          <w:shd w:val="clear" w:color="auto" w:fill="FFFFFF"/>
        </w:rPr>
        <w:t>[Apoyar el análisis y valoración de este criterio en los indicadores del P06</w:t>
      </w:r>
      <w:r w:rsidR="00366ED3" w:rsidRPr="00720DEA">
        <w:rPr>
          <w:rFonts w:asciiTheme="minorHAnsi" w:hAnsiTheme="minorHAnsi" w:cstheme="minorHAnsi"/>
          <w:color w:val="0000FF"/>
          <w:sz w:val="16"/>
          <w:szCs w:val="16"/>
          <w:shd w:val="clear" w:color="auto" w:fill="FFFFFF"/>
        </w:rPr>
        <w:t xml:space="preserve">: </w:t>
      </w:r>
      <w:r w:rsidRPr="00EA62F8">
        <w:rPr>
          <w:rFonts w:asciiTheme="minorHAnsi" w:hAnsiTheme="minorHAnsi" w:cstheme="minorHAnsi"/>
          <w:i/>
          <w:iCs/>
          <w:color w:val="0000FF"/>
          <w:sz w:val="16"/>
          <w:szCs w:val="16"/>
          <w:shd w:val="clear" w:color="auto" w:fill="FFFFFF"/>
        </w:rPr>
        <w:t>ISGC</w:t>
      </w:r>
      <w:r w:rsidR="00366ED3" w:rsidRPr="00EA62F8">
        <w:rPr>
          <w:rFonts w:asciiTheme="minorHAnsi" w:hAnsiTheme="minorHAnsi" w:cstheme="minorHAnsi"/>
          <w:i/>
          <w:iCs/>
          <w:color w:val="0000FF"/>
          <w:sz w:val="16"/>
          <w:szCs w:val="16"/>
          <w:shd w:val="clear" w:color="auto" w:fill="FFFFFF"/>
        </w:rPr>
        <w:t>-</w:t>
      </w:r>
      <w:r w:rsidRPr="00EA62F8">
        <w:rPr>
          <w:rFonts w:asciiTheme="minorHAnsi" w:hAnsiTheme="minorHAnsi" w:cstheme="minorHAnsi"/>
          <w:i/>
          <w:iCs/>
          <w:color w:val="0000FF"/>
          <w:sz w:val="16"/>
          <w:szCs w:val="16"/>
          <w:shd w:val="clear" w:color="auto" w:fill="FFFFFF"/>
        </w:rPr>
        <w:t>01 y 02</w:t>
      </w:r>
      <w:r w:rsidRPr="00720DEA">
        <w:rPr>
          <w:rFonts w:asciiTheme="minorHAnsi" w:hAnsiTheme="minorHAnsi" w:cstheme="minorHAnsi"/>
          <w:color w:val="0000FF"/>
          <w:sz w:val="16"/>
          <w:szCs w:val="16"/>
          <w:shd w:val="clear" w:color="auto" w:fill="FFFFFF"/>
        </w:rPr>
        <w:t>. Anexo 1 de este Autoinforme]</w:t>
      </w:r>
      <w:r w:rsidR="00F563F1" w:rsidRPr="00720DEA">
        <w:rPr>
          <w:rFonts w:asciiTheme="minorHAnsi" w:hAnsiTheme="minorHAnsi" w:cstheme="minorHAnsi"/>
          <w:color w:val="0000FF"/>
          <w:sz w:val="16"/>
          <w:szCs w:val="16"/>
          <w:shd w:val="clear" w:color="auto" w:fill="FFFFFF"/>
        </w:rPr>
        <w:t xml:space="preserve">. </w:t>
      </w:r>
      <w:r w:rsidR="0012171E" w:rsidRPr="00720DEA">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12171E" w:rsidRPr="00720DEA">
        <w:rPr>
          <w:rFonts w:eastAsia="Times New Roman" w:cs="Calibri"/>
          <w:color w:val="0000FF"/>
          <w:sz w:val="16"/>
          <w:szCs w:val="16"/>
          <w:lang w:eastAsia="es-ES"/>
        </w:rPr>
        <w:t xml:space="preserve"> </w:t>
      </w:r>
      <w:r w:rsidR="0012171E" w:rsidRPr="00720DEA">
        <w:rPr>
          <w:rFonts w:eastAsia="Times New Roman" w:cs="Calibri"/>
          <w:i/>
          <w:color w:val="0000FF"/>
          <w:sz w:val="16"/>
          <w:szCs w:val="16"/>
          <w:lang w:eastAsia="es-ES"/>
        </w:rPr>
        <w:t xml:space="preserve">Procedimiento del SGCC </w:t>
      </w:r>
      <w:r w:rsidR="0012171E" w:rsidRPr="00720DEA">
        <w:rPr>
          <w:rFonts w:eastAsia="Times New Roman" w:cs="Calibri"/>
          <w:color w:val="0000FF"/>
          <w:sz w:val="16"/>
          <w:szCs w:val="16"/>
          <w:lang w:eastAsia="es-ES"/>
        </w:rPr>
        <w:t>y en el documento</w:t>
      </w:r>
      <w:r w:rsidR="0012171E" w:rsidRPr="00720DEA">
        <w:rPr>
          <w:rFonts w:eastAsia="Times New Roman" w:cs="Calibri"/>
          <w:i/>
          <w:color w:val="0000FF"/>
          <w:sz w:val="16"/>
          <w:szCs w:val="16"/>
          <w:lang w:eastAsia="es-ES"/>
        </w:rPr>
        <w:t xml:space="preserve"> Metas y Valores para Identificar Puntos Débiles y Puntos Fuertes en Indicadores de Calidad</w:t>
      </w:r>
      <w:r w:rsidR="0012171E" w:rsidRPr="00720DEA">
        <w:rPr>
          <w:rFonts w:asciiTheme="minorHAnsi" w:hAnsiTheme="minorHAnsi"/>
          <w:color w:val="0000FF"/>
          <w:sz w:val="16"/>
          <w:szCs w:val="16"/>
          <w:shd w:val="clear" w:color="auto" w:fill="FFFFFF"/>
        </w:rPr>
        <w:t>]</w:t>
      </w:r>
    </w:p>
    <w:p w14:paraId="334D2A2F" w14:textId="25F8DF2E" w:rsidR="000523FB" w:rsidRPr="000523FB" w:rsidRDefault="000523FB" w:rsidP="000523FB">
      <w:pPr>
        <w:spacing w:after="120" w:line="240" w:lineRule="auto"/>
        <w:jc w:val="both"/>
        <w:rPr>
          <w:rFonts w:asciiTheme="minorHAnsi" w:hAnsiTheme="minorHAnsi"/>
          <w:color w:val="0000FF"/>
          <w:sz w:val="16"/>
          <w:szCs w:val="16"/>
          <w:shd w:val="clear" w:color="auto" w:fill="FFFFFF"/>
        </w:rPr>
      </w:pPr>
      <w:r w:rsidRPr="00BD5FAB">
        <w:rPr>
          <w:rFonts w:asciiTheme="minorHAnsi" w:hAnsiTheme="minorHAnsi" w:cstheme="minorHAnsi"/>
          <w:color w:val="0000FF"/>
          <w:sz w:val="16"/>
          <w:szCs w:val="16"/>
          <w:shd w:val="clear" w:color="auto" w:fill="FFFFFF"/>
        </w:rPr>
        <w:t xml:space="preserve">[Se deben hacer referencias al </w:t>
      </w:r>
      <w:r w:rsidR="00BD5FAB" w:rsidRPr="00BD5FAB">
        <w:rPr>
          <w:rFonts w:asciiTheme="minorHAnsi" w:hAnsiTheme="minorHAnsi" w:cstheme="minorHAnsi"/>
          <w:color w:val="0000FF"/>
          <w:sz w:val="16"/>
          <w:szCs w:val="16"/>
          <w:shd w:val="clear" w:color="auto" w:fill="FFFFFF"/>
        </w:rPr>
        <w:t xml:space="preserve">registro del </w:t>
      </w:r>
      <w:r w:rsidRPr="00BD5FAB">
        <w:rPr>
          <w:rFonts w:asciiTheme="minorHAnsi" w:hAnsiTheme="minorHAnsi" w:cstheme="minorHAnsi"/>
          <w:i/>
          <w:color w:val="0000FF"/>
          <w:sz w:val="16"/>
          <w:szCs w:val="16"/>
          <w:shd w:val="clear" w:color="auto" w:fill="FFFFFF"/>
        </w:rPr>
        <w:t>FSGC</w:t>
      </w:r>
      <w:r w:rsidR="004B4974">
        <w:rPr>
          <w:rFonts w:asciiTheme="minorHAnsi" w:hAnsiTheme="minorHAnsi" w:cstheme="minorHAnsi"/>
          <w:i/>
          <w:color w:val="0000FF"/>
          <w:sz w:val="16"/>
          <w:szCs w:val="16"/>
          <w:shd w:val="clear" w:color="auto" w:fill="FFFFFF"/>
        </w:rPr>
        <w:t>-</w:t>
      </w:r>
      <w:r w:rsidRPr="00BD5FAB">
        <w:rPr>
          <w:rFonts w:asciiTheme="minorHAnsi" w:hAnsiTheme="minorHAnsi" w:cstheme="minorHAnsi"/>
          <w:i/>
          <w:color w:val="0000FF"/>
          <w:sz w:val="16"/>
          <w:szCs w:val="16"/>
          <w:shd w:val="clear" w:color="auto" w:fill="FFFFFF"/>
        </w:rPr>
        <w:t xml:space="preserve">P06-02: Informe de ejecución del </w:t>
      </w:r>
      <w:proofErr w:type="spellStart"/>
      <w:r w:rsidRPr="00BD5FAB">
        <w:rPr>
          <w:rFonts w:asciiTheme="minorHAnsi" w:hAnsiTheme="minorHAnsi" w:cstheme="minorHAnsi"/>
          <w:i/>
          <w:color w:val="0000FF"/>
          <w:sz w:val="16"/>
          <w:szCs w:val="16"/>
          <w:shd w:val="clear" w:color="auto" w:fill="FFFFFF"/>
        </w:rPr>
        <w:t>PRograma</w:t>
      </w:r>
      <w:proofErr w:type="spellEnd"/>
      <w:r w:rsidRPr="00BD5FAB">
        <w:rPr>
          <w:rFonts w:asciiTheme="minorHAnsi" w:hAnsiTheme="minorHAnsi" w:cstheme="minorHAnsi"/>
          <w:i/>
          <w:color w:val="0000FF"/>
          <w:sz w:val="16"/>
          <w:szCs w:val="16"/>
          <w:shd w:val="clear" w:color="auto" w:fill="FFFFFF"/>
        </w:rPr>
        <w:t xml:space="preserve"> de Orientación y Apoyo al estudiante (PROA-HELIOS) de la Facultad de Ciencias del Mar y Ambientales</w:t>
      </w:r>
      <w:r w:rsidRPr="00BD5FAB">
        <w:rPr>
          <w:rFonts w:asciiTheme="minorHAnsi" w:hAnsiTheme="minorHAnsi"/>
          <w:color w:val="0000FF"/>
          <w:sz w:val="16"/>
          <w:szCs w:val="16"/>
          <w:shd w:val="clear" w:color="auto" w:fill="FFFFFF"/>
        </w:rPr>
        <w:t xml:space="preserve"> Cuando se haga referencia a este informe indicar que se puede consultar en web del </w:t>
      </w:r>
      <w:r w:rsidRPr="00BD5FAB">
        <w:rPr>
          <w:color w:val="0000FF"/>
          <w:sz w:val="16"/>
          <w:szCs w:val="16"/>
        </w:rPr>
        <w:t xml:space="preserve">Sistema de Garantía de Calidad del Centro (SGCC): </w:t>
      </w:r>
      <w:hyperlink r:id="rId21" w:history="1">
        <w:r w:rsidRPr="00BD5FAB">
          <w:rPr>
            <w:rStyle w:val="Hipervnculo"/>
            <w:rFonts w:asciiTheme="minorHAnsi" w:hAnsiTheme="minorHAnsi"/>
            <w:sz w:val="16"/>
            <w:szCs w:val="16"/>
            <w:shd w:val="clear" w:color="auto" w:fill="FFFFFF"/>
          </w:rPr>
          <w:t>https://ccmaryambientales.uca.es/otros-informes-de-seguimiento/</w:t>
        </w:r>
      </w:hyperlink>
      <w:r w:rsidRPr="00BD5FAB">
        <w:rPr>
          <w:rFonts w:asciiTheme="minorHAnsi" w:hAnsiTheme="minorHAnsi"/>
          <w:color w:val="0000FF"/>
          <w:sz w:val="16"/>
          <w:szCs w:val="16"/>
          <w:shd w:val="clear" w:color="auto" w:fill="FFFFFF"/>
        </w:rPr>
        <w:t>]</w:t>
      </w:r>
    </w:p>
    <w:p w14:paraId="7603CF24" w14:textId="50109FC9" w:rsidR="000523FB" w:rsidRPr="00096C1F" w:rsidRDefault="00F6019E" w:rsidP="000523FB">
      <w:pPr>
        <w:spacing w:after="120" w:line="240" w:lineRule="auto"/>
        <w:contextualSpacing/>
        <w:jc w:val="both"/>
        <w:rPr>
          <w:rFonts w:asciiTheme="minorHAnsi" w:hAnsiTheme="minorHAnsi"/>
          <w:color w:val="0000FF"/>
          <w:sz w:val="16"/>
          <w:szCs w:val="16"/>
          <w:shd w:val="clear" w:color="auto" w:fill="FFFFFF"/>
        </w:rPr>
      </w:pPr>
      <w:r w:rsidRPr="00053497">
        <w:rPr>
          <w:rFonts w:asciiTheme="minorHAnsi" w:hAnsiTheme="minorHAnsi" w:cstheme="minorHAnsi"/>
          <w:color w:val="0000FF"/>
          <w:sz w:val="16"/>
          <w:szCs w:val="16"/>
          <w:shd w:val="clear" w:color="auto" w:fill="FFFFFF"/>
        </w:rPr>
        <w:t>[</w:t>
      </w:r>
      <w:r w:rsidRPr="00053497">
        <w:rPr>
          <w:color w:val="0000FF"/>
          <w:sz w:val="16"/>
          <w:szCs w:val="16"/>
        </w:rPr>
        <w:t>Se deben hacer referencias al</w:t>
      </w:r>
      <w:r w:rsidRPr="00053497">
        <w:rPr>
          <w:rFonts w:asciiTheme="minorHAnsi" w:hAnsiTheme="minorHAnsi"/>
          <w:color w:val="0000FF"/>
          <w:sz w:val="16"/>
          <w:szCs w:val="16"/>
          <w:shd w:val="clear" w:color="auto" w:fill="FFFFFF"/>
        </w:rPr>
        <w:t xml:space="preserve"> </w:t>
      </w:r>
      <w:r w:rsidR="00BD5FAB" w:rsidRPr="00053497">
        <w:rPr>
          <w:rFonts w:asciiTheme="minorHAnsi" w:hAnsiTheme="minorHAnsi"/>
          <w:color w:val="0000FF"/>
          <w:sz w:val="16"/>
          <w:szCs w:val="16"/>
          <w:shd w:val="clear" w:color="auto" w:fill="FFFFFF"/>
        </w:rPr>
        <w:t xml:space="preserve">registro del </w:t>
      </w:r>
      <w:r w:rsidR="007353CD" w:rsidRPr="00053497">
        <w:rPr>
          <w:rFonts w:asciiTheme="minorHAnsi" w:hAnsiTheme="minorHAnsi" w:cstheme="minorHAnsi"/>
          <w:i/>
          <w:color w:val="0000FF"/>
          <w:sz w:val="16"/>
          <w:szCs w:val="16"/>
          <w:shd w:val="clear" w:color="auto" w:fill="FFFFFF"/>
        </w:rPr>
        <w:t>FSGC P06-0</w:t>
      </w:r>
      <w:r w:rsidR="007A1BE5" w:rsidRPr="00053497">
        <w:rPr>
          <w:rFonts w:asciiTheme="minorHAnsi" w:hAnsiTheme="minorHAnsi" w:cstheme="minorHAnsi"/>
          <w:i/>
          <w:color w:val="0000FF"/>
          <w:sz w:val="16"/>
          <w:szCs w:val="16"/>
          <w:shd w:val="clear" w:color="auto" w:fill="FFFFFF"/>
        </w:rPr>
        <w:t>3</w:t>
      </w:r>
      <w:r w:rsidR="007353CD" w:rsidRPr="00053497">
        <w:rPr>
          <w:rFonts w:asciiTheme="minorHAnsi" w:hAnsiTheme="minorHAnsi" w:cstheme="minorHAnsi"/>
          <w:i/>
          <w:color w:val="0000FF"/>
          <w:sz w:val="16"/>
          <w:szCs w:val="16"/>
          <w:shd w:val="clear" w:color="auto" w:fill="FFFFFF"/>
        </w:rPr>
        <w:t>: Informe de ejecución del Programa de Orientación Profesional del Centro</w:t>
      </w:r>
      <w:r w:rsidR="00311946" w:rsidRPr="00053497">
        <w:rPr>
          <w:rFonts w:asciiTheme="minorHAnsi" w:hAnsiTheme="minorHAnsi" w:cstheme="minorHAnsi"/>
          <w:i/>
          <w:color w:val="0000FF"/>
          <w:sz w:val="16"/>
          <w:szCs w:val="16"/>
          <w:shd w:val="clear" w:color="auto" w:fill="FFFFFF"/>
        </w:rPr>
        <w:t xml:space="preserve">. </w:t>
      </w:r>
      <w:r w:rsidR="009E341B" w:rsidRPr="00053497">
        <w:rPr>
          <w:rFonts w:asciiTheme="minorHAnsi" w:hAnsiTheme="minorHAnsi"/>
          <w:color w:val="0000FF"/>
          <w:sz w:val="16"/>
          <w:szCs w:val="16"/>
          <w:shd w:val="clear" w:color="auto" w:fill="FFFFFF"/>
        </w:rPr>
        <w:t xml:space="preserve">Cuando se haga referencia a este informe indicar que se puede consultar en </w:t>
      </w:r>
      <w:r w:rsidR="009801E7" w:rsidRPr="00053497">
        <w:rPr>
          <w:color w:val="0000FF"/>
          <w:sz w:val="16"/>
          <w:szCs w:val="16"/>
        </w:rPr>
        <w:t xml:space="preserve">se puede consultar en web del </w:t>
      </w:r>
      <w:r w:rsidR="000523FB" w:rsidRPr="00053497">
        <w:rPr>
          <w:color w:val="0000FF"/>
          <w:sz w:val="16"/>
          <w:szCs w:val="16"/>
        </w:rPr>
        <w:t xml:space="preserve">Sistema de Garantía de Calidad del Centro (SGCC): </w:t>
      </w:r>
      <w:hyperlink r:id="rId22" w:history="1">
        <w:r w:rsidR="000523FB" w:rsidRPr="00096C1F">
          <w:rPr>
            <w:rStyle w:val="Hipervnculo"/>
            <w:rFonts w:asciiTheme="minorHAnsi" w:hAnsiTheme="minorHAnsi"/>
            <w:sz w:val="16"/>
            <w:szCs w:val="16"/>
            <w:shd w:val="clear" w:color="auto" w:fill="FFFFFF"/>
          </w:rPr>
          <w:t>https://ccmaryambientales.uca.es/otros-informes-de-seguimiento/</w:t>
        </w:r>
      </w:hyperlink>
      <w:r w:rsidR="000523FB" w:rsidRPr="00096C1F">
        <w:rPr>
          <w:rFonts w:asciiTheme="minorHAnsi" w:hAnsiTheme="minorHAnsi"/>
          <w:color w:val="0000FF"/>
          <w:sz w:val="16"/>
          <w:szCs w:val="16"/>
          <w:shd w:val="clear" w:color="auto" w:fill="FFFFFF"/>
        </w:rPr>
        <w:t>]</w:t>
      </w:r>
    </w:p>
    <w:p w14:paraId="4CECA160" w14:textId="1E91D93D" w:rsidR="002A286A" w:rsidRPr="00096C1F" w:rsidRDefault="00293822" w:rsidP="0025648F">
      <w:pPr>
        <w:pStyle w:val="AGAETexto"/>
        <w:spacing w:before="0" w:line="240" w:lineRule="auto"/>
        <w:contextualSpacing/>
        <w:rPr>
          <w:rFonts w:asciiTheme="minorHAnsi" w:hAnsiTheme="minorHAnsi" w:cstheme="minorHAnsi"/>
          <w:b/>
          <w:sz w:val="20"/>
          <w:szCs w:val="20"/>
        </w:rPr>
      </w:pPr>
      <w:r w:rsidRPr="00096C1F">
        <w:rPr>
          <w:rFonts w:asciiTheme="minorHAnsi" w:hAnsiTheme="minorHAnsi" w:cstheme="minorHAnsi"/>
          <w:b/>
          <w:sz w:val="20"/>
          <w:szCs w:val="20"/>
        </w:rPr>
        <w:t>6.</w:t>
      </w:r>
      <w:r w:rsidR="0025648F" w:rsidRPr="00096C1F">
        <w:rPr>
          <w:rFonts w:asciiTheme="minorHAnsi" w:hAnsiTheme="minorHAnsi" w:cstheme="minorHAnsi"/>
          <w:b/>
          <w:sz w:val="20"/>
          <w:szCs w:val="20"/>
        </w:rPr>
        <w:t xml:space="preserve">2. </w:t>
      </w:r>
      <w:r w:rsidR="00A92661" w:rsidRPr="00096C1F">
        <w:rPr>
          <w:rFonts w:asciiTheme="minorHAnsi" w:hAnsiTheme="minorHAnsi" w:cstheme="minorHAnsi"/>
          <w:b/>
          <w:sz w:val="20"/>
          <w:szCs w:val="20"/>
        </w:rPr>
        <w:t>R</w:t>
      </w:r>
      <w:r w:rsidR="002A286A" w:rsidRPr="00096C1F">
        <w:rPr>
          <w:rFonts w:asciiTheme="minorHAnsi" w:hAnsiTheme="minorHAnsi" w:cstheme="minorHAnsi"/>
          <w:b/>
          <w:sz w:val="20"/>
          <w:szCs w:val="20"/>
        </w:rPr>
        <w:t xml:space="preserve">esultados de los indicadores de </w:t>
      </w:r>
      <w:r w:rsidR="00227CF7" w:rsidRPr="00096C1F">
        <w:rPr>
          <w:rFonts w:asciiTheme="minorHAnsi" w:hAnsiTheme="minorHAnsi" w:cstheme="minorHAnsi"/>
          <w:b/>
          <w:sz w:val="20"/>
          <w:szCs w:val="20"/>
        </w:rPr>
        <w:t>E</w:t>
      </w:r>
      <w:r w:rsidR="002A286A" w:rsidRPr="00096C1F">
        <w:rPr>
          <w:rFonts w:asciiTheme="minorHAnsi" w:hAnsiTheme="minorHAnsi" w:cstheme="minorHAnsi"/>
          <w:b/>
          <w:sz w:val="20"/>
          <w:szCs w:val="20"/>
        </w:rPr>
        <w:t>mpleabilidad de</w:t>
      </w:r>
      <w:r w:rsidR="00227CF7" w:rsidRPr="00096C1F">
        <w:rPr>
          <w:rFonts w:asciiTheme="minorHAnsi" w:hAnsiTheme="minorHAnsi" w:cstheme="minorHAnsi"/>
          <w:b/>
          <w:sz w:val="20"/>
          <w:szCs w:val="20"/>
        </w:rPr>
        <w:t xml:space="preserve"> egresados/as</w:t>
      </w:r>
      <w:r w:rsidR="002A286A" w:rsidRPr="00096C1F">
        <w:rPr>
          <w:rFonts w:asciiTheme="minorHAnsi" w:hAnsiTheme="minorHAnsi" w:cstheme="minorHAnsi"/>
          <w:b/>
          <w:sz w:val="20"/>
          <w:szCs w:val="20"/>
        </w:rPr>
        <w:t>.</w:t>
      </w:r>
    </w:p>
    <w:p w14:paraId="50C1A49B" w14:textId="2A84F8B2" w:rsidR="002E053E" w:rsidRPr="00096C1F" w:rsidRDefault="00834610" w:rsidP="002E053E">
      <w:pPr>
        <w:spacing w:after="120" w:line="240" w:lineRule="auto"/>
        <w:jc w:val="both"/>
        <w:rPr>
          <w:rFonts w:asciiTheme="minorHAnsi" w:hAnsiTheme="minorHAnsi"/>
          <w:color w:val="0000FF"/>
          <w:sz w:val="16"/>
          <w:szCs w:val="16"/>
          <w:shd w:val="clear" w:color="auto" w:fill="FFFFFF"/>
        </w:rPr>
      </w:pPr>
      <w:r w:rsidRPr="00096C1F">
        <w:rPr>
          <w:rFonts w:asciiTheme="minorHAnsi" w:hAnsiTheme="minorHAnsi" w:cstheme="minorHAnsi"/>
          <w:color w:val="0000FF"/>
          <w:sz w:val="16"/>
          <w:szCs w:val="16"/>
          <w:shd w:val="clear" w:color="auto" w:fill="FFFFFF"/>
        </w:rPr>
        <w:t>[Apoyar el análisis y valoración de este criterio en los indicadores del P0</w:t>
      </w:r>
      <w:r w:rsidR="00096853" w:rsidRPr="00096C1F">
        <w:rPr>
          <w:rFonts w:asciiTheme="minorHAnsi" w:hAnsiTheme="minorHAnsi" w:cstheme="minorHAnsi"/>
          <w:color w:val="0000FF"/>
          <w:sz w:val="16"/>
          <w:szCs w:val="16"/>
          <w:shd w:val="clear" w:color="auto" w:fill="FFFFFF"/>
        </w:rPr>
        <w:t>7</w:t>
      </w:r>
      <w:r w:rsidR="00366ED3" w:rsidRPr="00096C1F">
        <w:rPr>
          <w:rFonts w:asciiTheme="minorHAnsi" w:hAnsiTheme="minorHAnsi" w:cstheme="minorHAnsi"/>
          <w:color w:val="0000FF"/>
          <w:sz w:val="16"/>
          <w:szCs w:val="16"/>
          <w:shd w:val="clear" w:color="auto" w:fill="FFFFFF"/>
        </w:rPr>
        <w:t xml:space="preserve">: </w:t>
      </w:r>
      <w:r w:rsidR="00461AE6" w:rsidRPr="00096C1F">
        <w:rPr>
          <w:rFonts w:asciiTheme="minorHAnsi" w:hAnsiTheme="minorHAnsi" w:cstheme="minorHAnsi"/>
          <w:i/>
          <w:iCs/>
          <w:color w:val="0000FF"/>
          <w:sz w:val="16"/>
          <w:szCs w:val="16"/>
          <w:shd w:val="clear" w:color="auto" w:fill="FFFFFF"/>
        </w:rPr>
        <w:t>ISGC</w:t>
      </w:r>
      <w:r w:rsidR="00366ED3" w:rsidRPr="00096C1F">
        <w:rPr>
          <w:rFonts w:asciiTheme="minorHAnsi" w:hAnsiTheme="minorHAnsi" w:cstheme="minorHAnsi"/>
          <w:i/>
          <w:iCs/>
          <w:color w:val="0000FF"/>
          <w:sz w:val="16"/>
          <w:szCs w:val="16"/>
          <w:shd w:val="clear" w:color="auto" w:fill="FFFFFF"/>
        </w:rPr>
        <w:t>-</w:t>
      </w:r>
      <w:r w:rsidR="00096853" w:rsidRPr="00096C1F">
        <w:rPr>
          <w:rFonts w:asciiTheme="minorHAnsi" w:hAnsiTheme="minorHAnsi" w:cstheme="minorHAnsi"/>
          <w:i/>
          <w:iCs/>
          <w:color w:val="0000FF"/>
          <w:sz w:val="16"/>
          <w:szCs w:val="16"/>
          <w:shd w:val="clear" w:color="auto" w:fill="FFFFFF"/>
        </w:rPr>
        <w:t>05 a 08</w:t>
      </w:r>
      <w:r w:rsidR="00311946" w:rsidRPr="00096C1F">
        <w:rPr>
          <w:rFonts w:asciiTheme="minorHAnsi" w:hAnsiTheme="minorHAnsi" w:cstheme="minorHAnsi"/>
          <w:color w:val="0000FF"/>
          <w:sz w:val="16"/>
          <w:szCs w:val="16"/>
          <w:shd w:val="clear" w:color="auto" w:fill="FFFFFF"/>
        </w:rPr>
        <w:t>.</w:t>
      </w:r>
      <w:r w:rsidR="00096853" w:rsidRPr="00096C1F">
        <w:rPr>
          <w:rFonts w:asciiTheme="minorHAnsi" w:hAnsiTheme="minorHAnsi" w:cstheme="minorHAnsi"/>
          <w:color w:val="0000FF"/>
          <w:sz w:val="16"/>
          <w:szCs w:val="16"/>
          <w:shd w:val="clear" w:color="auto" w:fill="FFFFFF"/>
        </w:rPr>
        <w:t xml:space="preserve"> </w:t>
      </w:r>
      <w:r w:rsidR="00C16CBC" w:rsidRPr="00096C1F">
        <w:rPr>
          <w:rFonts w:asciiTheme="minorHAnsi" w:hAnsiTheme="minorHAnsi" w:cstheme="minorHAnsi"/>
          <w:color w:val="0000FF"/>
          <w:sz w:val="16"/>
          <w:szCs w:val="16"/>
          <w:shd w:val="clear" w:color="auto" w:fill="FFFFFF"/>
        </w:rPr>
        <w:t>Anexo 1 de este</w:t>
      </w:r>
      <w:r w:rsidRPr="00096C1F">
        <w:rPr>
          <w:rFonts w:asciiTheme="minorHAnsi" w:hAnsiTheme="minorHAnsi" w:cstheme="minorHAnsi"/>
          <w:color w:val="0000FF"/>
          <w:sz w:val="16"/>
          <w:szCs w:val="16"/>
          <w:shd w:val="clear" w:color="auto" w:fill="FFFFFF"/>
        </w:rPr>
        <w:t xml:space="preserve"> Autoi</w:t>
      </w:r>
      <w:r w:rsidR="0006318E" w:rsidRPr="00096C1F">
        <w:rPr>
          <w:rFonts w:asciiTheme="minorHAnsi" w:hAnsiTheme="minorHAnsi" w:cstheme="minorHAnsi"/>
          <w:color w:val="0000FF"/>
          <w:sz w:val="16"/>
          <w:szCs w:val="16"/>
          <w:shd w:val="clear" w:color="auto" w:fill="FFFFFF"/>
        </w:rPr>
        <w:t>n</w:t>
      </w:r>
      <w:r w:rsidR="00473D6B" w:rsidRPr="00096C1F">
        <w:rPr>
          <w:rFonts w:asciiTheme="minorHAnsi" w:hAnsiTheme="minorHAnsi" w:cstheme="minorHAnsi"/>
          <w:color w:val="0000FF"/>
          <w:sz w:val="16"/>
          <w:szCs w:val="16"/>
          <w:shd w:val="clear" w:color="auto" w:fill="FFFFFF"/>
        </w:rPr>
        <w:t>forme]</w:t>
      </w:r>
      <w:r w:rsidR="00F563F1" w:rsidRPr="00096C1F">
        <w:rPr>
          <w:rFonts w:asciiTheme="minorHAnsi" w:hAnsiTheme="minorHAnsi" w:cstheme="minorHAnsi"/>
          <w:color w:val="0000FF"/>
          <w:sz w:val="16"/>
          <w:szCs w:val="16"/>
          <w:shd w:val="clear" w:color="auto" w:fill="FFFFFF"/>
        </w:rPr>
        <w:t xml:space="preserve">. </w:t>
      </w:r>
      <w:r w:rsidR="00F563F1" w:rsidRPr="00096C1F">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F563F1" w:rsidRPr="00096C1F">
        <w:rPr>
          <w:rFonts w:eastAsia="Times New Roman" w:cs="Calibri"/>
          <w:color w:val="0000FF"/>
          <w:sz w:val="16"/>
          <w:szCs w:val="16"/>
          <w:lang w:eastAsia="es-ES"/>
        </w:rPr>
        <w:t xml:space="preserve"> </w:t>
      </w:r>
      <w:r w:rsidR="00F563F1" w:rsidRPr="00096C1F">
        <w:rPr>
          <w:rFonts w:eastAsia="Times New Roman" w:cs="Calibri"/>
          <w:i/>
          <w:color w:val="0000FF"/>
          <w:sz w:val="16"/>
          <w:szCs w:val="16"/>
          <w:lang w:eastAsia="es-ES"/>
        </w:rPr>
        <w:t>Procedimiento del SGCC</w:t>
      </w:r>
      <w:r w:rsidR="00B46881" w:rsidRPr="00096C1F">
        <w:rPr>
          <w:rFonts w:eastAsia="Times New Roman" w:cs="Calibri"/>
          <w:i/>
          <w:color w:val="0000FF"/>
          <w:sz w:val="16"/>
          <w:szCs w:val="16"/>
          <w:lang w:eastAsia="es-ES"/>
        </w:rPr>
        <w:t xml:space="preserve">; </w:t>
      </w:r>
      <w:r w:rsidR="00B46881" w:rsidRPr="00096C1F">
        <w:rPr>
          <w:rFonts w:eastAsia="Times New Roman" w:cs="Calibri"/>
          <w:color w:val="0000FF"/>
          <w:sz w:val="16"/>
          <w:szCs w:val="16"/>
          <w:lang w:eastAsia="es-ES"/>
        </w:rPr>
        <w:t xml:space="preserve">entre otros, en su artículo </w:t>
      </w:r>
      <w:r w:rsidR="00B46881" w:rsidRPr="00096C1F">
        <w:rPr>
          <w:rFonts w:eastAsia="Times New Roman" w:cs="Calibri"/>
          <w:i/>
          <w:color w:val="0000FF"/>
          <w:sz w:val="16"/>
          <w:szCs w:val="16"/>
          <w:lang w:eastAsia="es-ES"/>
        </w:rPr>
        <w:t>14. Indicadores que se deben analizar de forma conjunta o complementaria</w:t>
      </w:r>
      <w:r w:rsidR="002E053E" w:rsidRPr="00096C1F">
        <w:rPr>
          <w:rFonts w:eastAsia="Times New Roman" w:cs="Calibri"/>
          <w:i/>
          <w:color w:val="0000FF"/>
          <w:sz w:val="16"/>
          <w:szCs w:val="16"/>
          <w:lang w:eastAsia="es-ES"/>
        </w:rPr>
        <w:t xml:space="preserve">; </w:t>
      </w:r>
      <w:r w:rsidR="002E053E" w:rsidRPr="00096C1F">
        <w:rPr>
          <w:rFonts w:eastAsia="Times New Roman" w:cs="Calibri"/>
          <w:color w:val="0000FF"/>
          <w:sz w:val="16"/>
          <w:szCs w:val="16"/>
          <w:lang w:eastAsia="es-ES"/>
        </w:rPr>
        <w:t>y en el documento</w:t>
      </w:r>
      <w:r w:rsidR="002E053E" w:rsidRPr="00096C1F">
        <w:rPr>
          <w:rFonts w:eastAsia="Times New Roman" w:cs="Calibri"/>
          <w:i/>
          <w:color w:val="0000FF"/>
          <w:sz w:val="16"/>
          <w:szCs w:val="16"/>
          <w:lang w:eastAsia="es-ES"/>
        </w:rPr>
        <w:t xml:space="preserve"> Metas y Valores para Identificar Puntos Débiles y Puntos Fuertes en Indicadores de Calidad</w:t>
      </w:r>
      <w:r w:rsidR="002E053E" w:rsidRPr="00096C1F">
        <w:rPr>
          <w:rFonts w:asciiTheme="minorHAnsi" w:hAnsiTheme="minorHAnsi"/>
          <w:color w:val="0000FF"/>
          <w:sz w:val="16"/>
          <w:szCs w:val="16"/>
          <w:shd w:val="clear" w:color="auto" w:fill="FFFFFF"/>
        </w:rPr>
        <w:t>]</w:t>
      </w:r>
    </w:p>
    <w:p w14:paraId="1A3CDE34" w14:textId="5C47C536" w:rsidR="000D2210" w:rsidRPr="00096C1F" w:rsidRDefault="00293822" w:rsidP="000D2210">
      <w:pPr>
        <w:pStyle w:val="AGAETexto"/>
        <w:spacing w:before="0" w:after="0" w:line="240" w:lineRule="auto"/>
        <w:rPr>
          <w:rFonts w:asciiTheme="minorHAnsi" w:hAnsiTheme="minorHAnsi" w:cstheme="minorHAnsi"/>
          <w:b/>
          <w:sz w:val="20"/>
          <w:szCs w:val="20"/>
        </w:rPr>
      </w:pPr>
      <w:r w:rsidRPr="00096C1F">
        <w:rPr>
          <w:rFonts w:asciiTheme="minorHAnsi" w:hAnsiTheme="minorHAnsi" w:cstheme="minorHAnsi"/>
          <w:b/>
          <w:sz w:val="20"/>
          <w:szCs w:val="20"/>
        </w:rPr>
        <w:t>6.</w:t>
      </w:r>
      <w:r w:rsidR="004725F0" w:rsidRPr="00096C1F">
        <w:rPr>
          <w:rFonts w:asciiTheme="minorHAnsi" w:hAnsiTheme="minorHAnsi" w:cstheme="minorHAnsi"/>
          <w:b/>
          <w:sz w:val="20"/>
          <w:szCs w:val="20"/>
        </w:rPr>
        <w:t>3.</w:t>
      </w:r>
      <w:r w:rsidR="000D2210" w:rsidRPr="00096C1F">
        <w:rPr>
          <w:rFonts w:asciiTheme="minorHAnsi" w:hAnsiTheme="minorHAnsi" w:cstheme="minorHAnsi"/>
          <w:b/>
          <w:sz w:val="20"/>
          <w:szCs w:val="20"/>
        </w:rPr>
        <w:t xml:space="preserve"> </w:t>
      </w:r>
      <w:r w:rsidR="00227CF7" w:rsidRPr="00096C1F">
        <w:rPr>
          <w:rFonts w:asciiTheme="minorHAnsi" w:hAnsiTheme="minorHAnsi" w:cstheme="minorHAnsi"/>
          <w:b/>
          <w:sz w:val="20"/>
          <w:szCs w:val="20"/>
        </w:rPr>
        <w:t xml:space="preserve">Satisfacción de </w:t>
      </w:r>
      <w:r w:rsidRPr="00096C1F">
        <w:rPr>
          <w:rFonts w:asciiTheme="minorHAnsi" w:hAnsiTheme="minorHAnsi" w:cstheme="minorHAnsi"/>
          <w:b/>
          <w:sz w:val="20"/>
          <w:szCs w:val="20"/>
        </w:rPr>
        <w:t>l</w:t>
      </w:r>
      <w:r w:rsidR="000D2210" w:rsidRPr="00096C1F">
        <w:rPr>
          <w:rFonts w:asciiTheme="minorHAnsi" w:hAnsiTheme="minorHAnsi" w:cstheme="minorHAnsi"/>
          <w:b/>
          <w:sz w:val="20"/>
          <w:szCs w:val="20"/>
        </w:rPr>
        <w:t>os empleadores</w:t>
      </w:r>
      <w:r w:rsidRPr="00096C1F">
        <w:rPr>
          <w:rFonts w:asciiTheme="minorHAnsi" w:hAnsiTheme="minorHAnsi" w:cstheme="minorHAnsi"/>
          <w:b/>
          <w:sz w:val="20"/>
          <w:szCs w:val="20"/>
        </w:rPr>
        <w:t>/as</w:t>
      </w:r>
      <w:r w:rsidR="000D2210" w:rsidRPr="00096C1F">
        <w:rPr>
          <w:rFonts w:asciiTheme="minorHAnsi" w:hAnsiTheme="minorHAnsi" w:cstheme="minorHAnsi"/>
          <w:b/>
          <w:sz w:val="20"/>
          <w:szCs w:val="20"/>
        </w:rPr>
        <w:t xml:space="preserve"> con la formación recibida por los egresados</w:t>
      </w:r>
      <w:r w:rsidRPr="00096C1F">
        <w:rPr>
          <w:rFonts w:asciiTheme="minorHAnsi" w:hAnsiTheme="minorHAnsi" w:cstheme="minorHAnsi"/>
          <w:b/>
          <w:sz w:val="20"/>
          <w:szCs w:val="20"/>
        </w:rPr>
        <w:t>/as</w:t>
      </w:r>
      <w:r w:rsidR="000D2210" w:rsidRPr="00096C1F">
        <w:rPr>
          <w:rFonts w:asciiTheme="minorHAnsi" w:hAnsiTheme="minorHAnsi" w:cstheme="minorHAnsi"/>
          <w:b/>
          <w:sz w:val="20"/>
          <w:szCs w:val="20"/>
        </w:rPr>
        <w:t>.</w:t>
      </w:r>
    </w:p>
    <w:p w14:paraId="52CA0496" w14:textId="1B8E88B2" w:rsidR="002E053E" w:rsidRPr="00096C1F" w:rsidRDefault="00D15C42" w:rsidP="002E053E">
      <w:pPr>
        <w:spacing w:before="120" w:after="0" w:line="240" w:lineRule="auto"/>
        <w:jc w:val="both"/>
        <w:rPr>
          <w:rFonts w:asciiTheme="minorHAnsi" w:hAnsiTheme="minorHAnsi" w:cstheme="minorHAnsi"/>
          <w:color w:val="0000FF"/>
          <w:sz w:val="16"/>
          <w:szCs w:val="16"/>
          <w:shd w:val="clear" w:color="auto" w:fill="FFFFFF"/>
        </w:rPr>
      </w:pPr>
      <w:r w:rsidRPr="00096C1F">
        <w:rPr>
          <w:rFonts w:asciiTheme="minorHAnsi" w:hAnsiTheme="minorHAnsi" w:cstheme="minorHAnsi"/>
          <w:color w:val="0000FF"/>
          <w:sz w:val="16"/>
          <w:szCs w:val="16"/>
          <w:shd w:val="clear" w:color="auto" w:fill="FFFFFF"/>
        </w:rPr>
        <w:t xml:space="preserve">[Apoyar el análisis y valoración de este criterio en el indicador </w:t>
      </w:r>
      <w:r w:rsidRPr="00096C1F">
        <w:rPr>
          <w:rFonts w:asciiTheme="minorHAnsi" w:hAnsiTheme="minorHAnsi" w:cstheme="minorHAnsi"/>
          <w:i/>
          <w:iCs/>
          <w:color w:val="0000FF"/>
          <w:sz w:val="16"/>
          <w:szCs w:val="16"/>
          <w:shd w:val="clear" w:color="auto" w:fill="FFFFFF"/>
        </w:rPr>
        <w:t>ISGCC-07: Satisfacción de los empleadores con el título</w:t>
      </w:r>
      <w:r w:rsidR="00872F18" w:rsidRPr="00096C1F">
        <w:rPr>
          <w:rFonts w:asciiTheme="minorHAnsi" w:hAnsiTheme="minorHAnsi" w:cstheme="minorHAnsi"/>
          <w:color w:val="0000FF"/>
          <w:sz w:val="16"/>
          <w:szCs w:val="16"/>
          <w:shd w:val="clear" w:color="auto" w:fill="FFFFFF"/>
        </w:rPr>
        <w:t>. Anexo 1 de este Autoinforme</w:t>
      </w:r>
      <w:r w:rsidRPr="00096C1F">
        <w:rPr>
          <w:rFonts w:asciiTheme="minorHAnsi" w:hAnsiTheme="minorHAnsi" w:cstheme="minorHAnsi"/>
          <w:color w:val="0000FF"/>
          <w:sz w:val="16"/>
          <w:szCs w:val="16"/>
          <w:shd w:val="clear" w:color="auto" w:fill="FFFFFF"/>
        </w:rPr>
        <w:t xml:space="preserve"> (Indicador Propio del Sistema de Garantía de Calidad del Centro)</w:t>
      </w:r>
      <w:r w:rsidR="007A37C9" w:rsidRPr="00096C1F">
        <w:rPr>
          <w:rFonts w:asciiTheme="minorHAnsi" w:hAnsiTheme="minorHAnsi" w:cstheme="minorHAnsi"/>
          <w:color w:val="0000FF"/>
          <w:sz w:val="16"/>
          <w:szCs w:val="16"/>
          <w:shd w:val="clear" w:color="auto" w:fill="FFFFFF"/>
        </w:rPr>
        <w:t>.</w:t>
      </w:r>
      <w:r w:rsidRPr="00096C1F">
        <w:rPr>
          <w:rFonts w:asciiTheme="minorHAnsi" w:hAnsiTheme="minorHAnsi" w:cstheme="minorHAnsi"/>
          <w:color w:val="0000FF"/>
          <w:sz w:val="16"/>
          <w:szCs w:val="16"/>
          <w:shd w:val="clear" w:color="auto" w:fill="FFFFFF"/>
        </w:rPr>
        <w:t xml:space="preserve"> </w:t>
      </w:r>
      <w:r w:rsidRPr="00096C1F">
        <w:rPr>
          <w:rFonts w:asciiTheme="minorHAnsi" w:hAnsiTheme="minorHAnsi"/>
          <w:color w:val="0000FF"/>
          <w:sz w:val="16"/>
          <w:szCs w:val="16"/>
          <w:shd w:val="clear" w:color="auto" w:fill="FFFFFF"/>
        </w:rPr>
        <w:t>[</w:t>
      </w:r>
      <w:r w:rsidR="002E053E" w:rsidRPr="00096C1F">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2E053E" w:rsidRPr="00096C1F">
        <w:rPr>
          <w:rFonts w:eastAsia="Times New Roman" w:cs="Calibri"/>
          <w:color w:val="0000FF"/>
          <w:sz w:val="16"/>
          <w:szCs w:val="16"/>
          <w:lang w:eastAsia="es-ES"/>
        </w:rPr>
        <w:t xml:space="preserve"> </w:t>
      </w:r>
      <w:r w:rsidR="002E053E" w:rsidRPr="00096C1F">
        <w:rPr>
          <w:rFonts w:eastAsia="Times New Roman" w:cs="Calibri"/>
          <w:i/>
          <w:color w:val="0000FF"/>
          <w:sz w:val="16"/>
          <w:szCs w:val="16"/>
          <w:lang w:eastAsia="es-ES"/>
        </w:rPr>
        <w:t>Procedimiento del SGCC</w:t>
      </w:r>
      <w:r w:rsidR="00686FEE" w:rsidRPr="00096C1F">
        <w:rPr>
          <w:rFonts w:eastAsia="Times New Roman" w:cs="Calibri"/>
          <w:i/>
          <w:color w:val="0000FF"/>
          <w:sz w:val="16"/>
          <w:szCs w:val="16"/>
          <w:lang w:eastAsia="es-ES"/>
        </w:rPr>
        <w:t>;</w:t>
      </w:r>
      <w:r w:rsidR="002E053E" w:rsidRPr="00096C1F">
        <w:rPr>
          <w:rFonts w:eastAsia="Times New Roman" w:cs="Calibri"/>
          <w:i/>
          <w:color w:val="0000FF"/>
          <w:sz w:val="16"/>
          <w:szCs w:val="16"/>
          <w:lang w:eastAsia="es-ES"/>
        </w:rPr>
        <w:t xml:space="preserve"> </w:t>
      </w:r>
      <w:r w:rsidR="002E053E" w:rsidRPr="00096C1F">
        <w:rPr>
          <w:rFonts w:eastAsia="Times New Roman" w:cs="Calibri"/>
          <w:color w:val="0000FF"/>
          <w:sz w:val="16"/>
          <w:szCs w:val="16"/>
          <w:lang w:eastAsia="es-ES"/>
        </w:rPr>
        <w:t>y en el documento</w:t>
      </w:r>
      <w:r w:rsidR="002E053E" w:rsidRPr="00096C1F">
        <w:rPr>
          <w:rFonts w:eastAsia="Times New Roman" w:cs="Calibri"/>
          <w:i/>
          <w:color w:val="0000FF"/>
          <w:sz w:val="16"/>
          <w:szCs w:val="16"/>
          <w:lang w:eastAsia="es-ES"/>
        </w:rPr>
        <w:t xml:space="preserve"> Metas y Valores para Identificar Puntos Débiles y Puntos Fuertes en Indicadores de Calidad</w:t>
      </w:r>
      <w:r w:rsidR="002E053E" w:rsidRPr="00096C1F">
        <w:rPr>
          <w:rFonts w:asciiTheme="minorHAnsi" w:hAnsiTheme="minorHAnsi"/>
          <w:color w:val="0000FF"/>
          <w:sz w:val="16"/>
          <w:szCs w:val="16"/>
          <w:shd w:val="clear" w:color="auto" w:fill="FFFFFF"/>
        </w:rPr>
        <w:t>]</w:t>
      </w:r>
    </w:p>
    <w:p w14:paraId="2585F553" w14:textId="48659078" w:rsidR="007B4B61" w:rsidRPr="00096C1F" w:rsidRDefault="00293822" w:rsidP="004725F0">
      <w:pPr>
        <w:spacing w:before="120" w:after="120" w:line="240" w:lineRule="auto"/>
        <w:jc w:val="both"/>
        <w:rPr>
          <w:rFonts w:asciiTheme="minorHAnsi" w:hAnsiTheme="minorHAnsi" w:cstheme="minorHAnsi"/>
          <w:b/>
          <w:sz w:val="20"/>
          <w:szCs w:val="20"/>
        </w:rPr>
      </w:pPr>
      <w:r w:rsidRPr="00096C1F">
        <w:rPr>
          <w:rFonts w:asciiTheme="minorHAnsi" w:hAnsiTheme="minorHAnsi" w:cstheme="minorHAnsi"/>
          <w:b/>
          <w:sz w:val="20"/>
          <w:szCs w:val="20"/>
        </w:rPr>
        <w:t>6.</w:t>
      </w:r>
      <w:r w:rsidR="004725F0" w:rsidRPr="00096C1F">
        <w:rPr>
          <w:rFonts w:asciiTheme="minorHAnsi" w:hAnsiTheme="minorHAnsi" w:cstheme="minorHAnsi"/>
          <w:b/>
          <w:sz w:val="20"/>
          <w:szCs w:val="20"/>
        </w:rPr>
        <w:t>4</w:t>
      </w:r>
      <w:r w:rsidR="0025648F" w:rsidRPr="00096C1F">
        <w:rPr>
          <w:rFonts w:asciiTheme="minorHAnsi" w:hAnsiTheme="minorHAnsi" w:cstheme="minorHAnsi"/>
          <w:b/>
          <w:sz w:val="20"/>
          <w:szCs w:val="20"/>
        </w:rPr>
        <w:t xml:space="preserve">. </w:t>
      </w:r>
      <w:r w:rsidR="00822245" w:rsidRPr="00096C1F">
        <w:rPr>
          <w:rFonts w:asciiTheme="minorHAnsi" w:hAnsiTheme="minorHAnsi" w:cstheme="minorHAnsi"/>
          <w:b/>
          <w:sz w:val="20"/>
          <w:szCs w:val="20"/>
        </w:rPr>
        <w:t xml:space="preserve">Satisfacción de </w:t>
      </w:r>
      <w:r w:rsidRPr="00096C1F">
        <w:rPr>
          <w:rFonts w:asciiTheme="minorHAnsi" w:hAnsiTheme="minorHAnsi" w:cstheme="minorHAnsi"/>
          <w:b/>
          <w:sz w:val="20"/>
          <w:szCs w:val="20"/>
        </w:rPr>
        <w:t>l</w:t>
      </w:r>
      <w:r w:rsidR="007B4B61" w:rsidRPr="00096C1F">
        <w:rPr>
          <w:rFonts w:asciiTheme="minorHAnsi" w:hAnsiTheme="minorHAnsi" w:cstheme="minorHAnsi"/>
          <w:b/>
          <w:sz w:val="20"/>
          <w:szCs w:val="20"/>
        </w:rPr>
        <w:t>os egresados</w:t>
      </w:r>
      <w:r w:rsidR="00822245" w:rsidRPr="00096C1F">
        <w:rPr>
          <w:rFonts w:asciiTheme="minorHAnsi" w:hAnsiTheme="minorHAnsi" w:cstheme="minorHAnsi"/>
          <w:b/>
          <w:sz w:val="20"/>
          <w:szCs w:val="20"/>
        </w:rPr>
        <w:t>/as</w:t>
      </w:r>
      <w:r w:rsidR="007B4B61" w:rsidRPr="00096C1F">
        <w:rPr>
          <w:rFonts w:asciiTheme="minorHAnsi" w:hAnsiTheme="minorHAnsi" w:cstheme="minorHAnsi"/>
          <w:b/>
          <w:sz w:val="20"/>
          <w:szCs w:val="20"/>
        </w:rPr>
        <w:t xml:space="preserve"> con la formación recibida.</w:t>
      </w:r>
    </w:p>
    <w:p w14:paraId="20CD45F8" w14:textId="6C852742" w:rsidR="002E053E" w:rsidRPr="00570E01" w:rsidRDefault="007B4B61" w:rsidP="002E053E">
      <w:pPr>
        <w:spacing w:after="120" w:line="240" w:lineRule="auto"/>
        <w:contextualSpacing/>
        <w:jc w:val="both"/>
        <w:rPr>
          <w:rFonts w:asciiTheme="minorHAnsi" w:hAnsiTheme="minorHAnsi" w:cstheme="minorHAnsi"/>
          <w:color w:val="0000FF"/>
          <w:sz w:val="16"/>
          <w:szCs w:val="16"/>
          <w:shd w:val="clear" w:color="auto" w:fill="FFFFFF"/>
        </w:rPr>
      </w:pPr>
      <w:r w:rsidRPr="00096C1F">
        <w:rPr>
          <w:rFonts w:asciiTheme="minorHAnsi" w:hAnsiTheme="minorHAnsi" w:cstheme="minorHAnsi"/>
          <w:color w:val="0000FF"/>
          <w:sz w:val="16"/>
          <w:szCs w:val="16"/>
          <w:shd w:val="clear" w:color="auto" w:fill="FFFFFF"/>
        </w:rPr>
        <w:t>[Apoyar el análisis y valoración de este criterio en los indicadores del P07</w:t>
      </w:r>
      <w:r w:rsidR="00366ED3" w:rsidRPr="00096C1F">
        <w:rPr>
          <w:rFonts w:asciiTheme="minorHAnsi" w:hAnsiTheme="minorHAnsi" w:cstheme="minorHAnsi"/>
          <w:color w:val="0000FF"/>
          <w:sz w:val="16"/>
          <w:szCs w:val="16"/>
          <w:shd w:val="clear" w:color="auto" w:fill="FFFFFF"/>
        </w:rPr>
        <w:t xml:space="preserve">: </w:t>
      </w:r>
      <w:r w:rsidRPr="00096C1F">
        <w:rPr>
          <w:rFonts w:asciiTheme="minorHAnsi" w:hAnsiTheme="minorHAnsi" w:cstheme="minorHAnsi"/>
          <w:i/>
          <w:iCs/>
          <w:color w:val="0000FF"/>
          <w:sz w:val="16"/>
          <w:szCs w:val="16"/>
          <w:shd w:val="clear" w:color="auto" w:fill="FFFFFF"/>
        </w:rPr>
        <w:t>ISGC-01_03,</w:t>
      </w:r>
      <w:r w:rsidRPr="00EA62F8">
        <w:rPr>
          <w:rFonts w:asciiTheme="minorHAnsi" w:hAnsiTheme="minorHAnsi" w:cstheme="minorHAnsi"/>
          <w:i/>
          <w:iCs/>
          <w:color w:val="0000FF"/>
          <w:sz w:val="16"/>
          <w:szCs w:val="16"/>
          <w:shd w:val="clear" w:color="auto" w:fill="FFFFFF"/>
        </w:rPr>
        <w:t xml:space="preserve"> 09 y 10</w:t>
      </w:r>
      <w:r w:rsidR="00311946" w:rsidRPr="00570E01">
        <w:rPr>
          <w:rFonts w:asciiTheme="minorHAnsi" w:hAnsiTheme="minorHAnsi" w:cstheme="minorHAnsi"/>
          <w:color w:val="0000FF"/>
          <w:sz w:val="16"/>
          <w:szCs w:val="16"/>
          <w:shd w:val="clear" w:color="auto" w:fill="FFFFFF"/>
        </w:rPr>
        <w:t>.</w:t>
      </w:r>
      <w:r w:rsidRPr="00570E01">
        <w:rPr>
          <w:rFonts w:asciiTheme="minorHAnsi" w:hAnsiTheme="minorHAnsi" w:cstheme="minorHAnsi"/>
          <w:color w:val="0000FF"/>
          <w:sz w:val="16"/>
          <w:szCs w:val="16"/>
          <w:shd w:val="clear" w:color="auto" w:fill="FFFFFF"/>
        </w:rPr>
        <w:t xml:space="preserve"> Anexo 1 de este Autoi</w:t>
      </w:r>
      <w:r w:rsidR="0006318E" w:rsidRPr="00570E01">
        <w:rPr>
          <w:rFonts w:asciiTheme="minorHAnsi" w:hAnsiTheme="minorHAnsi" w:cstheme="minorHAnsi"/>
          <w:color w:val="0000FF"/>
          <w:sz w:val="16"/>
          <w:szCs w:val="16"/>
          <w:shd w:val="clear" w:color="auto" w:fill="FFFFFF"/>
        </w:rPr>
        <w:t>n</w:t>
      </w:r>
      <w:r w:rsidRPr="00570E01">
        <w:rPr>
          <w:rFonts w:asciiTheme="minorHAnsi" w:hAnsiTheme="minorHAnsi" w:cstheme="minorHAnsi"/>
          <w:color w:val="0000FF"/>
          <w:sz w:val="16"/>
          <w:szCs w:val="16"/>
          <w:shd w:val="clear" w:color="auto" w:fill="FFFFFF"/>
        </w:rPr>
        <w:t>forme]</w:t>
      </w:r>
      <w:r w:rsidR="00F563F1" w:rsidRPr="00570E01">
        <w:rPr>
          <w:rFonts w:asciiTheme="minorHAnsi" w:hAnsiTheme="minorHAnsi" w:cstheme="minorHAnsi"/>
          <w:color w:val="0000FF"/>
          <w:sz w:val="16"/>
          <w:szCs w:val="16"/>
          <w:shd w:val="clear" w:color="auto" w:fill="FFFFFF"/>
        </w:rPr>
        <w:t xml:space="preserve">. </w:t>
      </w:r>
      <w:r w:rsidR="002E053E" w:rsidRPr="00570E01">
        <w:rPr>
          <w:rFonts w:asciiTheme="minorHAnsi" w:hAnsiTheme="minorHAnsi"/>
          <w:color w:val="0000FF"/>
          <w:sz w:val="16"/>
          <w:szCs w:val="16"/>
          <w:shd w:val="clear" w:color="auto" w:fill="FFFFFF"/>
        </w:rPr>
        <w:t>[Cuando se analicen/valoren indicadores se debe hacer referencia a que dicho análisis/valoración se ha hecho en aplicación de lo establecido en el</w:t>
      </w:r>
      <w:r w:rsidR="002E053E" w:rsidRPr="00570E01">
        <w:rPr>
          <w:rFonts w:eastAsia="Times New Roman" w:cs="Calibri"/>
          <w:color w:val="0000FF"/>
          <w:sz w:val="16"/>
          <w:szCs w:val="16"/>
          <w:lang w:eastAsia="es-ES"/>
        </w:rPr>
        <w:t xml:space="preserve"> </w:t>
      </w:r>
      <w:r w:rsidR="002E053E" w:rsidRPr="00570E01">
        <w:rPr>
          <w:rFonts w:eastAsia="Times New Roman" w:cs="Calibri"/>
          <w:i/>
          <w:color w:val="0000FF"/>
          <w:sz w:val="16"/>
          <w:szCs w:val="16"/>
          <w:lang w:eastAsia="es-ES"/>
        </w:rPr>
        <w:t>Procedimiento del SGCC</w:t>
      </w:r>
      <w:r w:rsidR="00686FEE" w:rsidRPr="00570E01">
        <w:rPr>
          <w:rFonts w:eastAsia="Times New Roman" w:cs="Calibri"/>
          <w:i/>
          <w:color w:val="0000FF"/>
          <w:sz w:val="16"/>
          <w:szCs w:val="16"/>
          <w:lang w:eastAsia="es-ES"/>
        </w:rPr>
        <w:t>;</w:t>
      </w:r>
      <w:r w:rsidR="002E053E" w:rsidRPr="00570E01">
        <w:rPr>
          <w:rFonts w:eastAsia="Times New Roman" w:cs="Calibri"/>
          <w:i/>
          <w:color w:val="0000FF"/>
          <w:sz w:val="16"/>
          <w:szCs w:val="16"/>
          <w:lang w:eastAsia="es-ES"/>
        </w:rPr>
        <w:t xml:space="preserve"> </w:t>
      </w:r>
      <w:r w:rsidR="002E053E" w:rsidRPr="00570E01">
        <w:rPr>
          <w:rFonts w:eastAsia="Times New Roman" w:cs="Calibri"/>
          <w:color w:val="0000FF"/>
          <w:sz w:val="16"/>
          <w:szCs w:val="16"/>
          <w:lang w:eastAsia="es-ES"/>
        </w:rPr>
        <w:t>y en el documento</w:t>
      </w:r>
      <w:r w:rsidR="002E053E" w:rsidRPr="00570E01">
        <w:rPr>
          <w:rFonts w:eastAsia="Times New Roman" w:cs="Calibri"/>
          <w:i/>
          <w:color w:val="0000FF"/>
          <w:sz w:val="16"/>
          <w:szCs w:val="16"/>
          <w:lang w:eastAsia="es-ES"/>
        </w:rPr>
        <w:t xml:space="preserve"> Metas y Valores para Identificar Puntos Débiles y Puntos Fuertes en Indicadores de Calidad</w:t>
      </w:r>
      <w:r w:rsidR="002E053E" w:rsidRPr="00570E01">
        <w:rPr>
          <w:rFonts w:asciiTheme="minorHAnsi" w:hAnsiTheme="minorHAnsi"/>
          <w:color w:val="0000FF"/>
          <w:sz w:val="16"/>
          <w:szCs w:val="16"/>
          <w:shd w:val="clear" w:color="auto" w:fill="FFFFFF"/>
        </w:rPr>
        <w:t>]</w:t>
      </w:r>
    </w:p>
    <w:p w14:paraId="3935BB4F" w14:textId="59651D85" w:rsidR="007D6789" w:rsidRPr="00521B8C" w:rsidRDefault="007D6789" w:rsidP="007D6789">
      <w:pPr>
        <w:pStyle w:val="AGAETexto"/>
        <w:spacing w:line="240" w:lineRule="auto"/>
        <w:rPr>
          <w:rFonts w:asciiTheme="minorHAnsi" w:hAnsiTheme="minorHAnsi"/>
          <w:color w:val="0000FF"/>
          <w:sz w:val="16"/>
          <w:szCs w:val="16"/>
          <w:shd w:val="clear" w:color="auto" w:fill="FFFFFF"/>
        </w:rPr>
      </w:pPr>
      <w:r w:rsidRPr="00521B8C">
        <w:rPr>
          <w:rFonts w:asciiTheme="minorHAnsi" w:hAnsiTheme="minorHAnsi"/>
          <w:bCs/>
          <w:color w:val="0000FF"/>
          <w:sz w:val="16"/>
          <w:szCs w:val="16"/>
        </w:rPr>
        <w:t>[</w:t>
      </w:r>
      <w:r w:rsidRPr="00521B8C">
        <w:rPr>
          <w:rFonts w:asciiTheme="minorHAnsi" w:hAnsiTheme="minorHAnsi" w:cstheme="minorHAnsi"/>
          <w:color w:val="0000FF"/>
          <w:sz w:val="16"/>
          <w:szCs w:val="16"/>
          <w:u w:val="single"/>
        </w:rPr>
        <w:t>Tablas Puntos Fuertes/Débiles:</w:t>
      </w:r>
      <w:r w:rsidRPr="00521B8C">
        <w:rPr>
          <w:rFonts w:asciiTheme="minorHAnsi" w:hAnsiTheme="minorHAnsi" w:cstheme="minorHAnsi"/>
          <w:color w:val="0000FF"/>
          <w:sz w:val="16"/>
          <w:szCs w:val="16"/>
        </w:rPr>
        <w:t xml:space="preserve"> </w:t>
      </w:r>
      <w:r w:rsidRPr="00521B8C">
        <w:rPr>
          <w:rFonts w:asciiTheme="minorHAnsi" w:hAnsiTheme="minorHAnsi"/>
          <w:color w:val="0000FF"/>
          <w:sz w:val="16"/>
          <w:szCs w:val="16"/>
        </w:rPr>
        <w:t>Se puede incluir como propuesta cualquier aspecto relacionado con lo que aparece en este apartado.</w:t>
      </w:r>
      <w:r w:rsidRPr="00521B8C">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6"/>
      </w:tblGrid>
      <w:tr w:rsidR="00A04B53" w:rsidRPr="00037BD7" w14:paraId="2F8D0B08" w14:textId="77777777" w:rsidTr="00A04B53">
        <w:trPr>
          <w:jc w:val="center"/>
        </w:trPr>
        <w:tc>
          <w:tcPr>
            <w:tcW w:w="5000" w:type="pct"/>
            <w:shd w:val="clear" w:color="auto" w:fill="00607C"/>
          </w:tcPr>
          <w:p w14:paraId="69C1169A" w14:textId="77777777" w:rsidR="00A04B53" w:rsidRPr="00037BD7" w:rsidRDefault="00A04B53" w:rsidP="00A04B53">
            <w:pPr>
              <w:spacing w:after="0" w:line="240" w:lineRule="auto"/>
              <w:jc w:val="both"/>
              <w:rPr>
                <w:b/>
                <w:i/>
                <w:color w:val="FFFFFF"/>
                <w:sz w:val="20"/>
                <w:szCs w:val="20"/>
              </w:rPr>
            </w:pPr>
            <w:r w:rsidRPr="00037BD7">
              <w:rPr>
                <w:b/>
                <w:i/>
                <w:color w:val="FFFFFF"/>
                <w:sz w:val="20"/>
                <w:szCs w:val="20"/>
              </w:rPr>
              <w:t>P</w:t>
            </w:r>
            <w:r>
              <w:rPr>
                <w:b/>
                <w:i/>
                <w:color w:val="FFFFFF"/>
                <w:sz w:val="20"/>
                <w:szCs w:val="20"/>
              </w:rPr>
              <w:t>ropuestas de P</w:t>
            </w:r>
            <w:r w:rsidRPr="00037BD7">
              <w:rPr>
                <w:b/>
                <w:i/>
                <w:color w:val="FFFFFF"/>
                <w:sz w:val="20"/>
                <w:szCs w:val="20"/>
              </w:rPr>
              <w:t>untos Fuertes:</w:t>
            </w:r>
          </w:p>
        </w:tc>
      </w:tr>
      <w:tr w:rsidR="00A04B53" w:rsidRPr="00037BD7" w14:paraId="26DD7DAB" w14:textId="77777777" w:rsidTr="00A04B53">
        <w:trPr>
          <w:jc w:val="center"/>
        </w:trPr>
        <w:tc>
          <w:tcPr>
            <w:tcW w:w="5000" w:type="pct"/>
            <w:tcBorders>
              <w:bottom w:val="single" w:sz="4" w:space="0" w:color="auto"/>
            </w:tcBorders>
          </w:tcPr>
          <w:p w14:paraId="50ECF9C3" w14:textId="77777777" w:rsidR="00A04B53" w:rsidRPr="00521B8C" w:rsidRDefault="00A04B53" w:rsidP="00A04B53">
            <w:pPr>
              <w:spacing w:after="0" w:line="240" w:lineRule="auto"/>
              <w:jc w:val="both"/>
              <w:rPr>
                <w:color w:val="0000FF"/>
                <w:sz w:val="18"/>
              </w:rPr>
            </w:pPr>
            <w:r w:rsidRPr="00521B8C">
              <w:rPr>
                <w:rFonts w:asciiTheme="minorHAnsi" w:hAnsiTheme="minorHAnsi"/>
                <w:color w:val="0000FF"/>
                <w:sz w:val="18"/>
                <w:szCs w:val="18"/>
              </w:rPr>
              <w:t xml:space="preserve">Relacione aspectos </w:t>
            </w:r>
            <w:r w:rsidRPr="00521B8C">
              <w:rPr>
                <w:rFonts w:asciiTheme="minorHAnsi" w:hAnsiTheme="minorHAnsi"/>
                <w:b/>
                <w:color w:val="0000FF"/>
                <w:sz w:val="18"/>
                <w:szCs w:val="18"/>
              </w:rPr>
              <w:t>de gran relevancia</w:t>
            </w:r>
            <w:r w:rsidRPr="00521B8C">
              <w:rPr>
                <w:rFonts w:asciiTheme="minorHAnsi" w:hAnsiTheme="minorHAnsi"/>
                <w:color w:val="0000FF"/>
                <w:sz w:val="18"/>
                <w:szCs w:val="18"/>
              </w:rPr>
              <w:t>.</w:t>
            </w:r>
          </w:p>
          <w:p w14:paraId="2E368F19" w14:textId="77777777" w:rsidR="00A04B53" w:rsidRPr="00521B8C" w:rsidRDefault="00A04B53" w:rsidP="00A04B53">
            <w:pPr>
              <w:autoSpaceDE w:val="0"/>
              <w:autoSpaceDN w:val="0"/>
              <w:adjustRightInd w:val="0"/>
              <w:spacing w:after="0" w:line="240" w:lineRule="auto"/>
              <w:jc w:val="both"/>
              <w:rPr>
                <w:color w:val="0000FF"/>
                <w:sz w:val="18"/>
              </w:rPr>
            </w:pPr>
            <w:r w:rsidRPr="00521B8C">
              <w:rPr>
                <w:color w:val="0000FF"/>
                <w:sz w:val="18"/>
              </w:rPr>
              <w:t>Si no se proponen Puntos Fuertes, indicar “No se identificaron”</w:t>
            </w:r>
          </w:p>
          <w:p w14:paraId="7E1C8313" w14:textId="77777777" w:rsidR="00A04B53" w:rsidRPr="00521B8C" w:rsidRDefault="00A04B53" w:rsidP="00A04B53">
            <w:pPr>
              <w:autoSpaceDE w:val="0"/>
              <w:autoSpaceDN w:val="0"/>
              <w:adjustRightInd w:val="0"/>
              <w:spacing w:after="0" w:line="240" w:lineRule="auto"/>
              <w:jc w:val="both"/>
              <w:rPr>
                <w:color w:val="0000FF"/>
                <w:sz w:val="18"/>
              </w:rPr>
            </w:pPr>
            <w:r w:rsidRPr="00521B8C">
              <w:rPr>
                <w:color w:val="0000FF"/>
                <w:sz w:val="18"/>
              </w:rPr>
              <w:t>Si se proponen Puntos Fuertes vinculados con resultados de indicadores es preciso identificar dichos indicadores (con nombre y código)</w:t>
            </w:r>
          </w:p>
        </w:tc>
      </w:tr>
    </w:tbl>
    <w:p w14:paraId="45BE319F" w14:textId="77777777" w:rsidR="00CE2880" w:rsidRPr="00741287" w:rsidRDefault="00CE2880" w:rsidP="00CE2880">
      <w:pPr>
        <w:spacing w:before="120" w:after="0" w:line="240" w:lineRule="auto"/>
        <w:jc w:val="both"/>
        <w:rPr>
          <w:rFonts w:asciiTheme="minorHAnsi" w:hAnsiTheme="minorHAnsi"/>
          <w:bCs/>
          <w:color w:val="0000FF"/>
          <w:sz w:val="16"/>
          <w:szCs w:val="16"/>
        </w:rPr>
      </w:pPr>
      <w:r w:rsidRPr="00CE2880">
        <w:rPr>
          <w:rFonts w:asciiTheme="minorHAnsi" w:hAnsiTheme="minorHAnsi"/>
          <w:bCs/>
          <w:color w:val="0000FF"/>
          <w:sz w:val="16"/>
          <w:szCs w:val="16"/>
        </w:rPr>
        <w:t>[</w:t>
      </w:r>
      <w:r w:rsidRPr="00741287">
        <w:rPr>
          <w:rFonts w:asciiTheme="minorHAnsi" w:hAnsiTheme="minorHAnsi"/>
          <w:bCs/>
          <w:color w:val="0000FF"/>
          <w:sz w:val="16"/>
          <w:szCs w:val="16"/>
        </w:rPr>
        <w:t>Indicaciones para la</w:t>
      </w:r>
      <w:r>
        <w:rPr>
          <w:rFonts w:asciiTheme="minorHAnsi" w:hAnsiTheme="minorHAnsi"/>
          <w:bCs/>
          <w:color w:val="0000FF"/>
          <w:sz w:val="16"/>
          <w:szCs w:val="16"/>
        </w:rPr>
        <w:t xml:space="preserve"> cumplimentación de los “Puntos D</w:t>
      </w:r>
      <w:r w:rsidRPr="00741287">
        <w:rPr>
          <w:rFonts w:asciiTheme="minorHAnsi" w:hAnsiTheme="minorHAnsi"/>
          <w:bCs/>
          <w:color w:val="0000FF"/>
          <w:sz w:val="16"/>
          <w:szCs w:val="16"/>
        </w:rPr>
        <w:t xml:space="preserve">ébiles”: </w:t>
      </w:r>
    </w:p>
    <w:p w14:paraId="2C8283BE" w14:textId="1C1C731E" w:rsidR="00CE2880" w:rsidRPr="00A7600A" w:rsidRDefault="00CE2880" w:rsidP="008711E1">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Enumere aspectos que se consideren son mejorables o </w:t>
      </w:r>
      <w:r>
        <w:rPr>
          <w:rFonts w:asciiTheme="minorHAnsi" w:eastAsiaTheme="minorHAnsi" w:hAnsiTheme="minorHAnsi" w:cstheme="minorHAnsi"/>
          <w:color w:val="0000FF"/>
          <w:sz w:val="16"/>
          <w:szCs w:val="16"/>
        </w:rPr>
        <w:t>requieran una especial atención</w:t>
      </w:r>
      <w:r w:rsidR="00A7600A" w:rsidRPr="00A7600A">
        <w:rPr>
          <w:rFonts w:asciiTheme="minorHAnsi" w:eastAsiaTheme="minorHAnsi" w:hAnsiTheme="minorHAnsi" w:cstheme="minorHAnsi"/>
          <w:color w:val="0000FF"/>
          <w:sz w:val="16"/>
          <w:szCs w:val="16"/>
        </w:rPr>
        <w:t>.</w:t>
      </w:r>
    </w:p>
    <w:p w14:paraId="3A5E1BC3" w14:textId="77777777" w:rsidR="00A7600A" w:rsidRPr="00570E01" w:rsidRDefault="00A7600A" w:rsidP="00A7600A">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570E01">
        <w:rPr>
          <w:rFonts w:asciiTheme="minorHAnsi" w:eastAsiaTheme="minorHAnsi" w:hAnsiTheme="minorHAnsi" w:cstheme="minorHAnsi"/>
          <w:color w:val="0000FF"/>
          <w:sz w:val="16"/>
          <w:szCs w:val="16"/>
        </w:rPr>
        <w:t>Si se proponen Puntos Fuertes vinculados con resultados de indicadores es preciso identificar dichos indicadores (con nombre y código)</w:t>
      </w:r>
    </w:p>
    <w:p w14:paraId="2604E7D7" w14:textId="77777777" w:rsidR="00CE2880" w:rsidRPr="00254BB1" w:rsidRDefault="00CE2880" w:rsidP="008711E1">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No se trata de abordar las soluciones sino de la detección de posibles problemas (propuestas de Puntos Débiles) y las correspondientes Propuestas de Acciones de Mejora (acciones de mejora), destacando una asociación clara entre ambos.</w:t>
      </w:r>
      <w:r w:rsidRPr="00254BB1">
        <w:rPr>
          <w:color w:val="0000FF"/>
          <w:sz w:val="16"/>
          <w:szCs w:val="16"/>
        </w:rPr>
        <w:t xml:space="preserve"> </w:t>
      </w:r>
    </w:p>
    <w:p w14:paraId="253EF873" w14:textId="77777777" w:rsidR="00CE2880" w:rsidRPr="00CE2880" w:rsidRDefault="00CE2880" w:rsidP="008711E1">
      <w:pPr>
        <w:pStyle w:val="Prrafodelista"/>
        <w:numPr>
          <w:ilvl w:val="0"/>
          <w:numId w:val="1"/>
        </w:numPr>
        <w:autoSpaceDE w:val="0"/>
        <w:autoSpaceDN w:val="0"/>
        <w:adjustRightInd w:val="0"/>
        <w:spacing w:after="0" w:line="240" w:lineRule="auto"/>
        <w:ind w:left="284" w:hanging="284"/>
        <w:jc w:val="both"/>
        <w:rPr>
          <w:rFonts w:asciiTheme="minorHAnsi" w:eastAsiaTheme="minorHAnsi" w:hAnsiTheme="minorHAnsi" w:cstheme="minorHAnsi"/>
          <w:color w:val="0000FF"/>
          <w:sz w:val="16"/>
          <w:szCs w:val="16"/>
        </w:rPr>
      </w:pPr>
      <w:r w:rsidRPr="00254BB1">
        <w:rPr>
          <w:rFonts w:asciiTheme="minorHAnsi" w:eastAsiaTheme="minorHAnsi" w:hAnsiTheme="minorHAnsi" w:cstheme="minorHAnsi"/>
          <w:color w:val="0000FF"/>
          <w:sz w:val="16"/>
          <w:szCs w:val="16"/>
        </w:rPr>
        <w:t xml:space="preserve">Si no se identifican Puntos Débiles, indicar en la columna de Propuesta de Puntos Débiles </w:t>
      </w:r>
      <w:r>
        <w:rPr>
          <w:rFonts w:asciiTheme="minorHAnsi" w:eastAsiaTheme="minorHAnsi" w:hAnsiTheme="minorHAnsi" w:cstheme="minorHAnsi"/>
          <w:color w:val="0000FF"/>
          <w:sz w:val="16"/>
          <w:szCs w:val="16"/>
        </w:rPr>
        <w:t>“</w:t>
      </w:r>
      <w:r w:rsidRPr="00254BB1">
        <w:rPr>
          <w:rFonts w:asciiTheme="minorHAnsi" w:eastAsiaTheme="minorHAnsi" w:hAnsiTheme="minorHAnsi" w:cstheme="minorHAnsi"/>
          <w:color w:val="0000FF"/>
          <w:sz w:val="16"/>
          <w:szCs w:val="16"/>
        </w:rPr>
        <w:t>No se identificaron”, y en la de Propuesta de acción de Mejora: “No procede” (sustituyendo al texto incluido dentro de las celdas).</w:t>
      </w:r>
      <w:r w:rsidRPr="00254BB1">
        <w:rPr>
          <w:color w:val="0000FF"/>
          <w:sz w:val="16"/>
          <w:szCs w:val="16"/>
        </w:rPr>
        <w:t xml:space="preserve"> </w:t>
      </w:r>
    </w:p>
    <w:p w14:paraId="7BCE2958" w14:textId="0F9703EA" w:rsidR="00CE2880" w:rsidRPr="00EE0EF5" w:rsidRDefault="00CE2880" w:rsidP="008711E1">
      <w:pPr>
        <w:pStyle w:val="Prrafodelista"/>
        <w:numPr>
          <w:ilvl w:val="0"/>
          <w:numId w:val="1"/>
        </w:numPr>
        <w:autoSpaceDE w:val="0"/>
        <w:autoSpaceDN w:val="0"/>
        <w:adjustRightInd w:val="0"/>
        <w:spacing w:after="120" w:line="240" w:lineRule="auto"/>
        <w:ind w:left="284" w:hanging="284"/>
        <w:jc w:val="both"/>
        <w:rPr>
          <w:rFonts w:asciiTheme="minorHAnsi" w:eastAsiaTheme="minorHAnsi" w:hAnsiTheme="minorHAnsi" w:cstheme="minorHAnsi"/>
          <w:color w:val="0000FF"/>
          <w:sz w:val="16"/>
          <w:szCs w:val="16"/>
        </w:rPr>
      </w:pPr>
      <w:r w:rsidRPr="00CE2880">
        <w:rPr>
          <w:rFonts w:asciiTheme="minorHAnsi" w:hAnsiTheme="minorHAnsi"/>
          <w:color w:val="0000FF"/>
          <w:sz w:val="16"/>
          <w:szCs w:val="16"/>
        </w:rPr>
        <w:t>Se debe usar una fila por cada propuesta de Punto Débil.</w:t>
      </w:r>
      <w:r w:rsidRPr="00CE2880">
        <w:rPr>
          <w:rFonts w:asciiTheme="minorHAnsi" w:hAnsiTheme="minorHAnsi"/>
          <w:color w:val="0000FF"/>
          <w:sz w:val="16"/>
          <w:szCs w:val="16"/>
          <w:shd w:val="clear" w:color="auto" w:fill="FFFFF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868" w:themeFill="accent5" w:themeFillShade="80"/>
        <w:tblLayout w:type="fixed"/>
        <w:tblLook w:val="00A0" w:firstRow="1" w:lastRow="0" w:firstColumn="1" w:lastColumn="0" w:noHBand="0" w:noVBand="0"/>
      </w:tblPr>
      <w:tblGrid>
        <w:gridCol w:w="4332"/>
        <w:gridCol w:w="5664"/>
      </w:tblGrid>
      <w:tr w:rsidR="00CE2880" w:rsidRPr="00037BD7" w14:paraId="1A169400" w14:textId="77777777" w:rsidTr="00AD4FE7">
        <w:trPr>
          <w:jc w:val="center"/>
        </w:trPr>
        <w:tc>
          <w:tcPr>
            <w:tcW w:w="2167" w:type="pct"/>
            <w:shd w:val="clear" w:color="auto" w:fill="00607C"/>
            <w:vAlign w:val="center"/>
          </w:tcPr>
          <w:p w14:paraId="2F14FF71" w14:textId="77777777" w:rsidR="00CE2880" w:rsidRPr="00037BD7" w:rsidRDefault="00CE2880" w:rsidP="00AD4FE7">
            <w:pPr>
              <w:spacing w:after="0" w:line="240" w:lineRule="auto"/>
              <w:jc w:val="center"/>
              <w:rPr>
                <w:rFonts w:asciiTheme="minorHAnsi" w:hAnsiTheme="minorHAnsi"/>
                <w:b/>
                <w:i/>
                <w:color w:val="FFFFFF"/>
                <w:sz w:val="20"/>
                <w:szCs w:val="20"/>
              </w:rPr>
            </w:pPr>
            <w:r>
              <w:rPr>
                <w:rFonts w:asciiTheme="minorHAnsi" w:hAnsiTheme="minorHAnsi"/>
                <w:b/>
                <w:i/>
                <w:color w:val="FFFFFF"/>
                <w:sz w:val="20"/>
                <w:szCs w:val="20"/>
              </w:rPr>
              <w:t>Propuestas de Puntos D</w:t>
            </w:r>
            <w:r w:rsidRPr="00037BD7">
              <w:rPr>
                <w:rFonts w:asciiTheme="minorHAnsi" w:hAnsiTheme="minorHAnsi"/>
                <w:b/>
                <w:i/>
                <w:color w:val="FFFFFF"/>
                <w:sz w:val="20"/>
                <w:szCs w:val="20"/>
              </w:rPr>
              <w:t>ébiles</w:t>
            </w:r>
          </w:p>
        </w:tc>
        <w:tc>
          <w:tcPr>
            <w:tcW w:w="2833" w:type="pct"/>
            <w:shd w:val="clear" w:color="auto" w:fill="00607C"/>
            <w:vAlign w:val="center"/>
          </w:tcPr>
          <w:p w14:paraId="5398703C" w14:textId="77777777" w:rsidR="00CE2880" w:rsidRPr="00037BD7" w:rsidRDefault="00CE2880" w:rsidP="00AD4FE7">
            <w:pPr>
              <w:spacing w:after="0" w:line="240" w:lineRule="auto"/>
              <w:jc w:val="center"/>
              <w:rPr>
                <w:rFonts w:asciiTheme="minorHAnsi" w:hAnsiTheme="minorHAnsi"/>
                <w:color w:val="FFFFFF"/>
                <w:sz w:val="20"/>
                <w:szCs w:val="20"/>
              </w:rPr>
            </w:pPr>
            <w:r>
              <w:rPr>
                <w:rFonts w:asciiTheme="minorHAnsi" w:hAnsiTheme="minorHAnsi"/>
                <w:b/>
                <w:i/>
                <w:color w:val="FFFFFF"/>
                <w:sz w:val="20"/>
                <w:szCs w:val="20"/>
              </w:rPr>
              <w:t xml:space="preserve">Propuestas </w:t>
            </w:r>
            <w:r w:rsidRPr="00037BD7">
              <w:rPr>
                <w:rFonts w:asciiTheme="minorHAnsi" w:hAnsiTheme="minorHAnsi"/>
                <w:b/>
                <w:i/>
                <w:color w:val="FFFFFF"/>
                <w:sz w:val="20"/>
                <w:szCs w:val="20"/>
              </w:rPr>
              <w:t>Acciones de mejora</w:t>
            </w:r>
          </w:p>
        </w:tc>
      </w:tr>
      <w:tr w:rsidR="00CE2880" w:rsidRPr="00037BD7" w14:paraId="50DC2F66" w14:textId="77777777" w:rsidTr="00AD4FE7">
        <w:trPr>
          <w:jc w:val="center"/>
        </w:trPr>
        <w:tc>
          <w:tcPr>
            <w:tcW w:w="2167" w:type="pct"/>
            <w:vAlign w:val="center"/>
          </w:tcPr>
          <w:p w14:paraId="6F38948C" w14:textId="77777777" w:rsidR="00CE2880" w:rsidRPr="00404E13" w:rsidRDefault="00CE2880" w:rsidP="00AD4FE7">
            <w:pPr>
              <w:spacing w:after="0" w:line="240" w:lineRule="auto"/>
              <w:jc w:val="both"/>
              <w:rPr>
                <w:rFonts w:asciiTheme="minorHAnsi" w:hAnsiTheme="minorHAnsi"/>
                <w:color w:val="0000FF"/>
                <w:sz w:val="18"/>
                <w:szCs w:val="18"/>
              </w:rPr>
            </w:pPr>
            <w:r w:rsidRPr="00404E13">
              <w:rPr>
                <w:rFonts w:asciiTheme="minorHAnsi" w:hAnsiTheme="minorHAnsi"/>
                <w:sz w:val="18"/>
                <w:szCs w:val="18"/>
              </w:rPr>
              <w:t xml:space="preserve">Propuesta Punto débil </w:t>
            </w:r>
            <w:proofErr w:type="spellStart"/>
            <w:r w:rsidRPr="00404E13">
              <w:rPr>
                <w:rFonts w:asciiTheme="minorHAnsi" w:hAnsiTheme="minorHAnsi"/>
                <w:sz w:val="18"/>
                <w:szCs w:val="18"/>
              </w:rPr>
              <w:t>nº</w:t>
            </w:r>
            <w:proofErr w:type="spellEnd"/>
            <w:r w:rsidRPr="00404E13">
              <w:rPr>
                <w:rFonts w:asciiTheme="minorHAnsi" w:hAnsiTheme="minorHAnsi"/>
                <w:color w:val="FF0000"/>
                <w:sz w:val="18"/>
                <w:szCs w:val="18"/>
              </w:rPr>
              <w:t xml:space="preserve"> </w:t>
            </w:r>
            <w:r w:rsidRPr="00404E13">
              <w:rPr>
                <w:rFonts w:asciiTheme="minorHAnsi" w:hAnsiTheme="minorHAnsi"/>
                <w:color w:val="0000FF"/>
                <w:sz w:val="18"/>
                <w:szCs w:val="18"/>
              </w:rPr>
              <w:t>XX:</w:t>
            </w:r>
          </w:p>
        </w:tc>
        <w:tc>
          <w:tcPr>
            <w:tcW w:w="2833" w:type="pct"/>
            <w:vAlign w:val="center"/>
          </w:tcPr>
          <w:p w14:paraId="68A7A2D0"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p w14:paraId="021DEB65" w14:textId="77777777" w:rsidR="00CE2880" w:rsidRPr="00404E13" w:rsidRDefault="00CE2880" w:rsidP="00AD4FE7">
            <w:pPr>
              <w:autoSpaceDE w:val="0"/>
              <w:autoSpaceDN w:val="0"/>
              <w:adjustRightInd w:val="0"/>
              <w:spacing w:after="0" w:line="240" w:lineRule="auto"/>
              <w:jc w:val="both"/>
              <w:rPr>
                <w:color w:val="0000FF"/>
                <w:sz w:val="18"/>
                <w:szCs w:val="18"/>
              </w:rPr>
            </w:pPr>
            <w:r w:rsidRPr="00404E13">
              <w:rPr>
                <w:sz w:val="18"/>
                <w:szCs w:val="18"/>
              </w:rPr>
              <w:t xml:space="preserve">Propuesta Acción de mejora </w:t>
            </w:r>
            <w:proofErr w:type="spellStart"/>
            <w:r w:rsidRPr="00404E13">
              <w:rPr>
                <w:sz w:val="18"/>
                <w:szCs w:val="18"/>
              </w:rPr>
              <w:t>nº</w:t>
            </w:r>
            <w:proofErr w:type="spellEnd"/>
            <w:r w:rsidRPr="00404E13">
              <w:rPr>
                <w:sz w:val="18"/>
                <w:szCs w:val="18"/>
              </w:rPr>
              <w:t xml:space="preserve"> </w:t>
            </w:r>
            <w:proofErr w:type="spellStart"/>
            <w:r w:rsidRPr="00404E13">
              <w:rPr>
                <w:color w:val="0000FF"/>
                <w:sz w:val="18"/>
                <w:szCs w:val="18"/>
              </w:rPr>
              <w:t>xxx</w:t>
            </w:r>
            <w:proofErr w:type="spellEnd"/>
            <w:r w:rsidRPr="00404E13">
              <w:rPr>
                <w:color w:val="0000FF"/>
                <w:sz w:val="18"/>
                <w:szCs w:val="18"/>
              </w:rPr>
              <w:t>: incluir numeración y acción</w:t>
            </w:r>
          </w:p>
        </w:tc>
      </w:tr>
    </w:tbl>
    <w:p w14:paraId="2A132E41" w14:textId="77777777" w:rsidR="00CE2880" w:rsidRDefault="00CE2880" w:rsidP="00CE2880">
      <w:pPr>
        <w:spacing w:before="120" w:after="120"/>
        <w:jc w:val="both"/>
        <w:rPr>
          <w:color w:val="0000FF"/>
          <w:sz w:val="16"/>
          <w:szCs w:val="16"/>
        </w:rPr>
      </w:pPr>
      <w:r w:rsidRPr="00E47071">
        <w:rPr>
          <w:color w:val="0000FF"/>
          <w:sz w:val="16"/>
          <w:szCs w:val="16"/>
        </w:rPr>
        <w:t>[Se deben eliminar todas las indicaciones una vez se complete el criterio]</w:t>
      </w:r>
    </w:p>
    <w:p w14:paraId="67F1A6EB" w14:textId="08F2CE97" w:rsidR="003A791E" w:rsidRPr="00CE2880" w:rsidRDefault="003A791E" w:rsidP="00206D21">
      <w:pPr>
        <w:spacing w:before="120" w:after="120"/>
        <w:jc w:val="both"/>
        <w:rPr>
          <w:rFonts w:ascii="Source Sans Pro" w:hAnsi="Source Sans Pro" w:cs="Arial"/>
          <w:sz w:val="21"/>
          <w:szCs w:val="21"/>
        </w:rPr>
      </w:pPr>
    </w:p>
    <w:p w14:paraId="782B3110" w14:textId="77777777" w:rsidR="00455E2A" w:rsidRPr="0016334F" w:rsidRDefault="00455E2A" w:rsidP="00EC3B8D">
      <w:pPr>
        <w:pStyle w:val="AGAETexto"/>
        <w:spacing w:before="0" w:after="0" w:line="240" w:lineRule="auto"/>
        <w:rPr>
          <w:rFonts w:ascii="Source Sans Pro" w:hAnsi="Source Sans Pro" w:cs="Arial"/>
          <w:sz w:val="21"/>
          <w:szCs w:val="21"/>
          <w:lang w:val="es-ES_tradnl"/>
        </w:rPr>
        <w:sectPr w:rsidR="00455E2A" w:rsidRPr="0016334F" w:rsidSect="004C7109">
          <w:headerReference w:type="default" r:id="rId23"/>
          <w:footerReference w:type="default" r:id="rId24"/>
          <w:headerReference w:type="first" r:id="rId25"/>
          <w:footerReference w:type="first" r:id="rId26"/>
          <w:pgSz w:w="11906" w:h="16838"/>
          <w:pgMar w:top="1134" w:right="1191" w:bottom="1134" w:left="709" w:header="284" w:footer="709" w:gutter="0"/>
          <w:pgNumType w:chapStyle="1"/>
          <w:cols w:space="708"/>
          <w:titlePg/>
          <w:docGrid w:linePitch="360"/>
        </w:sectPr>
      </w:pPr>
    </w:p>
    <w:p w14:paraId="1C686750" w14:textId="0FB8E20E" w:rsidR="00AB4B41" w:rsidRDefault="00AB4B41" w:rsidP="00C904F4">
      <w:pPr>
        <w:spacing w:after="0" w:line="240" w:lineRule="auto"/>
      </w:pPr>
    </w:p>
    <w:p w14:paraId="0C65909C" w14:textId="7BA22C5C" w:rsidR="00553CA8" w:rsidRDefault="00553CA8" w:rsidP="00C904F4">
      <w:pPr>
        <w:spacing w:after="0" w:line="240" w:lineRule="auto"/>
      </w:pPr>
    </w:p>
    <w:p w14:paraId="178CBB70" w14:textId="634A6838" w:rsidR="00C904F4" w:rsidRDefault="00C904F4" w:rsidP="00C904F4">
      <w:pPr>
        <w:spacing w:after="0" w:line="240" w:lineRule="auto"/>
      </w:pPr>
    </w:p>
    <w:p w14:paraId="388D0DFA" w14:textId="029C468C" w:rsidR="00C904F4" w:rsidRDefault="00C904F4" w:rsidP="00C904F4">
      <w:pPr>
        <w:spacing w:after="0" w:line="240" w:lineRule="auto"/>
      </w:pPr>
    </w:p>
    <w:p w14:paraId="404B2853" w14:textId="77777777" w:rsidR="00C904F4" w:rsidRDefault="00C904F4" w:rsidP="00C904F4">
      <w:pPr>
        <w:spacing w:after="0" w:line="240" w:lineRule="auto"/>
      </w:pPr>
    </w:p>
    <w:p w14:paraId="2F696798" w14:textId="77777777" w:rsidR="00553CA8" w:rsidRDefault="00553CA8" w:rsidP="00C904F4">
      <w:pPr>
        <w:spacing w:after="0" w:line="240" w:lineRule="auto"/>
      </w:pPr>
    </w:p>
    <w:p w14:paraId="6FBC276C" w14:textId="71F1FEFF" w:rsidR="00897EFA" w:rsidRPr="00872F18" w:rsidRDefault="00897EFA" w:rsidP="00C904F4">
      <w:pPr>
        <w:spacing w:after="0" w:line="240" w:lineRule="auto"/>
        <w:rPr>
          <w:b/>
          <w:sz w:val="56"/>
          <w:szCs w:val="56"/>
        </w:rPr>
      </w:pPr>
      <w:r w:rsidRPr="0064424C">
        <w:rPr>
          <w:b/>
          <w:color w:val="0000FF"/>
          <w:sz w:val="56"/>
          <w:szCs w:val="56"/>
        </w:rPr>
        <w:t>GRADO</w:t>
      </w:r>
      <w:r w:rsidR="00545587" w:rsidRPr="00872F18">
        <w:rPr>
          <w:b/>
          <w:sz w:val="56"/>
          <w:szCs w:val="56"/>
        </w:rPr>
        <w:t>/</w:t>
      </w:r>
      <w:r w:rsidR="00545587" w:rsidRPr="0064424C">
        <w:rPr>
          <w:b/>
          <w:color w:val="0000FF"/>
          <w:sz w:val="56"/>
          <w:szCs w:val="56"/>
        </w:rPr>
        <w:t>MÁSTER</w:t>
      </w:r>
      <w:r w:rsidRPr="00872F18">
        <w:rPr>
          <w:b/>
          <w:sz w:val="56"/>
          <w:szCs w:val="56"/>
        </w:rPr>
        <w:t xml:space="preserve"> EN: </w:t>
      </w:r>
    </w:p>
    <w:p w14:paraId="79B81186" w14:textId="017AB9B3" w:rsidR="00553CA8" w:rsidRPr="00D67B48" w:rsidRDefault="00897EFA" w:rsidP="00C904F4">
      <w:pPr>
        <w:spacing w:after="0" w:line="240" w:lineRule="auto"/>
        <w:rPr>
          <w:b/>
          <w:sz w:val="56"/>
          <w:szCs w:val="56"/>
        </w:rPr>
      </w:pPr>
      <w:r w:rsidRPr="00D67B48">
        <w:rPr>
          <w:b/>
          <w:sz w:val="56"/>
          <w:szCs w:val="56"/>
        </w:rPr>
        <w:t xml:space="preserve">CENTRO: </w:t>
      </w:r>
    </w:p>
    <w:p w14:paraId="1E7BECDC" w14:textId="77777777" w:rsidR="0064424C" w:rsidRPr="0064424C" w:rsidRDefault="0064424C" w:rsidP="0064424C">
      <w:pPr>
        <w:pStyle w:val="Textocomentario"/>
        <w:spacing w:before="120" w:after="120"/>
        <w:jc w:val="both"/>
        <w:rPr>
          <w:color w:val="0000FF"/>
          <w:sz w:val="16"/>
          <w:szCs w:val="16"/>
        </w:rPr>
      </w:pPr>
      <w:r w:rsidRPr="0064424C">
        <w:rPr>
          <w:rFonts w:asciiTheme="minorHAnsi" w:hAnsiTheme="minorHAnsi"/>
          <w:color w:val="0000FF"/>
          <w:sz w:val="16"/>
          <w:szCs w:val="16"/>
          <w:shd w:val="clear" w:color="auto" w:fill="FFFFFF"/>
        </w:rPr>
        <w:t>[</w:t>
      </w:r>
      <w:r w:rsidRPr="0064424C">
        <w:rPr>
          <w:rFonts w:asciiTheme="minorHAnsi" w:hAnsiTheme="minorHAnsi"/>
          <w:color w:val="0000FF"/>
          <w:sz w:val="16"/>
          <w:szCs w:val="16"/>
        </w:rPr>
        <w:t>Borrar lo que no corresponda</w:t>
      </w:r>
      <w:r w:rsidRPr="0064424C">
        <w:rPr>
          <w:color w:val="0000FF"/>
          <w:sz w:val="16"/>
          <w:szCs w:val="16"/>
        </w:rPr>
        <w:t>]</w:t>
      </w:r>
    </w:p>
    <w:p w14:paraId="0D31226C" w14:textId="53AA792D" w:rsidR="00C904F4" w:rsidRPr="00C904F4" w:rsidRDefault="00C904F4" w:rsidP="00C904F4">
      <w:pPr>
        <w:spacing w:after="0" w:line="240" w:lineRule="auto"/>
        <w:jc w:val="both"/>
      </w:pPr>
    </w:p>
    <w:p w14:paraId="4DF79893" w14:textId="77777777" w:rsidR="00C904F4" w:rsidRPr="00C904F4" w:rsidRDefault="00C904F4" w:rsidP="00C904F4">
      <w:pPr>
        <w:spacing w:after="0" w:line="240" w:lineRule="auto"/>
        <w:jc w:val="both"/>
      </w:pPr>
    </w:p>
    <w:p w14:paraId="34C04941" w14:textId="77777777" w:rsidR="00553CA8" w:rsidRPr="00C904F4" w:rsidRDefault="00553CA8" w:rsidP="00C904F4">
      <w:pPr>
        <w:spacing w:after="0" w:line="240" w:lineRule="auto"/>
      </w:pPr>
    </w:p>
    <w:p w14:paraId="0CF29103" w14:textId="77777777" w:rsidR="00553CA8" w:rsidRPr="00553CA8" w:rsidRDefault="00553CA8" w:rsidP="00EC3B8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line="240" w:lineRule="auto"/>
        <w:jc w:val="center"/>
        <w:rPr>
          <w:b/>
          <w:sz w:val="56"/>
          <w:szCs w:val="56"/>
        </w:rPr>
      </w:pPr>
      <w:r w:rsidRPr="00553CA8">
        <w:rPr>
          <w:b/>
          <w:sz w:val="56"/>
          <w:szCs w:val="56"/>
        </w:rPr>
        <w:t xml:space="preserve">ANEXO 1: </w:t>
      </w:r>
    </w:p>
    <w:p w14:paraId="4FC71BA1" w14:textId="50B1CE52" w:rsidR="00553CA8" w:rsidRPr="00553CA8" w:rsidRDefault="00553CA8" w:rsidP="00EC3B8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line="240" w:lineRule="auto"/>
        <w:jc w:val="center"/>
        <w:rPr>
          <w:b/>
          <w:sz w:val="56"/>
          <w:szCs w:val="56"/>
        </w:rPr>
      </w:pPr>
      <w:r w:rsidRPr="00553CA8">
        <w:rPr>
          <w:b/>
          <w:sz w:val="56"/>
          <w:szCs w:val="56"/>
        </w:rPr>
        <w:t>INFORME DE INDICADORES</w:t>
      </w:r>
    </w:p>
    <w:p w14:paraId="28A3316C" w14:textId="77777777" w:rsidR="00F137A3" w:rsidRPr="00F137A3" w:rsidRDefault="00F137A3" w:rsidP="0082685F">
      <w:pPr>
        <w:pStyle w:val="Default"/>
        <w:spacing w:after="120" w:line="276" w:lineRule="auto"/>
        <w:jc w:val="both"/>
        <w:rPr>
          <w:rFonts w:asciiTheme="minorHAnsi" w:hAnsiTheme="minorHAnsi"/>
          <w:b/>
          <w:color w:val="auto"/>
          <w:sz w:val="16"/>
          <w:szCs w:val="16"/>
        </w:rPr>
      </w:pPr>
    </w:p>
    <w:p w14:paraId="5CB9F331" w14:textId="7A7B987A" w:rsidR="0082685F" w:rsidRPr="0082685F" w:rsidRDefault="0082685F" w:rsidP="0082685F">
      <w:pPr>
        <w:pStyle w:val="Default"/>
        <w:spacing w:after="120" w:line="276" w:lineRule="auto"/>
        <w:jc w:val="both"/>
        <w:rPr>
          <w:rFonts w:asciiTheme="minorHAnsi" w:hAnsiTheme="minorHAnsi"/>
          <w:b/>
          <w:color w:val="0000FF"/>
          <w:sz w:val="16"/>
          <w:szCs w:val="16"/>
        </w:rPr>
      </w:pPr>
      <w:r w:rsidRPr="0082685F">
        <w:rPr>
          <w:rFonts w:asciiTheme="minorHAnsi" w:hAnsiTheme="minorHAnsi"/>
          <w:b/>
          <w:color w:val="0000FF"/>
          <w:sz w:val="16"/>
          <w:szCs w:val="16"/>
        </w:rPr>
        <w:t xml:space="preserve">INDICACIONES GENERALES (PARA TODO EL </w:t>
      </w:r>
      <w:r w:rsidR="002A7924">
        <w:rPr>
          <w:rFonts w:asciiTheme="minorHAnsi" w:hAnsiTheme="minorHAnsi"/>
          <w:b/>
          <w:color w:val="0000FF"/>
          <w:sz w:val="16"/>
          <w:szCs w:val="16"/>
        </w:rPr>
        <w:t>ANEXO</w:t>
      </w:r>
      <w:r w:rsidRPr="0082685F">
        <w:rPr>
          <w:rFonts w:asciiTheme="minorHAnsi" w:hAnsiTheme="minorHAnsi"/>
          <w:b/>
          <w:color w:val="0000FF"/>
          <w:sz w:val="16"/>
          <w:szCs w:val="16"/>
        </w:rPr>
        <w:t xml:space="preserve">): </w:t>
      </w:r>
    </w:p>
    <w:p w14:paraId="01C769BC" w14:textId="5CE7A8BC" w:rsidR="00F137A3" w:rsidRDefault="00F137A3" w:rsidP="00F137A3">
      <w:pPr>
        <w:pStyle w:val="Textocomentario"/>
        <w:spacing w:after="0"/>
        <w:rPr>
          <w:rStyle w:val="Refdecomentario"/>
          <w:color w:val="0000FF"/>
        </w:rPr>
      </w:pPr>
      <w:r>
        <w:rPr>
          <w:rStyle w:val="Refdecomentario"/>
          <w:color w:val="0000FF"/>
        </w:rPr>
        <w:t>P</w:t>
      </w:r>
      <w:r w:rsidR="0082685F" w:rsidRPr="0082685F">
        <w:rPr>
          <w:rStyle w:val="Refdecomentario"/>
          <w:color w:val="0000FF"/>
        </w:rPr>
        <w:t>ara los resultados de todas las tablas</w:t>
      </w:r>
      <w:r>
        <w:rPr>
          <w:rStyle w:val="Refdecomentario"/>
          <w:color w:val="0000FF"/>
        </w:rPr>
        <w:t xml:space="preserve"> </w:t>
      </w:r>
      <w:r w:rsidR="00D41815">
        <w:rPr>
          <w:rStyle w:val="Refdecomentario"/>
          <w:color w:val="0000FF"/>
        </w:rPr>
        <w:t>de</w:t>
      </w:r>
      <w:r>
        <w:rPr>
          <w:rStyle w:val="Refdecomentario"/>
          <w:color w:val="0000FF"/>
        </w:rPr>
        <w:t xml:space="preserve"> resultados de indicadores:</w:t>
      </w:r>
    </w:p>
    <w:p w14:paraId="31FA6C03" w14:textId="77777777" w:rsidR="00F137A3" w:rsidRDefault="00F137A3" w:rsidP="00157E2A">
      <w:pPr>
        <w:pStyle w:val="Textocomentario"/>
        <w:numPr>
          <w:ilvl w:val="0"/>
          <w:numId w:val="1"/>
        </w:numPr>
        <w:spacing w:after="0"/>
        <w:ind w:left="284" w:hanging="284"/>
        <w:jc w:val="both"/>
        <w:rPr>
          <w:rStyle w:val="Refdecomentario"/>
          <w:color w:val="0000FF"/>
        </w:rPr>
      </w:pPr>
      <w:r w:rsidRPr="00F137A3">
        <w:rPr>
          <w:rStyle w:val="Refdecomentario"/>
          <w:color w:val="0000FF"/>
        </w:rPr>
        <w:t xml:space="preserve">Incluir un solo decimal en los resultados. </w:t>
      </w:r>
    </w:p>
    <w:p w14:paraId="113A291E" w14:textId="79B20E28" w:rsidR="00F137A3" w:rsidRDefault="00F137A3" w:rsidP="00157E2A">
      <w:pPr>
        <w:pStyle w:val="Textocomentario"/>
        <w:numPr>
          <w:ilvl w:val="0"/>
          <w:numId w:val="1"/>
        </w:numPr>
        <w:spacing w:after="0"/>
        <w:ind w:left="284" w:hanging="284"/>
        <w:jc w:val="both"/>
        <w:rPr>
          <w:rStyle w:val="Refdecomentario"/>
          <w:color w:val="0000FF"/>
        </w:rPr>
      </w:pPr>
      <w:r>
        <w:rPr>
          <w:rStyle w:val="Refdecomentario"/>
          <w:color w:val="0000FF"/>
        </w:rPr>
        <w:t>No incluir el símbolo “%” en los resultados (ya aparece en la denominación del indicador)</w:t>
      </w:r>
    </w:p>
    <w:p w14:paraId="32726DEF" w14:textId="39BF256A" w:rsidR="009E57DE" w:rsidRPr="00F137A3" w:rsidRDefault="009E57DE" w:rsidP="00F137A3">
      <w:pPr>
        <w:pStyle w:val="Textocomentario"/>
        <w:spacing w:before="120" w:after="120"/>
        <w:jc w:val="both"/>
        <w:rPr>
          <w:color w:val="0000FF"/>
          <w:sz w:val="16"/>
          <w:szCs w:val="16"/>
        </w:rPr>
      </w:pPr>
      <w:r w:rsidRPr="00F137A3">
        <w:rPr>
          <w:color w:val="0000FF"/>
          <w:sz w:val="16"/>
          <w:szCs w:val="16"/>
        </w:rPr>
        <w:t xml:space="preserve">[Se deben eliminar todas las indicaciones una vez se complete el </w:t>
      </w:r>
      <w:r w:rsidR="0014103D">
        <w:rPr>
          <w:color w:val="0000FF"/>
          <w:sz w:val="16"/>
          <w:szCs w:val="16"/>
        </w:rPr>
        <w:t>anexo</w:t>
      </w:r>
      <w:r w:rsidRPr="00F137A3">
        <w:rPr>
          <w:color w:val="0000FF"/>
          <w:sz w:val="16"/>
          <w:szCs w:val="16"/>
        </w:rPr>
        <w:t>]</w:t>
      </w:r>
    </w:p>
    <w:p w14:paraId="3DEBF458" w14:textId="5C7B2FD0" w:rsidR="00C904F4" w:rsidRDefault="00C904F4">
      <w:r>
        <w:br w:type="page"/>
      </w:r>
    </w:p>
    <w:p w14:paraId="5B4F1A5D" w14:textId="77777777" w:rsidR="00FD1D97" w:rsidRPr="00B52F96" w:rsidRDefault="00FD1D97">
      <w:pPr>
        <w:numPr>
          <w:ilvl w:val="1"/>
          <w:numId w:val="5"/>
        </w:numPr>
        <w:spacing w:line="240" w:lineRule="auto"/>
        <w:ind w:left="284" w:hanging="284"/>
        <w:contextualSpacing/>
        <w:rPr>
          <w:b/>
        </w:rPr>
      </w:pPr>
      <w:r w:rsidRPr="00B52F96">
        <w:rPr>
          <w:b/>
        </w:rPr>
        <w:lastRenderedPageBreak/>
        <w:t>P01 – Difusión de la información.</w:t>
      </w:r>
    </w:p>
    <w:tbl>
      <w:tblPr>
        <w:tblW w:w="487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6797"/>
        <w:gridCol w:w="709"/>
        <w:gridCol w:w="710"/>
        <w:gridCol w:w="710"/>
        <w:gridCol w:w="710"/>
        <w:gridCol w:w="708"/>
      </w:tblGrid>
      <w:tr w:rsidR="008103CE" w:rsidRPr="00B52F96" w14:paraId="27E64F71" w14:textId="77777777" w:rsidTr="00D30E7D">
        <w:tc>
          <w:tcPr>
            <w:tcW w:w="3286" w:type="pct"/>
            <w:shd w:val="clear" w:color="auto" w:fill="00607C"/>
            <w:vAlign w:val="center"/>
            <w:hideMark/>
          </w:tcPr>
          <w:p w14:paraId="04B33615" w14:textId="77777777" w:rsidR="008103CE" w:rsidRPr="00EE59F5" w:rsidRDefault="008103CE" w:rsidP="008103CE">
            <w:pPr>
              <w:spacing w:after="0" w:line="240" w:lineRule="auto"/>
              <w:jc w:val="center"/>
              <w:rPr>
                <w:rFonts w:asciiTheme="minorHAnsi" w:eastAsia="Times New Roman" w:hAnsiTheme="minorHAnsi" w:cs="Arial"/>
                <w:b/>
                <w:color w:val="FFFFFF"/>
                <w:sz w:val="16"/>
                <w:szCs w:val="16"/>
                <w:lang w:eastAsia="es-ES"/>
              </w:rPr>
            </w:pPr>
            <w:r w:rsidRPr="00EE59F5">
              <w:rPr>
                <w:rFonts w:asciiTheme="minorHAnsi" w:eastAsia="Times New Roman" w:hAnsiTheme="minorHAnsi" w:cs="Arial"/>
                <w:b/>
                <w:color w:val="FFFFFF"/>
                <w:sz w:val="16"/>
                <w:szCs w:val="16"/>
                <w:lang w:eastAsia="es-ES"/>
              </w:rPr>
              <w:t>INDICADOR (TÍTULO)</w:t>
            </w:r>
          </w:p>
        </w:tc>
        <w:tc>
          <w:tcPr>
            <w:tcW w:w="343" w:type="pct"/>
            <w:tcBorders>
              <w:top w:val="single" w:sz="4" w:space="0" w:color="auto"/>
              <w:left w:val="single" w:sz="4" w:space="0" w:color="auto"/>
              <w:bottom w:val="single" w:sz="4" w:space="0" w:color="auto"/>
              <w:right w:val="single" w:sz="4" w:space="0" w:color="auto"/>
            </w:tcBorders>
            <w:shd w:val="clear" w:color="auto" w:fill="00607C"/>
            <w:vAlign w:val="center"/>
          </w:tcPr>
          <w:p w14:paraId="6A2E845D" w14:textId="6CAF916F" w:rsidR="008103CE" w:rsidRPr="00B52F96" w:rsidRDefault="00D30E7D" w:rsidP="008103CE">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008103CE">
              <w:rPr>
                <w:b/>
                <w:color w:val="FFFFFF" w:themeColor="background1"/>
                <w:sz w:val="16"/>
                <w:szCs w:val="16"/>
              </w:rPr>
              <w:t>-</w:t>
            </w:r>
            <w:r>
              <w:rPr>
                <w:b/>
                <w:color w:val="FFFFFF" w:themeColor="background1"/>
                <w:sz w:val="16"/>
                <w:szCs w:val="16"/>
              </w:rPr>
              <w:t>xx</w:t>
            </w:r>
            <w:proofErr w:type="spellEnd"/>
          </w:p>
        </w:tc>
        <w:tc>
          <w:tcPr>
            <w:tcW w:w="343" w:type="pct"/>
            <w:tcBorders>
              <w:top w:val="single" w:sz="4" w:space="0" w:color="auto"/>
              <w:left w:val="single" w:sz="4" w:space="0" w:color="auto"/>
              <w:bottom w:val="single" w:sz="4" w:space="0" w:color="auto"/>
              <w:right w:val="single" w:sz="4" w:space="0" w:color="auto"/>
            </w:tcBorders>
            <w:shd w:val="clear" w:color="auto" w:fill="00607C"/>
            <w:vAlign w:val="center"/>
          </w:tcPr>
          <w:p w14:paraId="1598E198" w14:textId="4650747D" w:rsidR="008103CE" w:rsidRPr="00B52F96" w:rsidRDefault="00D30E7D" w:rsidP="008103CE">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008103CE"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43" w:type="pct"/>
            <w:tcBorders>
              <w:top w:val="single" w:sz="4" w:space="0" w:color="auto"/>
              <w:left w:val="single" w:sz="4" w:space="0" w:color="auto"/>
              <w:bottom w:val="single" w:sz="4" w:space="0" w:color="auto"/>
              <w:right w:val="single" w:sz="4" w:space="0" w:color="auto"/>
            </w:tcBorders>
            <w:shd w:val="clear" w:color="auto" w:fill="00607C"/>
            <w:vAlign w:val="center"/>
          </w:tcPr>
          <w:p w14:paraId="251336B9" w14:textId="3AC2495E" w:rsidR="008103CE" w:rsidRPr="00B52F96" w:rsidRDefault="00D30E7D" w:rsidP="008103CE">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008103CE"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43" w:type="pct"/>
            <w:tcBorders>
              <w:top w:val="single" w:sz="4" w:space="0" w:color="auto"/>
              <w:left w:val="single" w:sz="4" w:space="0" w:color="auto"/>
              <w:bottom w:val="single" w:sz="4" w:space="0" w:color="auto"/>
              <w:right w:val="single" w:sz="4" w:space="0" w:color="auto"/>
            </w:tcBorders>
            <w:shd w:val="clear" w:color="auto" w:fill="00607C"/>
            <w:vAlign w:val="center"/>
          </w:tcPr>
          <w:p w14:paraId="6D271B04" w14:textId="3DFC1A86" w:rsidR="008103CE" w:rsidRPr="00B52F96" w:rsidRDefault="00D30E7D" w:rsidP="008103CE">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008103CE" w:rsidRPr="00306487">
              <w:rPr>
                <w:b/>
                <w:color w:val="FFFFFF" w:themeColor="background1"/>
                <w:sz w:val="16"/>
                <w:szCs w:val="16"/>
              </w:rPr>
              <w:t>-</w:t>
            </w:r>
            <w:r>
              <w:rPr>
                <w:b/>
                <w:color w:val="FFFFFF" w:themeColor="background1"/>
                <w:sz w:val="16"/>
                <w:szCs w:val="16"/>
              </w:rPr>
              <w:t>xx</w:t>
            </w:r>
            <w:proofErr w:type="spellEnd"/>
          </w:p>
        </w:tc>
        <w:tc>
          <w:tcPr>
            <w:tcW w:w="343" w:type="pct"/>
            <w:tcBorders>
              <w:top w:val="single" w:sz="4" w:space="0" w:color="auto"/>
              <w:left w:val="single" w:sz="4" w:space="0" w:color="auto"/>
              <w:bottom w:val="single" w:sz="4" w:space="0" w:color="auto"/>
              <w:right w:val="single" w:sz="4" w:space="0" w:color="auto"/>
            </w:tcBorders>
            <w:shd w:val="clear" w:color="auto" w:fill="00607C"/>
            <w:vAlign w:val="center"/>
          </w:tcPr>
          <w:p w14:paraId="1044510E" w14:textId="2904D6A5" w:rsidR="008103CE" w:rsidRPr="00A201D3" w:rsidRDefault="00D30E7D" w:rsidP="008103CE">
            <w:pPr>
              <w:spacing w:after="0" w:line="240" w:lineRule="auto"/>
              <w:jc w:val="center"/>
              <w:rPr>
                <w:rFonts w:asciiTheme="minorHAnsi" w:eastAsia="Times New Roman" w:hAnsiTheme="minorHAnsi"/>
                <w:b/>
                <w:color w:val="FFFFFF"/>
                <w:sz w:val="16"/>
                <w:szCs w:val="16"/>
                <w:lang w:eastAsia="es-ES"/>
              </w:rPr>
            </w:pPr>
            <w:proofErr w:type="spellStart"/>
            <w:r>
              <w:rPr>
                <w:b/>
                <w:color w:val="FFFFFF" w:themeColor="background1"/>
                <w:sz w:val="16"/>
                <w:szCs w:val="16"/>
              </w:rPr>
              <w:t>xx</w:t>
            </w:r>
            <w:r w:rsidR="008103CE" w:rsidRPr="00306487">
              <w:rPr>
                <w:b/>
                <w:color w:val="FFFFFF" w:themeColor="background1"/>
                <w:sz w:val="16"/>
                <w:szCs w:val="16"/>
              </w:rPr>
              <w:t>-</w:t>
            </w:r>
            <w:r>
              <w:rPr>
                <w:b/>
                <w:color w:val="FFFFFF" w:themeColor="background1"/>
                <w:sz w:val="16"/>
                <w:szCs w:val="16"/>
              </w:rPr>
              <w:t>xx</w:t>
            </w:r>
            <w:proofErr w:type="spellEnd"/>
          </w:p>
        </w:tc>
      </w:tr>
      <w:tr w:rsidR="00A201D3" w:rsidRPr="00B52F96" w14:paraId="0FBDFDA9" w14:textId="77777777" w:rsidTr="00D30E7D">
        <w:tc>
          <w:tcPr>
            <w:tcW w:w="3286" w:type="pct"/>
            <w:shd w:val="clear" w:color="000000" w:fill="CCCCCC"/>
            <w:vAlign w:val="center"/>
            <w:hideMark/>
          </w:tcPr>
          <w:p w14:paraId="49827539" w14:textId="77777777" w:rsidR="00A201D3" w:rsidRPr="00EE59F5" w:rsidRDefault="00A201D3" w:rsidP="00A201D3">
            <w:pPr>
              <w:spacing w:after="0" w:line="240" w:lineRule="auto"/>
              <w:rPr>
                <w:rFonts w:asciiTheme="minorHAnsi" w:eastAsia="Times New Roman" w:hAnsiTheme="minorHAnsi" w:cs="Arial"/>
                <w:b/>
                <w:bCs/>
                <w:color w:val="000000"/>
                <w:sz w:val="16"/>
                <w:szCs w:val="16"/>
                <w:lang w:eastAsia="es-ES"/>
              </w:rPr>
            </w:pPr>
            <w:r w:rsidRPr="00EE59F5">
              <w:rPr>
                <w:rFonts w:asciiTheme="minorHAnsi" w:eastAsia="Times New Roman" w:hAnsiTheme="minorHAnsi" w:cs="Arial"/>
                <w:b/>
                <w:bCs/>
                <w:color w:val="000000"/>
                <w:sz w:val="16"/>
                <w:szCs w:val="16"/>
                <w:lang w:eastAsia="es-ES"/>
              </w:rPr>
              <w:t xml:space="preserve">ISGC-P01-01: Grado de satisfacción del alumnado con la información publicada del Título-Centro </w:t>
            </w:r>
          </w:p>
        </w:tc>
        <w:tc>
          <w:tcPr>
            <w:tcW w:w="343" w:type="pct"/>
            <w:vAlign w:val="center"/>
          </w:tcPr>
          <w:p w14:paraId="2CD7D703"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6F60569E"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5DE7E501"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24495013"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2B91B448"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r>
      <w:tr w:rsidR="00A201D3" w:rsidRPr="00B52F96" w14:paraId="2FA3EF58" w14:textId="77777777" w:rsidTr="00D30E7D">
        <w:tc>
          <w:tcPr>
            <w:tcW w:w="3286" w:type="pct"/>
            <w:shd w:val="clear" w:color="000000" w:fill="CCCCCC"/>
            <w:vAlign w:val="center"/>
            <w:hideMark/>
          </w:tcPr>
          <w:p w14:paraId="06B8E529" w14:textId="77777777" w:rsidR="00A201D3" w:rsidRPr="00EE59F5" w:rsidRDefault="00A201D3" w:rsidP="00A201D3">
            <w:pPr>
              <w:spacing w:after="0" w:line="240" w:lineRule="auto"/>
              <w:rPr>
                <w:rFonts w:asciiTheme="minorHAnsi" w:eastAsia="Times New Roman" w:hAnsiTheme="minorHAnsi" w:cs="Arial"/>
                <w:b/>
                <w:bCs/>
                <w:color w:val="000000"/>
                <w:sz w:val="16"/>
                <w:szCs w:val="16"/>
                <w:lang w:eastAsia="es-ES"/>
              </w:rPr>
            </w:pPr>
            <w:r w:rsidRPr="00EE59F5">
              <w:rPr>
                <w:rFonts w:asciiTheme="minorHAnsi" w:eastAsia="Times New Roman" w:hAnsiTheme="minorHAnsi" w:cs="Arial"/>
                <w:b/>
                <w:bCs/>
                <w:color w:val="000000"/>
                <w:sz w:val="16"/>
                <w:szCs w:val="16"/>
                <w:lang w:eastAsia="es-ES"/>
              </w:rPr>
              <w:t xml:space="preserve">ISGC-P01-02: Grado de satisfacción del PDI con la información publicada del Título-Centro </w:t>
            </w:r>
          </w:p>
        </w:tc>
        <w:tc>
          <w:tcPr>
            <w:tcW w:w="343" w:type="pct"/>
            <w:vAlign w:val="center"/>
          </w:tcPr>
          <w:p w14:paraId="7E3C022C"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5F2C5F99"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445C561C"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25604EBC"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7AB93E9C" w14:textId="77777777" w:rsidR="00A201D3" w:rsidRPr="00B52F96" w:rsidRDefault="00A201D3" w:rsidP="00A201D3">
            <w:pPr>
              <w:spacing w:after="0" w:line="240" w:lineRule="auto"/>
              <w:jc w:val="center"/>
              <w:rPr>
                <w:rFonts w:asciiTheme="minorHAnsi" w:eastAsia="Times New Roman" w:hAnsiTheme="minorHAnsi"/>
                <w:color w:val="000000"/>
                <w:sz w:val="16"/>
                <w:szCs w:val="16"/>
                <w:lang w:eastAsia="es-ES"/>
              </w:rPr>
            </w:pPr>
          </w:p>
        </w:tc>
      </w:tr>
      <w:tr w:rsidR="005E58FF" w:rsidRPr="00B52F96" w14:paraId="488C9217" w14:textId="77777777" w:rsidTr="00D30E7D">
        <w:tc>
          <w:tcPr>
            <w:tcW w:w="3286" w:type="pct"/>
            <w:shd w:val="clear" w:color="000000" w:fill="CCCCCC"/>
            <w:vAlign w:val="center"/>
            <w:hideMark/>
          </w:tcPr>
          <w:p w14:paraId="3F21C26F" w14:textId="3385755F" w:rsidR="005E58FF" w:rsidRPr="00EE59F5" w:rsidRDefault="005E58FF" w:rsidP="005E58FF">
            <w:pPr>
              <w:spacing w:after="0" w:line="240" w:lineRule="auto"/>
              <w:rPr>
                <w:rFonts w:asciiTheme="minorHAnsi" w:eastAsia="Times New Roman" w:hAnsiTheme="minorHAnsi" w:cs="Arial"/>
                <w:b/>
                <w:bCs/>
                <w:color w:val="000000"/>
                <w:sz w:val="16"/>
                <w:szCs w:val="16"/>
                <w:lang w:eastAsia="es-ES"/>
              </w:rPr>
            </w:pPr>
            <w:r w:rsidRPr="00EE59F5">
              <w:rPr>
                <w:rFonts w:asciiTheme="minorHAnsi" w:eastAsia="Times New Roman" w:hAnsiTheme="minorHAnsi" w:cs="Arial"/>
                <w:b/>
                <w:bCs/>
                <w:color w:val="000000"/>
                <w:sz w:val="16"/>
                <w:szCs w:val="16"/>
                <w:lang w:eastAsia="es-ES"/>
              </w:rPr>
              <w:t xml:space="preserve">ISGC-P01-03: Grado de satisfacción del </w:t>
            </w:r>
            <w:r>
              <w:rPr>
                <w:rFonts w:asciiTheme="minorHAnsi" w:eastAsia="Times New Roman" w:hAnsiTheme="minorHAnsi" w:cs="Arial"/>
                <w:b/>
                <w:bCs/>
                <w:color w:val="000000"/>
                <w:sz w:val="16"/>
                <w:szCs w:val="16"/>
                <w:lang w:eastAsia="es-ES"/>
              </w:rPr>
              <w:t>PTGAS</w:t>
            </w:r>
            <w:r w:rsidRPr="00EE59F5">
              <w:rPr>
                <w:rFonts w:asciiTheme="minorHAnsi" w:eastAsia="Times New Roman" w:hAnsiTheme="minorHAnsi" w:cs="Arial"/>
                <w:b/>
                <w:bCs/>
                <w:color w:val="000000"/>
                <w:sz w:val="16"/>
                <w:szCs w:val="16"/>
                <w:lang w:eastAsia="es-ES"/>
              </w:rPr>
              <w:t xml:space="preserve"> con la información publicada de el/los Centro/s</w:t>
            </w:r>
          </w:p>
        </w:tc>
        <w:tc>
          <w:tcPr>
            <w:tcW w:w="343" w:type="pct"/>
            <w:vAlign w:val="center"/>
          </w:tcPr>
          <w:p w14:paraId="0D2CF066" w14:textId="77777777" w:rsidR="005E58FF" w:rsidRPr="00B52F96" w:rsidRDefault="005E58FF" w:rsidP="005E58FF">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100F24E4" w14:textId="77777777" w:rsidR="005E58FF" w:rsidRPr="00B52F96" w:rsidRDefault="005E58FF" w:rsidP="005E58FF">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3006FC45" w14:textId="77777777" w:rsidR="005E58FF" w:rsidRPr="00B52F96" w:rsidRDefault="005E58FF" w:rsidP="005E58FF">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1708BACF" w14:textId="77777777" w:rsidR="005E58FF" w:rsidRPr="00B52F96" w:rsidRDefault="005E58FF" w:rsidP="005E58FF">
            <w:pPr>
              <w:spacing w:after="0" w:line="240" w:lineRule="auto"/>
              <w:jc w:val="center"/>
              <w:rPr>
                <w:rFonts w:asciiTheme="minorHAnsi" w:eastAsia="Times New Roman" w:hAnsiTheme="minorHAnsi"/>
                <w:color w:val="000000"/>
                <w:sz w:val="16"/>
                <w:szCs w:val="16"/>
                <w:lang w:eastAsia="es-ES"/>
              </w:rPr>
            </w:pPr>
          </w:p>
        </w:tc>
        <w:tc>
          <w:tcPr>
            <w:tcW w:w="343" w:type="pct"/>
            <w:vAlign w:val="center"/>
          </w:tcPr>
          <w:p w14:paraId="44F36593" w14:textId="77777777" w:rsidR="005E58FF" w:rsidRPr="00B52F96" w:rsidRDefault="005E58FF" w:rsidP="005E58FF">
            <w:pPr>
              <w:spacing w:after="0" w:line="240" w:lineRule="auto"/>
              <w:jc w:val="center"/>
              <w:rPr>
                <w:rFonts w:asciiTheme="minorHAnsi" w:eastAsia="Times New Roman" w:hAnsiTheme="minorHAnsi"/>
                <w:color w:val="000000"/>
                <w:sz w:val="16"/>
                <w:szCs w:val="16"/>
                <w:lang w:eastAsia="es-ES"/>
              </w:rPr>
            </w:pPr>
          </w:p>
        </w:tc>
      </w:tr>
    </w:tbl>
    <w:p w14:paraId="53CD6674" w14:textId="3B7433C1" w:rsidR="00FD1D97" w:rsidRDefault="00FD1D97" w:rsidP="00EC3B8D">
      <w:pPr>
        <w:spacing w:after="0" w:line="240" w:lineRule="auto"/>
      </w:pPr>
    </w:p>
    <w:p w14:paraId="31466E48" w14:textId="537237EC" w:rsidR="00302F23" w:rsidRPr="00AC63E0" w:rsidRDefault="00FD1D97" w:rsidP="00302F23">
      <w:pPr>
        <w:spacing w:after="0" w:line="240" w:lineRule="auto"/>
        <w:rPr>
          <w:b/>
        </w:rPr>
      </w:pPr>
      <w:r w:rsidRPr="00B52F96">
        <w:rPr>
          <w:b/>
        </w:rPr>
        <w:t>2) P04 – Proceso para la Gestión de los Pr</w:t>
      </w:r>
      <w:r w:rsidR="00302F23">
        <w:rPr>
          <w:b/>
        </w:rPr>
        <w:t>ocesos de Enseñanza-Aprendizaje:  Indicadores P04 (Rendimiento)</w:t>
      </w:r>
    </w:p>
    <w:p w14:paraId="32C6BF42" w14:textId="77777777" w:rsidR="00EA62F8" w:rsidRDefault="00EA62F8" w:rsidP="00EA62F8">
      <w:pPr>
        <w:spacing w:after="0" w:line="240" w:lineRule="auto"/>
        <w:jc w:val="both"/>
        <w:rPr>
          <w:color w:val="0000FF"/>
          <w:sz w:val="16"/>
          <w:szCs w:val="16"/>
        </w:rPr>
      </w:pPr>
      <w:r w:rsidRPr="00EA62F8">
        <w:rPr>
          <w:color w:val="0000FF"/>
          <w:sz w:val="16"/>
          <w:szCs w:val="16"/>
        </w:rPr>
        <w:t>[</w:t>
      </w:r>
      <w:r w:rsidRPr="00B8140C">
        <w:rPr>
          <w:color w:val="0000FF"/>
          <w:sz w:val="16"/>
          <w:szCs w:val="16"/>
        </w:rPr>
        <w:t>Títulos para identificar las distintas tablas en el caso de los Grados que tienen Títulos Dobles:</w:t>
      </w:r>
      <w:r w:rsidRPr="00AD059A">
        <w:rPr>
          <w:color w:val="0000FF"/>
          <w:sz w:val="16"/>
          <w:szCs w:val="16"/>
        </w:rPr>
        <w:t>]</w:t>
      </w:r>
    </w:p>
    <w:p w14:paraId="136CF694" w14:textId="77777777" w:rsidR="00FD1D97" w:rsidRPr="00224C77" w:rsidRDefault="00FD1D97" w:rsidP="00EC3B8D">
      <w:pPr>
        <w:spacing w:after="0" w:line="240" w:lineRule="auto"/>
        <w:jc w:val="both"/>
        <w:rPr>
          <w:rFonts w:asciiTheme="minorHAnsi" w:hAnsiTheme="minorHAnsi"/>
          <w:bCs/>
        </w:rPr>
      </w:pPr>
      <w:r w:rsidRPr="00224C77">
        <w:rPr>
          <w:rFonts w:asciiTheme="minorHAnsi" w:hAnsiTheme="minorHAnsi"/>
          <w:bCs/>
        </w:rPr>
        <w:t>Resultados del Grado en Ciencias del Mar</w:t>
      </w:r>
      <w:r>
        <w:rPr>
          <w:rFonts w:asciiTheme="minorHAnsi" w:hAnsiTheme="minorHAnsi"/>
          <w:bCs/>
        </w:rPr>
        <w:t>/en Ciencias Ambientales</w:t>
      </w:r>
    </w:p>
    <w:p w14:paraId="646F0FDC" w14:textId="3D2FAEAB" w:rsidR="00FD1D97" w:rsidRPr="001330F0" w:rsidRDefault="00FD1D97" w:rsidP="00EC3B8D">
      <w:pPr>
        <w:spacing w:after="0" w:line="240" w:lineRule="auto"/>
        <w:jc w:val="both"/>
        <w:rPr>
          <w:rFonts w:asciiTheme="minorHAnsi" w:hAnsiTheme="minorHAnsi"/>
        </w:rPr>
      </w:pPr>
      <w:r w:rsidRPr="00224C77">
        <w:rPr>
          <w:rFonts w:asciiTheme="minorHAnsi" w:hAnsiTheme="minorHAnsi"/>
        </w:rPr>
        <w:t>Resultado</w:t>
      </w:r>
      <w:r>
        <w:rPr>
          <w:rFonts w:asciiTheme="minorHAnsi" w:hAnsiTheme="minorHAnsi"/>
        </w:rPr>
        <w:t>s</w:t>
      </w:r>
      <w:r w:rsidRPr="00224C77">
        <w:rPr>
          <w:rFonts w:asciiTheme="minorHAnsi" w:hAnsiTheme="minorHAnsi"/>
        </w:rPr>
        <w:t xml:space="preserve"> del PCEO Grado en Ciencias del Mar-Grado en Ciencias Ambientales</w:t>
      </w:r>
      <w:r>
        <w:rPr>
          <w:rFonts w:asciiTheme="minorHAnsi" w:hAnsiTheme="minorHAnsi"/>
        </w:rPr>
        <w:t xml:space="preserve">/Grado </w:t>
      </w:r>
      <w:r w:rsidRPr="00224C77">
        <w:rPr>
          <w:rFonts w:asciiTheme="minorHAnsi" w:hAnsiTheme="minorHAnsi"/>
        </w:rPr>
        <w:t>en Ciencias Ambientales-Grado en Ciencias del Mar</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82"/>
        <w:gridCol w:w="2940"/>
        <w:gridCol w:w="724"/>
        <w:gridCol w:w="724"/>
        <w:gridCol w:w="724"/>
        <w:gridCol w:w="724"/>
        <w:gridCol w:w="726"/>
      </w:tblGrid>
      <w:tr w:rsidR="00D30E7D" w:rsidRPr="00B52F96" w14:paraId="477E5BF3" w14:textId="77777777" w:rsidTr="00B87D82">
        <w:trPr>
          <w:trHeight w:val="20"/>
        </w:trPr>
        <w:tc>
          <w:tcPr>
            <w:tcW w:w="3249" w:type="pct"/>
            <w:gridSpan w:val="2"/>
            <w:shd w:val="clear" w:color="auto" w:fill="00607C"/>
            <w:vAlign w:val="center"/>
            <w:hideMark/>
          </w:tcPr>
          <w:p w14:paraId="13C05E8A" w14:textId="77777777" w:rsidR="00D30E7D" w:rsidRPr="00EE59F5" w:rsidRDefault="00D30E7D" w:rsidP="00D30E7D">
            <w:pPr>
              <w:spacing w:after="0" w:line="240" w:lineRule="auto"/>
              <w:jc w:val="center"/>
              <w:rPr>
                <w:rFonts w:asciiTheme="minorHAnsi" w:eastAsia="Times New Roman" w:hAnsiTheme="minorHAnsi" w:cs="Arial"/>
                <w:b/>
                <w:color w:val="FFFFFF"/>
                <w:sz w:val="16"/>
                <w:szCs w:val="16"/>
                <w:lang w:eastAsia="es-ES"/>
              </w:rPr>
            </w:pPr>
            <w:r w:rsidRPr="00EE59F5">
              <w:rPr>
                <w:rFonts w:asciiTheme="minorHAnsi" w:eastAsia="Times New Roman" w:hAnsiTheme="minorHAnsi" w:cs="Arial"/>
                <w:b/>
                <w:color w:val="FFFFFF"/>
                <w:sz w:val="16"/>
                <w:szCs w:val="16"/>
                <w:lang w:eastAsia="es-ES"/>
              </w:rPr>
              <w:t>INDICADOR (TITULO)</w:t>
            </w:r>
          </w:p>
        </w:tc>
        <w:tc>
          <w:tcPr>
            <w:tcW w:w="350" w:type="pct"/>
            <w:tcBorders>
              <w:top w:val="single" w:sz="4" w:space="0" w:color="auto"/>
              <w:left w:val="single" w:sz="4" w:space="0" w:color="auto"/>
              <w:bottom w:val="single" w:sz="4" w:space="0" w:color="auto"/>
              <w:right w:val="single" w:sz="4" w:space="0" w:color="auto"/>
            </w:tcBorders>
            <w:shd w:val="clear" w:color="auto" w:fill="00607C"/>
            <w:vAlign w:val="center"/>
            <w:hideMark/>
          </w:tcPr>
          <w:p w14:paraId="15A9CB5F" w14:textId="2C1EB66D"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xx-xx</w:t>
            </w:r>
            <w:proofErr w:type="spellEnd"/>
          </w:p>
        </w:tc>
        <w:tc>
          <w:tcPr>
            <w:tcW w:w="350" w:type="pct"/>
            <w:tcBorders>
              <w:top w:val="single" w:sz="4" w:space="0" w:color="auto"/>
              <w:left w:val="single" w:sz="4" w:space="0" w:color="auto"/>
              <w:bottom w:val="single" w:sz="4" w:space="0" w:color="auto"/>
              <w:right w:val="single" w:sz="4" w:space="0" w:color="auto"/>
            </w:tcBorders>
            <w:shd w:val="clear" w:color="auto" w:fill="00607C"/>
            <w:vAlign w:val="center"/>
          </w:tcPr>
          <w:p w14:paraId="2DEBB129" w14:textId="64747020"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50" w:type="pct"/>
            <w:tcBorders>
              <w:top w:val="single" w:sz="4" w:space="0" w:color="auto"/>
              <w:left w:val="single" w:sz="4" w:space="0" w:color="auto"/>
              <w:bottom w:val="single" w:sz="4" w:space="0" w:color="auto"/>
              <w:right w:val="single" w:sz="4" w:space="0" w:color="auto"/>
            </w:tcBorders>
            <w:shd w:val="clear" w:color="auto" w:fill="00607C"/>
            <w:vAlign w:val="center"/>
          </w:tcPr>
          <w:p w14:paraId="45F84DD5" w14:textId="76DF13DB"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50" w:type="pct"/>
            <w:tcBorders>
              <w:top w:val="single" w:sz="4" w:space="0" w:color="auto"/>
              <w:left w:val="single" w:sz="4" w:space="0" w:color="auto"/>
              <w:bottom w:val="single" w:sz="4" w:space="0" w:color="auto"/>
              <w:right w:val="single" w:sz="4" w:space="0" w:color="auto"/>
            </w:tcBorders>
            <w:shd w:val="clear" w:color="auto" w:fill="00607C"/>
            <w:vAlign w:val="center"/>
          </w:tcPr>
          <w:p w14:paraId="61CEB959" w14:textId="77336E5A"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351" w:type="pct"/>
            <w:tcBorders>
              <w:top w:val="single" w:sz="4" w:space="0" w:color="auto"/>
              <w:left w:val="single" w:sz="4" w:space="0" w:color="auto"/>
              <w:bottom w:val="single" w:sz="4" w:space="0" w:color="auto"/>
              <w:right w:val="single" w:sz="4" w:space="0" w:color="auto"/>
            </w:tcBorders>
            <w:shd w:val="clear" w:color="auto" w:fill="00607C"/>
            <w:vAlign w:val="center"/>
          </w:tcPr>
          <w:p w14:paraId="52A9646C" w14:textId="0060FAD3"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D30E7D" w:rsidRPr="00B52F96" w14:paraId="3E34DE68" w14:textId="77777777" w:rsidTr="003645DF">
        <w:trPr>
          <w:trHeight w:val="20"/>
        </w:trPr>
        <w:tc>
          <w:tcPr>
            <w:tcW w:w="3249" w:type="pct"/>
            <w:gridSpan w:val="2"/>
            <w:shd w:val="clear" w:color="000000" w:fill="CCCCCC"/>
            <w:vAlign w:val="center"/>
            <w:hideMark/>
          </w:tcPr>
          <w:p w14:paraId="559A5583" w14:textId="77777777" w:rsidR="00D30E7D" w:rsidRPr="00B52F96" w:rsidRDefault="00D30E7D" w:rsidP="00D30E7D">
            <w:pPr>
              <w:spacing w:after="0" w:line="240" w:lineRule="auto"/>
              <w:rPr>
                <w:rFonts w:asciiTheme="minorHAnsi" w:eastAsia="Times New Roman" w:hAnsiTheme="minorHAnsi" w:cs="Arial"/>
                <w:b/>
                <w:bCs/>
                <w:color w:val="000000"/>
                <w:sz w:val="16"/>
                <w:szCs w:val="16"/>
                <w:lang w:eastAsia="es-ES"/>
              </w:rPr>
            </w:pPr>
            <w:r w:rsidRPr="00DA5A09">
              <w:rPr>
                <w:rFonts w:asciiTheme="minorHAnsi" w:eastAsia="Times New Roman" w:hAnsiTheme="minorHAnsi" w:cs="Arial"/>
                <w:b/>
                <w:bCs/>
                <w:color w:val="000000"/>
                <w:sz w:val="16"/>
                <w:szCs w:val="16"/>
                <w:lang w:eastAsia="es-ES"/>
              </w:rPr>
              <w:t>ISGC-P04-01: Tasa de rendimiento</w:t>
            </w:r>
            <w:r>
              <w:rPr>
                <w:rFonts w:asciiTheme="minorHAnsi" w:eastAsia="Times New Roman" w:hAnsiTheme="minorHAnsi" w:cs="Arial"/>
                <w:b/>
                <w:bCs/>
                <w:color w:val="000000"/>
                <w:sz w:val="16"/>
                <w:szCs w:val="16"/>
                <w:lang w:eastAsia="es-ES"/>
              </w:rPr>
              <w:t xml:space="preserve"> (%)</w:t>
            </w:r>
          </w:p>
        </w:tc>
        <w:tc>
          <w:tcPr>
            <w:tcW w:w="350" w:type="pct"/>
            <w:vAlign w:val="center"/>
          </w:tcPr>
          <w:p w14:paraId="5D8C31EE"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666451AC"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19E280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1B714CC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649B8B1E"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7F4ECE4A" w14:textId="77777777" w:rsidTr="003645DF">
        <w:trPr>
          <w:trHeight w:val="20"/>
        </w:trPr>
        <w:tc>
          <w:tcPr>
            <w:tcW w:w="3249" w:type="pct"/>
            <w:gridSpan w:val="2"/>
            <w:shd w:val="clear" w:color="000000" w:fill="CCCCCC"/>
            <w:vAlign w:val="center"/>
            <w:hideMark/>
          </w:tcPr>
          <w:p w14:paraId="0D4513D3" w14:textId="77777777" w:rsidR="00D30E7D" w:rsidRPr="00B52F96" w:rsidRDefault="00D30E7D" w:rsidP="00D30E7D">
            <w:pPr>
              <w:spacing w:after="0" w:line="240" w:lineRule="auto"/>
              <w:rPr>
                <w:rFonts w:asciiTheme="minorHAnsi" w:eastAsia="Times New Roman" w:hAnsiTheme="minorHAnsi" w:cs="Arial"/>
                <w:b/>
                <w:bCs/>
                <w:color w:val="000000"/>
                <w:sz w:val="16"/>
                <w:szCs w:val="16"/>
                <w:lang w:eastAsia="es-ES"/>
              </w:rPr>
            </w:pPr>
            <w:r w:rsidRPr="00DA5A09">
              <w:rPr>
                <w:rFonts w:asciiTheme="minorHAnsi" w:eastAsia="Times New Roman" w:hAnsiTheme="minorHAnsi" w:cs="Arial"/>
                <w:b/>
                <w:bCs/>
                <w:color w:val="000000"/>
                <w:sz w:val="16"/>
                <w:szCs w:val="16"/>
                <w:lang w:eastAsia="es-ES"/>
              </w:rPr>
              <w:t>ISGC-P04-02: Tasa de éxito</w:t>
            </w:r>
            <w:r>
              <w:rPr>
                <w:rFonts w:asciiTheme="minorHAnsi" w:eastAsia="Times New Roman" w:hAnsiTheme="minorHAnsi" w:cs="Arial"/>
                <w:b/>
                <w:bCs/>
                <w:color w:val="000000"/>
                <w:sz w:val="16"/>
                <w:szCs w:val="16"/>
                <w:lang w:eastAsia="es-ES"/>
              </w:rPr>
              <w:t xml:space="preserve"> (%) </w:t>
            </w:r>
          </w:p>
        </w:tc>
        <w:tc>
          <w:tcPr>
            <w:tcW w:w="350" w:type="pct"/>
            <w:vAlign w:val="center"/>
          </w:tcPr>
          <w:p w14:paraId="280FFC5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08505AD8"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0DB9BDA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9AD7773"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7ECC511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55450CD5" w14:textId="77777777" w:rsidTr="003645DF">
        <w:trPr>
          <w:trHeight w:val="20"/>
        </w:trPr>
        <w:tc>
          <w:tcPr>
            <w:tcW w:w="3249" w:type="pct"/>
            <w:gridSpan w:val="2"/>
            <w:shd w:val="clear" w:color="000000" w:fill="CCCCCC"/>
            <w:vAlign w:val="center"/>
            <w:hideMark/>
          </w:tcPr>
          <w:p w14:paraId="0D4CFA47" w14:textId="77777777" w:rsidR="00D30E7D" w:rsidRPr="00B52F96" w:rsidRDefault="00D30E7D" w:rsidP="00D30E7D">
            <w:pPr>
              <w:spacing w:after="0" w:line="240" w:lineRule="auto"/>
              <w:rPr>
                <w:rFonts w:asciiTheme="minorHAnsi" w:eastAsia="Times New Roman" w:hAnsiTheme="minorHAnsi" w:cs="Arial"/>
                <w:b/>
                <w:bCs/>
                <w:color w:val="000000"/>
                <w:sz w:val="16"/>
                <w:szCs w:val="16"/>
                <w:lang w:eastAsia="es-ES"/>
              </w:rPr>
            </w:pPr>
            <w:r w:rsidRPr="00DA5A09">
              <w:rPr>
                <w:rFonts w:asciiTheme="minorHAnsi" w:eastAsia="Times New Roman" w:hAnsiTheme="minorHAnsi" w:cs="Arial"/>
                <w:b/>
                <w:bCs/>
                <w:color w:val="000000"/>
                <w:sz w:val="16"/>
                <w:szCs w:val="16"/>
                <w:lang w:eastAsia="es-ES"/>
              </w:rPr>
              <w:t xml:space="preserve">ISGC-P04-03: Tasa de evaluación (también denominada Tasa de presentados) </w:t>
            </w:r>
            <w:r>
              <w:rPr>
                <w:rFonts w:asciiTheme="minorHAnsi" w:eastAsia="Times New Roman" w:hAnsiTheme="minorHAnsi" w:cs="Arial"/>
                <w:b/>
                <w:bCs/>
                <w:color w:val="000000"/>
                <w:sz w:val="16"/>
                <w:szCs w:val="16"/>
                <w:lang w:eastAsia="es-ES"/>
              </w:rPr>
              <w:t>(%)</w:t>
            </w:r>
          </w:p>
        </w:tc>
        <w:tc>
          <w:tcPr>
            <w:tcW w:w="350" w:type="pct"/>
            <w:vAlign w:val="center"/>
          </w:tcPr>
          <w:p w14:paraId="34199DC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55C69A9B"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F2618CE"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392714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14106D7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4ECEE9AC" w14:textId="77777777" w:rsidTr="003645DF">
        <w:trPr>
          <w:trHeight w:val="20"/>
        </w:trPr>
        <w:tc>
          <w:tcPr>
            <w:tcW w:w="3249" w:type="pct"/>
            <w:gridSpan w:val="2"/>
            <w:shd w:val="clear" w:color="000000" w:fill="CCCCCC"/>
            <w:vAlign w:val="center"/>
            <w:hideMark/>
          </w:tcPr>
          <w:p w14:paraId="550A189A" w14:textId="77777777" w:rsidR="00D30E7D" w:rsidRPr="00B52F96" w:rsidRDefault="00D30E7D" w:rsidP="00D30E7D">
            <w:pPr>
              <w:spacing w:after="0" w:line="240" w:lineRule="auto"/>
              <w:rPr>
                <w:rFonts w:asciiTheme="minorHAnsi" w:eastAsia="Times New Roman" w:hAnsiTheme="minorHAnsi" w:cs="Arial"/>
                <w:b/>
                <w:bCs/>
                <w:color w:val="000000"/>
                <w:sz w:val="16"/>
                <w:szCs w:val="16"/>
                <w:lang w:eastAsia="es-ES"/>
              </w:rPr>
            </w:pPr>
            <w:r w:rsidRPr="00DA5A09">
              <w:rPr>
                <w:rFonts w:asciiTheme="minorHAnsi" w:eastAsia="Times New Roman" w:hAnsiTheme="minorHAnsi" w:cs="Arial"/>
                <w:b/>
                <w:bCs/>
                <w:color w:val="000000"/>
                <w:sz w:val="16"/>
                <w:szCs w:val="16"/>
                <w:lang w:eastAsia="es-ES"/>
              </w:rPr>
              <w:t>ISGC-P04-04: Tasa de abandono</w:t>
            </w:r>
            <w:r>
              <w:rPr>
                <w:rFonts w:asciiTheme="minorHAnsi" w:eastAsia="Times New Roman" w:hAnsiTheme="minorHAnsi" w:cs="Arial"/>
                <w:b/>
                <w:bCs/>
                <w:color w:val="000000"/>
                <w:sz w:val="16"/>
                <w:szCs w:val="16"/>
                <w:lang w:eastAsia="es-ES"/>
              </w:rPr>
              <w:t xml:space="preserve"> (%) </w:t>
            </w:r>
          </w:p>
        </w:tc>
        <w:tc>
          <w:tcPr>
            <w:tcW w:w="350" w:type="pct"/>
            <w:vAlign w:val="center"/>
          </w:tcPr>
          <w:p w14:paraId="6C75686A"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6F339A86"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9BBF5C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AD17B56"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41755F1E"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4B24A797" w14:textId="77777777" w:rsidTr="003645DF">
        <w:trPr>
          <w:trHeight w:val="20"/>
        </w:trPr>
        <w:tc>
          <w:tcPr>
            <w:tcW w:w="3249" w:type="pct"/>
            <w:gridSpan w:val="2"/>
            <w:shd w:val="clear" w:color="000000" w:fill="CCCCCC"/>
            <w:vAlign w:val="center"/>
            <w:hideMark/>
          </w:tcPr>
          <w:p w14:paraId="72E75B46" w14:textId="77777777" w:rsidR="00D30E7D" w:rsidRPr="00B52F96" w:rsidRDefault="00D30E7D" w:rsidP="00D30E7D">
            <w:pPr>
              <w:spacing w:after="0" w:line="240" w:lineRule="auto"/>
              <w:rPr>
                <w:rFonts w:asciiTheme="minorHAnsi" w:eastAsia="Times New Roman" w:hAnsiTheme="minorHAnsi" w:cs="Arial"/>
                <w:b/>
                <w:bCs/>
                <w:color w:val="000000"/>
                <w:sz w:val="16"/>
                <w:szCs w:val="16"/>
                <w:lang w:eastAsia="es-ES"/>
              </w:rPr>
            </w:pPr>
            <w:r w:rsidRPr="00DA5A09">
              <w:rPr>
                <w:rFonts w:asciiTheme="minorHAnsi" w:eastAsia="Times New Roman" w:hAnsiTheme="minorHAnsi" w:cs="Arial"/>
                <w:b/>
                <w:bCs/>
                <w:color w:val="000000"/>
                <w:sz w:val="16"/>
                <w:szCs w:val="16"/>
                <w:lang w:eastAsia="es-ES"/>
              </w:rPr>
              <w:t>ISGC-P04-05: Tasa de graduación</w:t>
            </w:r>
            <w:r>
              <w:rPr>
                <w:rFonts w:asciiTheme="minorHAnsi" w:eastAsia="Times New Roman" w:hAnsiTheme="minorHAnsi" w:cs="Arial"/>
                <w:b/>
                <w:bCs/>
                <w:color w:val="000000"/>
                <w:sz w:val="16"/>
                <w:szCs w:val="16"/>
                <w:lang w:eastAsia="es-ES"/>
              </w:rPr>
              <w:t xml:space="preserve"> (%) </w:t>
            </w:r>
          </w:p>
        </w:tc>
        <w:tc>
          <w:tcPr>
            <w:tcW w:w="350" w:type="pct"/>
            <w:vAlign w:val="center"/>
          </w:tcPr>
          <w:p w14:paraId="5A1C7414"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109E1981"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1C453578"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620FAA3"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5A3C01FA"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4A977E7E" w14:textId="77777777" w:rsidTr="003645DF">
        <w:trPr>
          <w:trHeight w:val="20"/>
        </w:trPr>
        <w:tc>
          <w:tcPr>
            <w:tcW w:w="3249" w:type="pct"/>
            <w:gridSpan w:val="2"/>
            <w:shd w:val="clear" w:color="000000" w:fill="CCCCCC"/>
            <w:vAlign w:val="center"/>
            <w:hideMark/>
          </w:tcPr>
          <w:p w14:paraId="583E288A" w14:textId="77777777" w:rsidR="00D30E7D" w:rsidRPr="00B52F96" w:rsidRDefault="00D30E7D" w:rsidP="00D30E7D">
            <w:pPr>
              <w:spacing w:after="0" w:line="240" w:lineRule="auto"/>
              <w:rPr>
                <w:rFonts w:asciiTheme="minorHAnsi" w:eastAsia="Times New Roman" w:hAnsiTheme="minorHAnsi" w:cs="Arial"/>
                <w:b/>
                <w:bCs/>
                <w:color w:val="000000"/>
                <w:sz w:val="16"/>
                <w:szCs w:val="16"/>
                <w:lang w:eastAsia="es-ES"/>
              </w:rPr>
            </w:pPr>
            <w:r w:rsidRPr="00DA5A09">
              <w:rPr>
                <w:rFonts w:asciiTheme="minorHAnsi" w:eastAsia="Times New Roman" w:hAnsiTheme="minorHAnsi" w:cs="Arial"/>
                <w:b/>
                <w:bCs/>
                <w:color w:val="000000"/>
                <w:sz w:val="16"/>
                <w:szCs w:val="16"/>
                <w:lang w:eastAsia="es-ES"/>
              </w:rPr>
              <w:t>ISGC-P04-06: Tasa de eficiencia</w:t>
            </w:r>
            <w:r>
              <w:rPr>
                <w:rFonts w:asciiTheme="minorHAnsi" w:eastAsia="Times New Roman" w:hAnsiTheme="minorHAnsi" w:cs="Arial"/>
                <w:b/>
                <w:bCs/>
                <w:color w:val="000000"/>
                <w:sz w:val="16"/>
                <w:szCs w:val="16"/>
                <w:lang w:eastAsia="es-ES"/>
              </w:rPr>
              <w:t xml:space="preserve"> (%)</w:t>
            </w:r>
          </w:p>
        </w:tc>
        <w:tc>
          <w:tcPr>
            <w:tcW w:w="350" w:type="pct"/>
            <w:vAlign w:val="center"/>
          </w:tcPr>
          <w:p w14:paraId="78B6477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03E0EFC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675BAB3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2C340FB"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57A0B04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2F05C9B6" w14:textId="77777777" w:rsidTr="003645DF">
        <w:trPr>
          <w:trHeight w:val="20"/>
        </w:trPr>
        <w:tc>
          <w:tcPr>
            <w:tcW w:w="3249" w:type="pct"/>
            <w:gridSpan w:val="2"/>
            <w:shd w:val="clear" w:color="000000" w:fill="CCCCCC"/>
            <w:vAlign w:val="center"/>
            <w:hideMark/>
          </w:tcPr>
          <w:p w14:paraId="30DC746D" w14:textId="77777777" w:rsidR="00D30E7D" w:rsidRPr="00F01686" w:rsidRDefault="00D30E7D" w:rsidP="00D30E7D">
            <w:pPr>
              <w:spacing w:after="0" w:line="240" w:lineRule="auto"/>
              <w:rPr>
                <w:rFonts w:asciiTheme="minorHAnsi" w:eastAsia="Times New Roman" w:hAnsiTheme="minorHAnsi" w:cs="Arial"/>
                <w:b/>
                <w:bCs/>
                <w:color w:val="000000"/>
                <w:sz w:val="16"/>
                <w:szCs w:val="16"/>
                <w:lang w:eastAsia="es-ES"/>
              </w:rPr>
            </w:pPr>
            <w:bookmarkStart w:id="2" w:name="_Hlk230258469"/>
            <w:r w:rsidRPr="00B52F96">
              <w:rPr>
                <w:rFonts w:asciiTheme="minorHAnsi" w:eastAsia="Times New Roman" w:hAnsiTheme="minorHAnsi" w:cs="Arial"/>
                <w:b/>
                <w:bCs/>
                <w:color w:val="000000"/>
                <w:sz w:val="16"/>
                <w:szCs w:val="16"/>
                <w:lang w:eastAsia="es-ES"/>
              </w:rPr>
              <w:t>ISGC-P04-07: Duración media de los estudios</w:t>
            </w:r>
          </w:p>
        </w:tc>
        <w:tc>
          <w:tcPr>
            <w:tcW w:w="350" w:type="pct"/>
            <w:vAlign w:val="center"/>
          </w:tcPr>
          <w:p w14:paraId="73616D62"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BAE47FA"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680C39EE"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8173FE5"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6EFB0543"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bookmarkEnd w:id="2"/>
      <w:tr w:rsidR="00D30E7D" w:rsidRPr="00B52F96" w14:paraId="2D4571A5" w14:textId="77777777" w:rsidTr="003645DF">
        <w:trPr>
          <w:trHeight w:val="20"/>
        </w:trPr>
        <w:tc>
          <w:tcPr>
            <w:tcW w:w="3249" w:type="pct"/>
            <w:gridSpan w:val="2"/>
            <w:shd w:val="clear" w:color="auto" w:fill="CCCCCC"/>
            <w:vAlign w:val="center"/>
            <w:hideMark/>
          </w:tcPr>
          <w:p w14:paraId="0C181407" w14:textId="671EF1B3" w:rsidR="00D30E7D" w:rsidRPr="00DD0642" w:rsidRDefault="00D30E7D" w:rsidP="00D30E7D">
            <w:pPr>
              <w:spacing w:after="0" w:line="240" w:lineRule="auto"/>
              <w:rPr>
                <w:rFonts w:asciiTheme="minorHAnsi" w:eastAsia="Times New Roman" w:hAnsiTheme="minorHAnsi" w:cs="Arial"/>
                <w:b/>
                <w:bCs/>
                <w:sz w:val="16"/>
                <w:szCs w:val="16"/>
                <w:lang w:eastAsia="es-ES"/>
              </w:rPr>
            </w:pPr>
            <w:r w:rsidRPr="00DD0642">
              <w:rPr>
                <w:rFonts w:asciiTheme="minorHAnsi" w:eastAsia="Times New Roman" w:hAnsiTheme="minorHAnsi" w:cs="Arial"/>
                <w:b/>
                <w:bCs/>
                <w:sz w:val="16"/>
                <w:szCs w:val="16"/>
                <w:lang w:eastAsia="es-ES"/>
              </w:rPr>
              <w:t>ISGC-P04-08: Número de plazas de prácticas externas ofertadas sobre el total del alumnado que solicita prácticas externas (*)</w:t>
            </w:r>
          </w:p>
        </w:tc>
        <w:tc>
          <w:tcPr>
            <w:tcW w:w="350" w:type="pct"/>
            <w:vAlign w:val="center"/>
          </w:tcPr>
          <w:p w14:paraId="29B3F6F3"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8158E8F"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6E0AEC52"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419070B"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3F2FF136"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6C17F682" w14:textId="77777777" w:rsidTr="003645DF">
        <w:trPr>
          <w:trHeight w:val="20"/>
        </w:trPr>
        <w:tc>
          <w:tcPr>
            <w:tcW w:w="1828" w:type="pct"/>
            <w:vMerge w:val="restart"/>
            <w:shd w:val="clear" w:color="auto" w:fill="CCCCCC"/>
            <w:vAlign w:val="center"/>
            <w:hideMark/>
          </w:tcPr>
          <w:p w14:paraId="5C25964A" w14:textId="6A4C8238" w:rsidR="00D30E7D" w:rsidRPr="00DD0642" w:rsidRDefault="00D30E7D" w:rsidP="00D30E7D">
            <w:pPr>
              <w:spacing w:after="0" w:line="240" w:lineRule="auto"/>
              <w:rPr>
                <w:rFonts w:asciiTheme="minorHAnsi" w:eastAsia="Times New Roman" w:hAnsiTheme="minorHAnsi" w:cs="Arial"/>
                <w:b/>
                <w:bCs/>
                <w:sz w:val="16"/>
                <w:szCs w:val="16"/>
                <w:lang w:eastAsia="es-ES"/>
              </w:rPr>
            </w:pPr>
            <w:r w:rsidRPr="00DD0642">
              <w:rPr>
                <w:rFonts w:asciiTheme="minorHAnsi" w:eastAsia="Times New Roman" w:hAnsiTheme="minorHAnsi" w:cs="Arial"/>
                <w:b/>
                <w:bCs/>
                <w:sz w:val="16"/>
                <w:szCs w:val="16"/>
                <w:lang w:eastAsia="es-ES"/>
              </w:rPr>
              <w:t>ISGC-P04-09: Porcentaje de alumnado que participa en programas de movilidad (***)</w:t>
            </w:r>
          </w:p>
        </w:tc>
        <w:tc>
          <w:tcPr>
            <w:tcW w:w="1421" w:type="pct"/>
            <w:shd w:val="clear" w:color="auto" w:fill="CCCCCC"/>
            <w:vAlign w:val="center"/>
            <w:hideMark/>
          </w:tcPr>
          <w:p w14:paraId="29037C6F" w14:textId="77777777" w:rsidR="00D30E7D" w:rsidRPr="00DD0642" w:rsidRDefault="00D30E7D" w:rsidP="00D30E7D">
            <w:pPr>
              <w:spacing w:after="0" w:line="240" w:lineRule="auto"/>
              <w:jc w:val="right"/>
              <w:rPr>
                <w:rFonts w:asciiTheme="minorHAnsi" w:eastAsia="Times New Roman" w:hAnsiTheme="minorHAnsi" w:cs="Arial"/>
                <w:sz w:val="16"/>
                <w:szCs w:val="16"/>
                <w:lang w:eastAsia="es-ES"/>
              </w:rPr>
            </w:pPr>
            <w:r w:rsidRPr="00DD0642">
              <w:rPr>
                <w:rFonts w:asciiTheme="minorHAnsi" w:eastAsia="Times New Roman" w:hAnsiTheme="minorHAnsi" w:cs="Arial"/>
                <w:sz w:val="16"/>
                <w:szCs w:val="16"/>
                <w:lang w:eastAsia="es-ES"/>
              </w:rPr>
              <w:t>Movilidad entrante internacional</w:t>
            </w:r>
          </w:p>
        </w:tc>
        <w:tc>
          <w:tcPr>
            <w:tcW w:w="350" w:type="pct"/>
            <w:vAlign w:val="center"/>
          </w:tcPr>
          <w:p w14:paraId="1FA1C31F"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1BC74252"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6481742"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56B1262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65118493"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5234AFC5" w14:textId="77777777" w:rsidTr="003645DF">
        <w:trPr>
          <w:trHeight w:val="20"/>
        </w:trPr>
        <w:tc>
          <w:tcPr>
            <w:tcW w:w="1828" w:type="pct"/>
            <w:vMerge/>
            <w:shd w:val="clear" w:color="auto" w:fill="CCCCCC"/>
            <w:vAlign w:val="center"/>
            <w:hideMark/>
          </w:tcPr>
          <w:p w14:paraId="6E58C3C6" w14:textId="77777777" w:rsidR="00D30E7D" w:rsidRPr="00DD0642" w:rsidRDefault="00D30E7D" w:rsidP="00D30E7D">
            <w:pPr>
              <w:spacing w:after="0" w:line="240" w:lineRule="auto"/>
              <w:rPr>
                <w:rFonts w:asciiTheme="minorHAnsi" w:eastAsia="Times New Roman" w:hAnsiTheme="minorHAnsi" w:cs="Arial"/>
                <w:b/>
                <w:bCs/>
                <w:sz w:val="16"/>
                <w:szCs w:val="16"/>
                <w:lang w:eastAsia="es-ES"/>
              </w:rPr>
            </w:pPr>
          </w:p>
        </w:tc>
        <w:tc>
          <w:tcPr>
            <w:tcW w:w="1421" w:type="pct"/>
            <w:shd w:val="clear" w:color="auto" w:fill="CCCCCC"/>
            <w:vAlign w:val="center"/>
            <w:hideMark/>
          </w:tcPr>
          <w:p w14:paraId="5E5B6828" w14:textId="77777777" w:rsidR="00D30E7D" w:rsidRPr="00DD0642" w:rsidRDefault="00D30E7D" w:rsidP="00D30E7D">
            <w:pPr>
              <w:spacing w:after="0" w:line="240" w:lineRule="auto"/>
              <w:jc w:val="right"/>
              <w:rPr>
                <w:rFonts w:asciiTheme="minorHAnsi" w:eastAsia="Times New Roman" w:hAnsiTheme="minorHAnsi" w:cs="Arial"/>
                <w:sz w:val="16"/>
                <w:szCs w:val="16"/>
                <w:lang w:eastAsia="es-ES"/>
              </w:rPr>
            </w:pPr>
            <w:r w:rsidRPr="00DD0642">
              <w:rPr>
                <w:rFonts w:asciiTheme="minorHAnsi" w:eastAsia="Times New Roman" w:hAnsiTheme="minorHAnsi" w:cs="Arial"/>
                <w:sz w:val="16"/>
                <w:szCs w:val="16"/>
                <w:lang w:eastAsia="es-ES"/>
              </w:rPr>
              <w:t>Movilidad entrante nacional</w:t>
            </w:r>
          </w:p>
        </w:tc>
        <w:tc>
          <w:tcPr>
            <w:tcW w:w="350" w:type="pct"/>
            <w:vAlign w:val="center"/>
          </w:tcPr>
          <w:p w14:paraId="68DA93C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464FC5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51303E9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2DCE85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2FC92246"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3CA4E1DC" w14:textId="77777777" w:rsidTr="003645DF">
        <w:trPr>
          <w:trHeight w:val="20"/>
        </w:trPr>
        <w:tc>
          <w:tcPr>
            <w:tcW w:w="1828" w:type="pct"/>
            <w:vMerge/>
            <w:shd w:val="clear" w:color="auto" w:fill="CCCCCC"/>
            <w:vAlign w:val="center"/>
            <w:hideMark/>
          </w:tcPr>
          <w:p w14:paraId="4A47F853" w14:textId="77777777" w:rsidR="00D30E7D" w:rsidRPr="00DD0642" w:rsidRDefault="00D30E7D" w:rsidP="00D30E7D">
            <w:pPr>
              <w:spacing w:after="0" w:line="240" w:lineRule="auto"/>
              <w:rPr>
                <w:rFonts w:asciiTheme="minorHAnsi" w:eastAsia="Times New Roman" w:hAnsiTheme="minorHAnsi" w:cs="Arial"/>
                <w:b/>
                <w:bCs/>
                <w:sz w:val="16"/>
                <w:szCs w:val="16"/>
                <w:lang w:eastAsia="es-ES"/>
              </w:rPr>
            </w:pPr>
          </w:p>
        </w:tc>
        <w:tc>
          <w:tcPr>
            <w:tcW w:w="1421" w:type="pct"/>
            <w:shd w:val="clear" w:color="auto" w:fill="CCCCCC"/>
            <w:vAlign w:val="center"/>
            <w:hideMark/>
          </w:tcPr>
          <w:p w14:paraId="460E673C" w14:textId="77777777" w:rsidR="00D30E7D" w:rsidRPr="00DD0642" w:rsidRDefault="00D30E7D" w:rsidP="00D30E7D">
            <w:pPr>
              <w:spacing w:after="0" w:line="240" w:lineRule="auto"/>
              <w:jc w:val="right"/>
              <w:rPr>
                <w:rFonts w:asciiTheme="minorHAnsi" w:eastAsia="Times New Roman" w:hAnsiTheme="minorHAnsi" w:cs="Arial"/>
                <w:sz w:val="16"/>
                <w:szCs w:val="16"/>
                <w:lang w:eastAsia="es-ES"/>
              </w:rPr>
            </w:pPr>
            <w:r w:rsidRPr="00DD0642">
              <w:rPr>
                <w:rFonts w:asciiTheme="minorHAnsi" w:eastAsia="Times New Roman" w:hAnsiTheme="minorHAnsi" w:cs="Arial"/>
                <w:sz w:val="16"/>
                <w:szCs w:val="16"/>
                <w:lang w:eastAsia="es-ES"/>
              </w:rPr>
              <w:t>Movilidad saliente internacional</w:t>
            </w:r>
          </w:p>
        </w:tc>
        <w:tc>
          <w:tcPr>
            <w:tcW w:w="350" w:type="pct"/>
            <w:vAlign w:val="center"/>
          </w:tcPr>
          <w:p w14:paraId="2F3AF7A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043B83C2"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A3A64E4"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D3D809B"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2B7B84D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1A44DFF8" w14:textId="77777777" w:rsidTr="003645DF">
        <w:trPr>
          <w:trHeight w:val="20"/>
        </w:trPr>
        <w:tc>
          <w:tcPr>
            <w:tcW w:w="1828" w:type="pct"/>
            <w:vMerge/>
            <w:shd w:val="clear" w:color="auto" w:fill="CCCCCC"/>
            <w:vAlign w:val="center"/>
            <w:hideMark/>
          </w:tcPr>
          <w:p w14:paraId="1C798B04" w14:textId="77777777" w:rsidR="00D30E7D" w:rsidRPr="00DD0642" w:rsidRDefault="00D30E7D" w:rsidP="00D30E7D">
            <w:pPr>
              <w:spacing w:after="0" w:line="240" w:lineRule="auto"/>
              <w:rPr>
                <w:rFonts w:asciiTheme="minorHAnsi" w:eastAsia="Times New Roman" w:hAnsiTheme="minorHAnsi" w:cs="Arial"/>
                <w:b/>
                <w:bCs/>
                <w:sz w:val="16"/>
                <w:szCs w:val="16"/>
                <w:lang w:eastAsia="es-ES"/>
              </w:rPr>
            </w:pPr>
          </w:p>
        </w:tc>
        <w:tc>
          <w:tcPr>
            <w:tcW w:w="1421" w:type="pct"/>
            <w:shd w:val="clear" w:color="auto" w:fill="CCCCCC"/>
            <w:vAlign w:val="center"/>
            <w:hideMark/>
          </w:tcPr>
          <w:p w14:paraId="7DD6E6F9" w14:textId="77777777" w:rsidR="00D30E7D" w:rsidRPr="00DD0642" w:rsidRDefault="00D30E7D" w:rsidP="00D30E7D">
            <w:pPr>
              <w:spacing w:after="0" w:line="240" w:lineRule="auto"/>
              <w:jc w:val="right"/>
              <w:rPr>
                <w:rFonts w:asciiTheme="minorHAnsi" w:eastAsia="Times New Roman" w:hAnsiTheme="minorHAnsi" w:cs="Arial"/>
                <w:sz w:val="16"/>
                <w:szCs w:val="16"/>
                <w:lang w:eastAsia="es-ES"/>
              </w:rPr>
            </w:pPr>
            <w:r w:rsidRPr="00DD0642">
              <w:rPr>
                <w:rFonts w:asciiTheme="minorHAnsi" w:eastAsia="Times New Roman" w:hAnsiTheme="minorHAnsi" w:cs="Arial"/>
                <w:sz w:val="16"/>
                <w:szCs w:val="16"/>
                <w:lang w:eastAsia="es-ES"/>
              </w:rPr>
              <w:t>Movilidad saliente nacional</w:t>
            </w:r>
          </w:p>
        </w:tc>
        <w:tc>
          <w:tcPr>
            <w:tcW w:w="350" w:type="pct"/>
            <w:vAlign w:val="center"/>
          </w:tcPr>
          <w:p w14:paraId="05E6B35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E7B205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5493AC1A"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03E31D8"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2D0B017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1A0DC38C" w14:textId="77777777" w:rsidTr="003645DF">
        <w:trPr>
          <w:trHeight w:val="20"/>
        </w:trPr>
        <w:tc>
          <w:tcPr>
            <w:tcW w:w="3249" w:type="pct"/>
            <w:gridSpan w:val="2"/>
            <w:shd w:val="clear" w:color="000000" w:fill="CCCCCC"/>
            <w:vAlign w:val="center"/>
          </w:tcPr>
          <w:p w14:paraId="1B5F0731" w14:textId="2613E572" w:rsidR="00D30E7D" w:rsidRPr="00EA62F8" w:rsidRDefault="00D30E7D" w:rsidP="00D30E7D">
            <w:pPr>
              <w:spacing w:after="0" w:line="240" w:lineRule="auto"/>
              <w:rPr>
                <w:rFonts w:asciiTheme="minorHAnsi" w:eastAsia="Times New Roman" w:hAnsiTheme="minorHAnsi" w:cs="Arial"/>
                <w:b/>
                <w:bCs/>
                <w:i/>
                <w:iCs/>
                <w:sz w:val="16"/>
                <w:szCs w:val="16"/>
                <w:lang w:eastAsia="es-ES"/>
              </w:rPr>
            </w:pPr>
            <w:r w:rsidRPr="00EA62F8">
              <w:rPr>
                <w:rFonts w:asciiTheme="minorHAnsi" w:eastAsia="Times New Roman" w:hAnsiTheme="minorHAnsi" w:cs="Arial"/>
                <w:b/>
                <w:bCs/>
                <w:i/>
                <w:iCs/>
                <w:sz w:val="16"/>
                <w:szCs w:val="16"/>
                <w:lang w:eastAsia="es-ES"/>
              </w:rPr>
              <w:t>ISGCC-03_1: % de alumnos de nuevo ingreso matriculados en los títulos: Internacionales. Máster (**)</w:t>
            </w:r>
          </w:p>
        </w:tc>
        <w:tc>
          <w:tcPr>
            <w:tcW w:w="350" w:type="pct"/>
            <w:vAlign w:val="center"/>
          </w:tcPr>
          <w:p w14:paraId="27A3ADA8"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D49CB1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3020382"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1F4D6241"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76BF0AC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05F9CC14" w14:textId="77777777" w:rsidTr="003645DF">
        <w:trPr>
          <w:trHeight w:val="20"/>
        </w:trPr>
        <w:tc>
          <w:tcPr>
            <w:tcW w:w="3249" w:type="pct"/>
            <w:gridSpan w:val="2"/>
            <w:shd w:val="clear" w:color="000000" w:fill="CCCCCC"/>
            <w:vAlign w:val="center"/>
          </w:tcPr>
          <w:p w14:paraId="4BAB81D9" w14:textId="00F5A1CA" w:rsidR="00D30E7D" w:rsidRPr="00EA62F8" w:rsidRDefault="00D30E7D" w:rsidP="00D30E7D">
            <w:pPr>
              <w:spacing w:after="0" w:line="240" w:lineRule="auto"/>
              <w:rPr>
                <w:rFonts w:asciiTheme="minorHAnsi" w:eastAsia="Times New Roman" w:hAnsiTheme="minorHAnsi" w:cs="Arial"/>
                <w:b/>
                <w:bCs/>
                <w:i/>
                <w:iCs/>
                <w:sz w:val="16"/>
                <w:szCs w:val="16"/>
                <w:lang w:eastAsia="es-ES"/>
              </w:rPr>
            </w:pPr>
            <w:r w:rsidRPr="00EA62F8">
              <w:rPr>
                <w:rFonts w:asciiTheme="minorHAnsi" w:eastAsia="Times New Roman" w:hAnsiTheme="minorHAnsi" w:cs="Arial"/>
                <w:b/>
                <w:bCs/>
                <w:i/>
                <w:iCs/>
                <w:sz w:val="16"/>
                <w:szCs w:val="16"/>
                <w:lang w:eastAsia="es-ES"/>
              </w:rPr>
              <w:t>ISGCC-03_2: % de alumnos de nuevo ingreso matriculados en los títulos: Procedentes de otras universidades españolas. Máster (**)</w:t>
            </w:r>
          </w:p>
        </w:tc>
        <w:tc>
          <w:tcPr>
            <w:tcW w:w="350" w:type="pct"/>
            <w:vAlign w:val="center"/>
          </w:tcPr>
          <w:p w14:paraId="0DA1389A"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D052C75"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A876D6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87CEDA5"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7BB5BBF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5F821801" w14:textId="77777777" w:rsidTr="003645DF">
        <w:trPr>
          <w:trHeight w:val="20"/>
        </w:trPr>
        <w:tc>
          <w:tcPr>
            <w:tcW w:w="3249" w:type="pct"/>
            <w:gridSpan w:val="2"/>
            <w:shd w:val="clear" w:color="000000" w:fill="CCCCCC"/>
            <w:vAlign w:val="center"/>
            <w:hideMark/>
          </w:tcPr>
          <w:p w14:paraId="5F50F27A" w14:textId="77777777" w:rsidR="00D30E7D" w:rsidRPr="00DD0642" w:rsidRDefault="00D30E7D" w:rsidP="00D30E7D">
            <w:pPr>
              <w:spacing w:after="0" w:line="240" w:lineRule="auto"/>
              <w:rPr>
                <w:rFonts w:asciiTheme="minorHAnsi" w:eastAsia="Times New Roman" w:hAnsiTheme="minorHAnsi" w:cs="Arial"/>
                <w:b/>
                <w:bCs/>
                <w:sz w:val="16"/>
                <w:szCs w:val="16"/>
                <w:lang w:eastAsia="es-ES"/>
              </w:rPr>
            </w:pPr>
            <w:r w:rsidRPr="00DD0642">
              <w:rPr>
                <w:rFonts w:asciiTheme="minorHAnsi" w:eastAsia="Times New Roman" w:hAnsiTheme="minorHAnsi" w:cs="Arial"/>
                <w:b/>
                <w:bCs/>
                <w:sz w:val="16"/>
                <w:szCs w:val="16"/>
                <w:lang w:eastAsia="es-ES"/>
              </w:rPr>
              <w:t xml:space="preserve">ISGC-P04-10: Grado de satisfacción del alumnado con la coordinación docente  </w:t>
            </w:r>
          </w:p>
        </w:tc>
        <w:tc>
          <w:tcPr>
            <w:tcW w:w="350" w:type="pct"/>
            <w:vAlign w:val="center"/>
          </w:tcPr>
          <w:p w14:paraId="3CCB856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66C88EE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71F7515"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CDB8ACF"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1D68FB6C"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6E8ADEE6" w14:textId="77777777" w:rsidTr="003645DF">
        <w:trPr>
          <w:trHeight w:val="20"/>
        </w:trPr>
        <w:tc>
          <w:tcPr>
            <w:tcW w:w="3249" w:type="pct"/>
            <w:gridSpan w:val="2"/>
            <w:shd w:val="clear" w:color="000000" w:fill="CCCCCC"/>
            <w:vAlign w:val="center"/>
            <w:hideMark/>
          </w:tcPr>
          <w:p w14:paraId="1CDFB9EE" w14:textId="77777777" w:rsidR="00D30E7D" w:rsidRPr="00DD0642" w:rsidRDefault="00D30E7D" w:rsidP="00D30E7D">
            <w:pPr>
              <w:spacing w:after="0" w:line="240" w:lineRule="auto"/>
              <w:rPr>
                <w:rFonts w:asciiTheme="minorHAnsi" w:eastAsia="Times New Roman" w:hAnsiTheme="minorHAnsi" w:cs="Arial"/>
                <w:b/>
                <w:bCs/>
                <w:sz w:val="16"/>
                <w:szCs w:val="16"/>
                <w:lang w:eastAsia="es-ES"/>
              </w:rPr>
            </w:pPr>
            <w:r w:rsidRPr="00DD0642">
              <w:rPr>
                <w:rFonts w:asciiTheme="minorHAnsi" w:eastAsia="Times New Roman" w:hAnsiTheme="minorHAnsi" w:cs="Arial"/>
                <w:b/>
                <w:bCs/>
                <w:sz w:val="16"/>
                <w:szCs w:val="16"/>
                <w:lang w:eastAsia="es-ES"/>
              </w:rPr>
              <w:t xml:space="preserve">ISGC-P04-11: Grado de satisfacción del alumnado con el proceso para la elección y realización del TFG/TFM </w:t>
            </w:r>
          </w:p>
        </w:tc>
        <w:tc>
          <w:tcPr>
            <w:tcW w:w="350" w:type="pct"/>
            <w:vAlign w:val="center"/>
          </w:tcPr>
          <w:p w14:paraId="079A1531"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D2BA948"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F09F6A3"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C47AFFE"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753788E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58B1264A" w14:textId="77777777" w:rsidTr="003645DF">
        <w:trPr>
          <w:trHeight w:val="20"/>
        </w:trPr>
        <w:tc>
          <w:tcPr>
            <w:tcW w:w="3249" w:type="pct"/>
            <w:gridSpan w:val="2"/>
            <w:shd w:val="clear" w:color="000000" w:fill="CCCCCC"/>
            <w:vAlign w:val="center"/>
            <w:hideMark/>
          </w:tcPr>
          <w:p w14:paraId="6096228D" w14:textId="11E04A55" w:rsidR="00D30E7D" w:rsidRPr="00DD0642" w:rsidRDefault="00D30E7D" w:rsidP="00D30E7D">
            <w:pPr>
              <w:spacing w:after="0" w:line="240" w:lineRule="auto"/>
              <w:rPr>
                <w:rFonts w:asciiTheme="minorHAnsi" w:eastAsia="Times New Roman" w:hAnsiTheme="minorHAnsi" w:cs="Arial"/>
                <w:b/>
                <w:bCs/>
                <w:i/>
                <w:sz w:val="16"/>
                <w:szCs w:val="16"/>
                <w:lang w:eastAsia="es-ES"/>
              </w:rPr>
            </w:pPr>
            <w:r w:rsidRPr="00DD0642">
              <w:rPr>
                <w:rFonts w:asciiTheme="minorHAnsi" w:eastAsia="Times New Roman" w:hAnsiTheme="minorHAnsi" w:cs="Arial"/>
                <w:b/>
                <w:bCs/>
                <w:i/>
                <w:sz w:val="16"/>
                <w:szCs w:val="16"/>
                <w:lang w:eastAsia="es-ES"/>
              </w:rPr>
              <w:t xml:space="preserve">ISGCC-P04-12: Grado de satisfacción de los tutores académicos con las prácticas externas realizadas por los estudiantes </w:t>
            </w:r>
            <w:r w:rsidRPr="00DD0642">
              <w:rPr>
                <w:rFonts w:asciiTheme="minorHAnsi" w:eastAsia="Times New Roman" w:hAnsiTheme="minorHAnsi" w:cs="Arial"/>
                <w:b/>
                <w:bCs/>
                <w:sz w:val="16"/>
                <w:szCs w:val="16"/>
                <w:lang w:eastAsia="es-ES"/>
              </w:rPr>
              <w:t>(*)</w:t>
            </w:r>
          </w:p>
        </w:tc>
        <w:tc>
          <w:tcPr>
            <w:tcW w:w="350" w:type="pct"/>
            <w:vAlign w:val="center"/>
          </w:tcPr>
          <w:p w14:paraId="0F057D12"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609BD768"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55A38FA4"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ECA5EC4"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34A27D64"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5548C196" w14:textId="77777777" w:rsidTr="003645DF">
        <w:trPr>
          <w:trHeight w:val="20"/>
        </w:trPr>
        <w:tc>
          <w:tcPr>
            <w:tcW w:w="3249" w:type="pct"/>
            <w:gridSpan w:val="2"/>
            <w:shd w:val="clear" w:color="000000" w:fill="CCCCCC"/>
            <w:vAlign w:val="center"/>
            <w:hideMark/>
          </w:tcPr>
          <w:p w14:paraId="1F16D13B" w14:textId="19DAE81A" w:rsidR="00D30E7D" w:rsidRPr="00DD0642" w:rsidRDefault="00D30E7D" w:rsidP="00D30E7D">
            <w:pPr>
              <w:spacing w:after="0" w:line="240" w:lineRule="auto"/>
              <w:rPr>
                <w:rFonts w:asciiTheme="minorHAnsi" w:eastAsia="Times New Roman" w:hAnsiTheme="minorHAnsi" w:cs="Arial"/>
                <w:b/>
                <w:bCs/>
                <w:sz w:val="16"/>
                <w:szCs w:val="16"/>
                <w:lang w:eastAsia="es-ES"/>
              </w:rPr>
            </w:pPr>
            <w:r w:rsidRPr="00DD0642">
              <w:rPr>
                <w:rFonts w:asciiTheme="minorHAnsi" w:eastAsia="Times New Roman" w:hAnsiTheme="minorHAnsi" w:cs="Arial"/>
                <w:b/>
                <w:bCs/>
                <w:sz w:val="16"/>
                <w:szCs w:val="16"/>
                <w:lang w:eastAsia="es-ES"/>
              </w:rPr>
              <w:t>ISGC-P04-13: Grado de satisfacción de los tutores de las entidades colaboradoras con el desempeño del alumnado en las prácticas externas (*)</w:t>
            </w:r>
          </w:p>
        </w:tc>
        <w:tc>
          <w:tcPr>
            <w:tcW w:w="350" w:type="pct"/>
            <w:vAlign w:val="center"/>
          </w:tcPr>
          <w:p w14:paraId="58760C1F"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3BBDF4C"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19723EE1"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4EE2F02A"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73245E76"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52983E4E" w14:textId="77777777" w:rsidTr="003645DF">
        <w:trPr>
          <w:trHeight w:val="20"/>
        </w:trPr>
        <w:tc>
          <w:tcPr>
            <w:tcW w:w="3249" w:type="pct"/>
            <w:gridSpan w:val="2"/>
            <w:shd w:val="clear" w:color="000000" w:fill="CCCCCC"/>
            <w:vAlign w:val="center"/>
            <w:hideMark/>
          </w:tcPr>
          <w:p w14:paraId="633786E9" w14:textId="796F512A" w:rsidR="00D30E7D" w:rsidRPr="00DD0642" w:rsidRDefault="00D30E7D" w:rsidP="00D30E7D">
            <w:pPr>
              <w:spacing w:after="0" w:line="240" w:lineRule="auto"/>
              <w:rPr>
                <w:rFonts w:asciiTheme="minorHAnsi" w:eastAsia="Times New Roman" w:hAnsiTheme="minorHAnsi" w:cs="Arial"/>
                <w:b/>
                <w:bCs/>
                <w:i/>
                <w:sz w:val="16"/>
                <w:szCs w:val="16"/>
                <w:lang w:eastAsia="es-ES"/>
              </w:rPr>
            </w:pPr>
            <w:r w:rsidRPr="00DD0642">
              <w:rPr>
                <w:rFonts w:asciiTheme="minorHAnsi" w:eastAsia="Times New Roman" w:hAnsiTheme="minorHAnsi" w:cs="Arial"/>
                <w:b/>
                <w:bCs/>
                <w:i/>
                <w:sz w:val="16"/>
                <w:szCs w:val="16"/>
                <w:lang w:eastAsia="es-ES"/>
              </w:rPr>
              <w:t xml:space="preserve">ISGCC-P04-14: Grado de satisfacción del alumnado con las prácticas externas realizadas </w:t>
            </w:r>
            <w:r w:rsidRPr="00DD0642">
              <w:rPr>
                <w:rFonts w:asciiTheme="minorHAnsi" w:eastAsia="Times New Roman" w:hAnsiTheme="minorHAnsi" w:cs="Arial"/>
                <w:b/>
                <w:bCs/>
                <w:sz w:val="16"/>
                <w:szCs w:val="16"/>
                <w:lang w:eastAsia="es-ES"/>
              </w:rPr>
              <w:t>(*)</w:t>
            </w:r>
          </w:p>
        </w:tc>
        <w:tc>
          <w:tcPr>
            <w:tcW w:w="350" w:type="pct"/>
            <w:vAlign w:val="center"/>
          </w:tcPr>
          <w:p w14:paraId="71AA6A1F"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1B614A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3143525D"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EBB91BF"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7CD35607"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r w:rsidR="00D30E7D" w:rsidRPr="00B52F96" w14:paraId="7B1C991A" w14:textId="77777777" w:rsidTr="003645DF">
        <w:trPr>
          <w:trHeight w:val="20"/>
        </w:trPr>
        <w:tc>
          <w:tcPr>
            <w:tcW w:w="3249" w:type="pct"/>
            <w:gridSpan w:val="2"/>
            <w:shd w:val="clear" w:color="000000" w:fill="CCCCCC"/>
            <w:vAlign w:val="center"/>
            <w:hideMark/>
          </w:tcPr>
          <w:p w14:paraId="359B289A" w14:textId="142C9542" w:rsidR="00D30E7D" w:rsidRPr="00DD0642" w:rsidRDefault="00D30E7D" w:rsidP="00D30E7D">
            <w:pPr>
              <w:spacing w:after="0" w:line="240" w:lineRule="auto"/>
              <w:rPr>
                <w:rFonts w:asciiTheme="minorHAnsi" w:eastAsia="Times New Roman" w:hAnsiTheme="minorHAnsi" w:cs="Arial"/>
                <w:b/>
                <w:bCs/>
                <w:sz w:val="16"/>
                <w:szCs w:val="16"/>
                <w:lang w:eastAsia="es-ES"/>
              </w:rPr>
            </w:pPr>
            <w:r w:rsidRPr="00DD0642">
              <w:rPr>
                <w:rFonts w:asciiTheme="minorHAnsi" w:eastAsia="Times New Roman" w:hAnsiTheme="minorHAnsi" w:cs="Arial"/>
                <w:b/>
                <w:bCs/>
                <w:sz w:val="16"/>
                <w:szCs w:val="16"/>
                <w:lang w:eastAsia="es-ES"/>
              </w:rPr>
              <w:t>ISGC-P04-15: Grado de satisfacción del alumnado que ha participado en redes de movilidad nacional e internacional, tanto entrantes como salientes (***)</w:t>
            </w:r>
          </w:p>
        </w:tc>
        <w:tc>
          <w:tcPr>
            <w:tcW w:w="350" w:type="pct"/>
            <w:vAlign w:val="center"/>
          </w:tcPr>
          <w:p w14:paraId="47C35190"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2B1CD695"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0C60E0BB"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0" w:type="pct"/>
            <w:vAlign w:val="center"/>
          </w:tcPr>
          <w:p w14:paraId="7B9A2E29"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c>
          <w:tcPr>
            <w:tcW w:w="351" w:type="pct"/>
            <w:vAlign w:val="center"/>
          </w:tcPr>
          <w:p w14:paraId="64E9DEFE" w14:textId="77777777" w:rsidR="00D30E7D" w:rsidRPr="00B52F96" w:rsidRDefault="00D30E7D" w:rsidP="00D30E7D">
            <w:pPr>
              <w:spacing w:after="0" w:line="240" w:lineRule="auto"/>
              <w:jc w:val="center"/>
              <w:rPr>
                <w:rFonts w:asciiTheme="minorHAnsi" w:eastAsia="Times New Roman" w:hAnsiTheme="minorHAnsi"/>
                <w:color w:val="000000"/>
                <w:sz w:val="16"/>
                <w:szCs w:val="16"/>
                <w:lang w:eastAsia="es-ES"/>
              </w:rPr>
            </w:pPr>
          </w:p>
        </w:tc>
      </w:tr>
    </w:tbl>
    <w:p w14:paraId="00B09104" w14:textId="77777777" w:rsidR="00473686" w:rsidRPr="004C4C74" w:rsidRDefault="00473686" w:rsidP="00473686">
      <w:pPr>
        <w:spacing w:after="0" w:line="240" w:lineRule="auto"/>
        <w:rPr>
          <w:color w:val="000000" w:themeColor="text1"/>
          <w:sz w:val="16"/>
          <w:szCs w:val="16"/>
        </w:rPr>
      </w:pPr>
      <w:r w:rsidRPr="004C4C74">
        <w:rPr>
          <w:i/>
          <w:color w:val="000000" w:themeColor="text1"/>
          <w:sz w:val="16"/>
          <w:szCs w:val="16"/>
        </w:rPr>
        <w:t>En cursiva</w:t>
      </w:r>
      <w:r w:rsidRPr="004C4C74">
        <w:rPr>
          <w:color w:val="000000" w:themeColor="text1"/>
          <w:sz w:val="16"/>
          <w:szCs w:val="16"/>
        </w:rPr>
        <w:t>: Indicadores propios del Sistema de Garantía de Calidad del Centro</w:t>
      </w:r>
    </w:p>
    <w:p w14:paraId="10B7E94C" w14:textId="3C20A499" w:rsidR="00473686" w:rsidRPr="004C4C74" w:rsidRDefault="00473686" w:rsidP="00E513F7">
      <w:pPr>
        <w:spacing w:after="0" w:line="240" w:lineRule="auto"/>
        <w:rPr>
          <w:color w:val="000000" w:themeColor="text1"/>
          <w:sz w:val="16"/>
          <w:szCs w:val="16"/>
        </w:rPr>
      </w:pPr>
      <w:r w:rsidRPr="004C4C74">
        <w:rPr>
          <w:color w:val="000000" w:themeColor="text1"/>
          <w:sz w:val="16"/>
          <w:szCs w:val="16"/>
        </w:rPr>
        <w:t>(*) Solo para títulos que ofertan prácticas curriculares, indicador "no significativo" para los que no las ofertan.</w:t>
      </w:r>
    </w:p>
    <w:p w14:paraId="236C2477" w14:textId="202B18D0" w:rsidR="00584706" w:rsidRPr="00DD0642" w:rsidRDefault="00584706" w:rsidP="00E513F7">
      <w:pPr>
        <w:spacing w:after="0" w:line="240" w:lineRule="auto"/>
        <w:rPr>
          <w:color w:val="000000" w:themeColor="text1"/>
          <w:sz w:val="16"/>
          <w:szCs w:val="16"/>
        </w:rPr>
      </w:pPr>
      <w:bookmarkStart w:id="3" w:name="_Hlk230170325"/>
      <w:r w:rsidRPr="00DD0642">
        <w:rPr>
          <w:color w:val="000000" w:themeColor="text1"/>
          <w:sz w:val="16"/>
          <w:szCs w:val="16"/>
        </w:rPr>
        <w:t>(**) Solo para títulos de máster.</w:t>
      </w:r>
    </w:p>
    <w:bookmarkEnd w:id="3"/>
    <w:p w14:paraId="6A3221CF" w14:textId="4B575CB2" w:rsidR="00E513F7" w:rsidRPr="004C4C74" w:rsidRDefault="00E513F7" w:rsidP="00A32F9D">
      <w:pPr>
        <w:spacing w:after="60" w:line="240" w:lineRule="auto"/>
        <w:rPr>
          <w:color w:val="000000" w:themeColor="text1"/>
          <w:sz w:val="16"/>
          <w:szCs w:val="16"/>
        </w:rPr>
      </w:pPr>
      <w:r w:rsidRPr="00DD0642">
        <w:rPr>
          <w:color w:val="000000" w:themeColor="text1"/>
          <w:sz w:val="16"/>
          <w:szCs w:val="16"/>
        </w:rPr>
        <w:t>(*</w:t>
      </w:r>
      <w:r w:rsidR="00584706" w:rsidRPr="00DD0642">
        <w:rPr>
          <w:color w:val="000000" w:themeColor="text1"/>
          <w:sz w:val="16"/>
          <w:szCs w:val="16"/>
        </w:rPr>
        <w:t>*</w:t>
      </w:r>
      <w:r w:rsidRPr="00DD0642">
        <w:rPr>
          <w:color w:val="000000" w:themeColor="text1"/>
          <w:sz w:val="16"/>
          <w:szCs w:val="16"/>
        </w:rPr>
        <w:t xml:space="preserve">*) Indicador “no significativo” para títulos de máster. </w:t>
      </w:r>
    </w:p>
    <w:p w14:paraId="50BB9598" w14:textId="08155111" w:rsidR="006B7B1E" w:rsidRPr="00096C1F" w:rsidRDefault="00EA62F8" w:rsidP="004D3292">
      <w:pPr>
        <w:pStyle w:val="Textocomentario"/>
        <w:spacing w:before="60" w:after="60"/>
        <w:jc w:val="both"/>
        <w:rPr>
          <w:rFonts w:asciiTheme="minorHAnsi" w:eastAsia="Times New Roman" w:hAnsiTheme="minorHAnsi" w:cstheme="minorHAnsi"/>
          <w:color w:val="0000FF"/>
          <w:sz w:val="16"/>
          <w:szCs w:val="16"/>
          <w:lang w:eastAsia="es-ES"/>
        </w:rPr>
      </w:pPr>
      <w:r w:rsidRPr="00096C1F">
        <w:rPr>
          <w:color w:val="0000FF"/>
          <w:sz w:val="16"/>
          <w:szCs w:val="16"/>
        </w:rPr>
        <w:t>[</w:t>
      </w:r>
      <w:r w:rsidR="006B7B1E" w:rsidRPr="00096C1F">
        <w:rPr>
          <w:rFonts w:asciiTheme="minorHAnsi" w:eastAsia="Times New Roman" w:hAnsiTheme="minorHAnsi" w:cstheme="minorHAnsi"/>
          <w:color w:val="0000FF"/>
          <w:sz w:val="16"/>
          <w:szCs w:val="16"/>
          <w:lang w:eastAsia="es-ES"/>
        </w:rPr>
        <w:t>Para análisis conjuntos de indicadores: si en los archivos del Sistema de Información no hay resultados de los indicadores referidos a movilidad (</w:t>
      </w:r>
      <w:r w:rsidRPr="00096C1F">
        <w:rPr>
          <w:rFonts w:asciiTheme="minorHAnsi" w:eastAsia="Times New Roman" w:hAnsiTheme="minorHAnsi" w:cstheme="minorHAnsi"/>
          <w:i/>
          <w:iCs/>
          <w:color w:val="0000FF"/>
          <w:sz w:val="16"/>
          <w:szCs w:val="16"/>
          <w:lang w:eastAsia="es-ES"/>
        </w:rPr>
        <w:t xml:space="preserve">ISGC: </w:t>
      </w:r>
      <w:r w:rsidR="006B7B1E" w:rsidRPr="00096C1F">
        <w:rPr>
          <w:rFonts w:asciiTheme="minorHAnsi" w:eastAsia="Times New Roman" w:hAnsiTheme="minorHAnsi" w:cstheme="minorHAnsi"/>
          <w:i/>
          <w:iCs/>
          <w:color w:val="0000FF"/>
          <w:sz w:val="16"/>
          <w:szCs w:val="16"/>
          <w:lang w:eastAsia="es-ES"/>
        </w:rPr>
        <w:t>P04-09</w:t>
      </w:r>
      <w:r w:rsidR="006B7B1E" w:rsidRPr="00096C1F">
        <w:rPr>
          <w:rFonts w:asciiTheme="minorHAnsi" w:eastAsia="Times New Roman" w:hAnsiTheme="minorHAnsi" w:cstheme="minorHAnsi"/>
          <w:color w:val="0000FF"/>
          <w:sz w:val="16"/>
          <w:szCs w:val="16"/>
          <w:lang w:eastAsia="es-ES"/>
        </w:rPr>
        <w:t>), no debe haberlos tampoco de los de satisfacción con la movilidad (</w:t>
      </w:r>
      <w:r w:rsidR="006B7B1E" w:rsidRPr="00096C1F">
        <w:rPr>
          <w:rFonts w:asciiTheme="minorHAnsi" w:eastAsia="Times New Roman" w:hAnsiTheme="minorHAnsi" w:cstheme="minorHAnsi"/>
          <w:i/>
          <w:iCs/>
          <w:color w:val="0000FF"/>
          <w:sz w:val="16"/>
          <w:szCs w:val="16"/>
          <w:lang w:eastAsia="es-ES"/>
        </w:rPr>
        <w:t>ISGC: P04-15</w:t>
      </w:r>
      <w:r w:rsidR="006B7B1E" w:rsidRPr="00096C1F">
        <w:rPr>
          <w:rFonts w:asciiTheme="minorHAnsi" w:eastAsia="Times New Roman" w:hAnsiTheme="minorHAnsi" w:cstheme="minorHAnsi"/>
          <w:color w:val="0000FF"/>
          <w:sz w:val="16"/>
          <w:szCs w:val="16"/>
          <w:lang w:eastAsia="es-ES"/>
        </w:rPr>
        <w:t>). En caso de que los hubiera no deben ser objeto de análisis</w:t>
      </w:r>
      <w:r w:rsidR="004D3292" w:rsidRPr="00096C1F">
        <w:rPr>
          <w:color w:val="0000FF"/>
          <w:sz w:val="16"/>
          <w:szCs w:val="16"/>
        </w:rPr>
        <w:t>]</w:t>
      </w:r>
    </w:p>
    <w:p w14:paraId="04C888E9" w14:textId="619E02C3" w:rsidR="003645DF" w:rsidRPr="004607FF" w:rsidRDefault="00EA62F8" w:rsidP="004D3292">
      <w:pPr>
        <w:pStyle w:val="Textocomentario"/>
        <w:spacing w:after="60"/>
        <w:rPr>
          <w:rFonts w:asciiTheme="minorHAnsi" w:eastAsia="Times New Roman" w:hAnsiTheme="minorHAnsi" w:cstheme="minorHAnsi"/>
          <w:bCs/>
          <w:color w:val="0000FF"/>
          <w:sz w:val="16"/>
          <w:szCs w:val="16"/>
          <w:lang w:eastAsia="es-ES"/>
        </w:rPr>
      </w:pPr>
      <w:r w:rsidRPr="00EA62F8">
        <w:rPr>
          <w:rFonts w:asciiTheme="minorHAnsi" w:hAnsiTheme="minorHAnsi" w:cstheme="minorHAnsi"/>
          <w:color w:val="0000FF"/>
          <w:sz w:val="16"/>
          <w:szCs w:val="16"/>
        </w:rPr>
        <w:t>[</w:t>
      </w:r>
      <w:r w:rsidR="003645DF" w:rsidRPr="004607FF">
        <w:rPr>
          <w:rFonts w:asciiTheme="minorHAnsi" w:hAnsiTheme="minorHAnsi" w:cstheme="minorHAnsi"/>
          <w:color w:val="0000FF"/>
          <w:sz w:val="16"/>
          <w:szCs w:val="16"/>
        </w:rPr>
        <w:t>En el caso de títulos que no tienen asignaturas de prácticas en sus planes de estudio: eliminar las filas de los indicadores sobre Prácticas Externas</w:t>
      </w:r>
      <w:r w:rsidR="003645DF" w:rsidRPr="00EA62F8">
        <w:rPr>
          <w:rFonts w:asciiTheme="minorHAnsi" w:hAnsiTheme="minorHAnsi" w:cstheme="minorHAnsi"/>
          <w:i/>
          <w:iCs/>
          <w:color w:val="0000FF"/>
          <w:sz w:val="16"/>
          <w:szCs w:val="16"/>
        </w:rPr>
        <w:t xml:space="preserve">: </w:t>
      </w:r>
      <w:r w:rsidR="003645DF" w:rsidRPr="00EA62F8">
        <w:rPr>
          <w:rFonts w:asciiTheme="minorHAnsi" w:eastAsia="Times New Roman" w:hAnsiTheme="minorHAnsi" w:cstheme="minorHAnsi"/>
          <w:bCs/>
          <w:i/>
          <w:iCs/>
          <w:color w:val="0000FF"/>
          <w:sz w:val="16"/>
          <w:szCs w:val="16"/>
          <w:lang w:eastAsia="es-ES"/>
        </w:rPr>
        <w:t>ISGC-P04-08, ISGC</w:t>
      </w:r>
      <w:r w:rsidR="00806123" w:rsidRPr="00EA62F8">
        <w:rPr>
          <w:rFonts w:asciiTheme="minorHAnsi" w:eastAsia="Times New Roman" w:hAnsiTheme="minorHAnsi" w:cstheme="minorHAnsi"/>
          <w:bCs/>
          <w:i/>
          <w:iCs/>
          <w:color w:val="0000FF"/>
          <w:sz w:val="16"/>
          <w:szCs w:val="16"/>
          <w:lang w:eastAsia="es-ES"/>
        </w:rPr>
        <w:t>C</w:t>
      </w:r>
      <w:r w:rsidR="003645DF" w:rsidRPr="00EA62F8">
        <w:rPr>
          <w:rFonts w:asciiTheme="minorHAnsi" w:eastAsia="Times New Roman" w:hAnsiTheme="minorHAnsi" w:cstheme="minorHAnsi"/>
          <w:bCs/>
          <w:i/>
          <w:iCs/>
          <w:color w:val="0000FF"/>
          <w:sz w:val="16"/>
          <w:szCs w:val="16"/>
          <w:lang w:eastAsia="es-ES"/>
        </w:rPr>
        <w:t xml:space="preserve">-P04-12; ISGC-P04-13 </w:t>
      </w:r>
      <w:r w:rsidR="005322F5" w:rsidRPr="00EA62F8">
        <w:rPr>
          <w:rFonts w:asciiTheme="minorHAnsi" w:eastAsia="Times New Roman" w:hAnsiTheme="minorHAnsi" w:cstheme="minorHAnsi"/>
          <w:bCs/>
          <w:color w:val="0000FF"/>
          <w:sz w:val="16"/>
          <w:szCs w:val="16"/>
          <w:lang w:eastAsia="es-ES"/>
        </w:rPr>
        <w:t>e</w:t>
      </w:r>
      <w:r w:rsidR="003645DF" w:rsidRPr="00EA62F8">
        <w:rPr>
          <w:rFonts w:asciiTheme="minorHAnsi" w:eastAsia="Times New Roman" w:hAnsiTheme="minorHAnsi" w:cstheme="minorHAnsi"/>
          <w:bCs/>
          <w:i/>
          <w:iCs/>
          <w:color w:val="0000FF"/>
          <w:sz w:val="16"/>
          <w:szCs w:val="16"/>
          <w:lang w:eastAsia="es-ES"/>
        </w:rPr>
        <w:t xml:space="preserve"> ISGC</w:t>
      </w:r>
      <w:r w:rsidR="00806123" w:rsidRPr="00EA62F8">
        <w:rPr>
          <w:rFonts w:asciiTheme="minorHAnsi" w:eastAsia="Times New Roman" w:hAnsiTheme="minorHAnsi" w:cstheme="minorHAnsi"/>
          <w:bCs/>
          <w:i/>
          <w:iCs/>
          <w:color w:val="0000FF"/>
          <w:sz w:val="16"/>
          <w:szCs w:val="16"/>
          <w:lang w:eastAsia="es-ES"/>
        </w:rPr>
        <w:t>C</w:t>
      </w:r>
      <w:r w:rsidR="003645DF" w:rsidRPr="00EA62F8">
        <w:rPr>
          <w:rFonts w:asciiTheme="minorHAnsi" w:eastAsia="Times New Roman" w:hAnsiTheme="minorHAnsi" w:cstheme="minorHAnsi"/>
          <w:bCs/>
          <w:i/>
          <w:iCs/>
          <w:color w:val="0000FF"/>
          <w:sz w:val="16"/>
          <w:szCs w:val="16"/>
          <w:lang w:eastAsia="es-ES"/>
        </w:rPr>
        <w:t>-P04-14</w:t>
      </w:r>
      <w:r w:rsidR="004D3292" w:rsidRPr="00AD059A">
        <w:rPr>
          <w:color w:val="0000FF"/>
          <w:sz w:val="16"/>
          <w:szCs w:val="16"/>
        </w:rPr>
        <w:t>]</w:t>
      </w:r>
    </w:p>
    <w:p w14:paraId="23991CFD" w14:textId="7E2DC39E" w:rsidR="005322F5" w:rsidRPr="004607FF" w:rsidRDefault="00EA62F8" w:rsidP="004D3292">
      <w:pPr>
        <w:pStyle w:val="Textocomentario"/>
        <w:spacing w:after="60"/>
        <w:rPr>
          <w:rFonts w:asciiTheme="minorHAnsi" w:eastAsia="Times New Roman" w:hAnsiTheme="minorHAnsi" w:cstheme="minorHAnsi"/>
          <w:bCs/>
          <w:color w:val="0000FF"/>
          <w:sz w:val="16"/>
          <w:szCs w:val="16"/>
          <w:lang w:eastAsia="es-ES"/>
        </w:rPr>
      </w:pPr>
      <w:r w:rsidRPr="00EA62F8">
        <w:rPr>
          <w:color w:val="0000FF"/>
          <w:sz w:val="16"/>
          <w:szCs w:val="16"/>
        </w:rPr>
        <w:t>[</w:t>
      </w:r>
      <w:r w:rsidR="005322F5" w:rsidRPr="004607FF">
        <w:rPr>
          <w:rFonts w:asciiTheme="minorHAnsi" w:eastAsia="Times New Roman" w:hAnsiTheme="minorHAnsi" w:cstheme="minorHAnsi"/>
          <w:bCs/>
          <w:color w:val="0000FF"/>
          <w:sz w:val="16"/>
          <w:szCs w:val="16"/>
          <w:lang w:eastAsia="es-ES"/>
        </w:rPr>
        <w:t xml:space="preserve">En el caso de indicadores que no </w:t>
      </w:r>
      <w:r w:rsidR="00A60EA7">
        <w:rPr>
          <w:rFonts w:asciiTheme="minorHAnsi" w:eastAsia="Times New Roman" w:hAnsiTheme="minorHAnsi" w:cstheme="minorHAnsi"/>
          <w:bCs/>
          <w:color w:val="0000FF"/>
          <w:sz w:val="16"/>
          <w:szCs w:val="16"/>
          <w:lang w:eastAsia="es-ES"/>
        </w:rPr>
        <w:t>sean</w:t>
      </w:r>
      <w:r w:rsidR="005322F5" w:rsidRPr="004607FF">
        <w:rPr>
          <w:rFonts w:asciiTheme="minorHAnsi" w:eastAsia="Times New Roman" w:hAnsiTheme="minorHAnsi" w:cstheme="minorHAnsi"/>
          <w:bCs/>
          <w:color w:val="0000FF"/>
          <w:sz w:val="16"/>
          <w:szCs w:val="16"/>
          <w:lang w:eastAsia="es-ES"/>
        </w:rPr>
        <w:t xml:space="preserve"> significativos </w:t>
      </w:r>
      <w:r w:rsidR="00584706" w:rsidRPr="004607FF">
        <w:rPr>
          <w:rFonts w:asciiTheme="minorHAnsi" w:eastAsia="Times New Roman" w:hAnsiTheme="minorHAnsi" w:cstheme="minorHAnsi"/>
          <w:bCs/>
          <w:color w:val="0000FF"/>
          <w:sz w:val="16"/>
          <w:szCs w:val="16"/>
          <w:lang w:eastAsia="es-ES"/>
        </w:rPr>
        <w:t>o aplicables para algún título</w:t>
      </w:r>
      <w:r w:rsidR="005322F5" w:rsidRPr="004607FF">
        <w:rPr>
          <w:rFonts w:asciiTheme="minorHAnsi" w:eastAsia="Times New Roman" w:hAnsiTheme="minorHAnsi" w:cstheme="minorHAnsi"/>
          <w:bCs/>
          <w:color w:val="0000FF"/>
          <w:sz w:val="16"/>
          <w:szCs w:val="16"/>
          <w:lang w:eastAsia="es-ES"/>
        </w:rPr>
        <w:t>: eliminar las filas de los indicadores correspondientes</w:t>
      </w:r>
      <w:r w:rsidR="004D3292" w:rsidRPr="00AD059A">
        <w:rPr>
          <w:color w:val="0000FF"/>
          <w:sz w:val="16"/>
          <w:szCs w:val="16"/>
        </w:rPr>
        <w:t>]</w:t>
      </w:r>
    </w:p>
    <w:p w14:paraId="48C14B40" w14:textId="76F040D7" w:rsidR="00FC490C" w:rsidRPr="004607FF" w:rsidRDefault="00EA62F8" w:rsidP="005D67F8">
      <w:pPr>
        <w:pStyle w:val="Textocomentario"/>
        <w:spacing w:after="120"/>
        <w:rPr>
          <w:rFonts w:asciiTheme="minorHAnsi" w:eastAsia="Times New Roman" w:hAnsiTheme="minorHAnsi" w:cstheme="minorHAnsi"/>
          <w:bCs/>
          <w:color w:val="0000FF"/>
          <w:sz w:val="16"/>
          <w:szCs w:val="16"/>
          <w:lang w:eastAsia="es-ES"/>
        </w:rPr>
      </w:pPr>
      <w:r w:rsidRPr="00EA62F8">
        <w:rPr>
          <w:color w:val="0000FF"/>
          <w:sz w:val="16"/>
          <w:szCs w:val="16"/>
        </w:rPr>
        <w:t>[</w:t>
      </w:r>
      <w:r w:rsidR="00FC490C" w:rsidRPr="004607FF">
        <w:rPr>
          <w:rFonts w:asciiTheme="minorHAnsi" w:hAnsiTheme="minorHAnsi" w:cstheme="minorHAnsi"/>
          <w:color w:val="0000FF"/>
          <w:sz w:val="16"/>
          <w:szCs w:val="16"/>
        </w:rPr>
        <w:t xml:space="preserve">En el caso de los </w:t>
      </w:r>
      <w:proofErr w:type="spellStart"/>
      <w:r w:rsidR="00FC490C" w:rsidRPr="004607FF">
        <w:rPr>
          <w:rFonts w:asciiTheme="minorHAnsi" w:hAnsiTheme="minorHAnsi" w:cstheme="minorHAnsi"/>
          <w:color w:val="0000FF"/>
          <w:sz w:val="16"/>
          <w:szCs w:val="16"/>
        </w:rPr>
        <w:t>PCEOs</w:t>
      </w:r>
      <w:proofErr w:type="spellEnd"/>
      <w:r w:rsidR="00FC490C" w:rsidRPr="004607FF">
        <w:rPr>
          <w:rFonts w:asciiTheme="minorHAnsi" w:hAnsiTheme="minorHAnsi" w:cstheme="minorHAnsi"/>
          <w:color w:val="0000FF"/>
          <w:sz w:val="16"/>
          <w:szCs w:val="16"/>
        </w:rPr>
        <w:t>: eliminar las filas de</w:t>
      </w:r>
      <w:r w:rsidR="00A20D46" w:rsidRPr="004607FF">
        <w:rPr>
          <w:rFonts w:asciiTheme="minorHAnsi" w:hAnsiTheme="minorHAnsi" w:cstheme="minorHAnsi"/>
          <w:color w:val="0000FF"/>
          <w:sz w:val="16"/>
          <w:szCs w:val="16"/>
        </w:rPr>
        <w:t xml:space="preserve"> todos</w:t>
      </w:r>
      <w:r w:rsidR="00FC490C" w:rsidRPr="004607FF">
        <w:rPr>
          <w:rFonts w:asciiTheme="minorHAnsi" w:hAnsiTheme="minorHAnsi" w:cstheme="minorHAnsi"/>
          <w:color w:val="0000FF"/>
          <w:sz w:val="16"/>
          <w:szCs w:val="16"/>
        </w:rPr>
        <w:t xml:space="preserve"> los indicadores de los que no hay resultados </w:t>
      </w:r>
      <w:r w:rsidR="00A86C84" w:rsidRPr="004607FF">
        <w:rPr>
          <w:rFonts w:asciiTheme="minorHAnsi" w:hAnsiTheme="minorHAnsi" w:cstheme="minorHAnsi"/>
          <w:color w:val="0000FF"/>
          <w:sz w:val="16"/>
          <w:szCs w:val="16"/>
        </w:rPr>
        <w:t>o los resultados sean 0%</w:t>
      </w:r>
      <w:r w:rsidR="004D3292" w:rsidRPr="00AD059A">
        <w:rPr>
          <w:color w:val="0000FF"/>
          <w:sz w:val="16"/>
          <w:szCs w:val="16"/>
        </w:rPr>
        <w:t>]</w:t>
      </w:r>
    </w:p>
    <w:p w14:paraId="5D4BBFAC" w14:textId="0EFD28FF" w:rsidR="00FD1D97" w:rsidRDefault="00FD1D97" w:rsidP="003645DF">
      <w:pPr>
        <w:spacing w:after="0" w:line="240" w:lineRule="auto"/>
        <w:rPr>
          <w:b/>
        </w:rPr>
      </w:pPr>
      <w:r w:rsidRPr="00B52F96">
        <w:rPr>
          <w:b/>
        </w:rPr>
        <w:t>3) P05 – Gestión del Personal Académico: Indicadores P05 (02-0</w:t>
      </w:r>
      <w:r w:rsidR="00302F23">
        <w:rPr>
          <w:b/>
        </w:rPr>
        <w:t>7</w:t>
      </w:r>
      <w:r w:rsidRPr="00B52F96">
        <w:rPr>
          <w:b/>
        </w:rPr>
        <w:t>).</w:t>
      </w:r>
    </w:p>
    <w:tbl>
      <w:tblPr>
        <w:tblW w:w="4995" w:type="pct"/>
        <w:tblCellMar>
          <w:left w:w="70" w:type="dxa"/>
          <w:right w:w="70" w:type="dxa"/>
        </w:tblCellMar>
        <w:tblLook w:val="04A0" w:firstRow="1" w:lastRow="0" w:firstColumn="1" w:lastColumn="0" w:noHBand="0" w:noVBand="1"/>
      </w:tblPr>
      <w:tblGrid>
        <w:gridCol w:w="7754"/>
        <w:gridCol w:w="530"/>
        <w:gridCol w:w="530"/>
        <w:gridCol w:w="530"/>
        <w:gridCol w:w="747"/>
        <w:gridCol w:w="518"/>
      </w:tblGrid>
      <w:tr w:rsidR="00D30E7D" w:rsidRPr="00B52F96" w14:paraId="398748C7" w14:textId="77777777" w:rsidTr="00726548">
        <w:trPr>
          <w:trHeight w:val="20"/>
        </w:trPr>
        <w:tc>
          <w:tcPr>
            <w:tcW w:w="3654" w:type="pct"/>
            <w:tcBorders>
              <w:top w:val="single" w:sz="4" w:space="0" w:color="auto"/>
              <w:left w:val="single" w:sz="4" w:space="0" w:color="auto"/>
              <w:bottom w:val="single" w:sz="4" w:space="0" w:color="auto"/>
              <w:right w:val="single" w:sz="4" w:space="0" w:color="auto"/>
            </w:tcBorders>
            <w:shd w:val="clear" w:color="auto" w:fill="00607C"/>
            <w:vAlign w:val="center"/>
            <w:hideMark/>
          </w:tcPr>
          <w:p w14:paraId="20C16C5A" w14:textId="77777777" w:rsidR="00D30E7D" w:rsidRPr="00B52F96" w:rsidRDefault="00D30E7D" w:rsidP="00D30E7D">
            <w:pPr>
              <w:spacing w:after="0" w:line="240" w:lineRule="auto"/>
              <w:jc w:val="center"/>
              <w:rPr>
                <w:rFonts w:asciiTheme="minorHAnsi" w:eastAsia="Times New Roman" w:hAnsiTheme="minorHAnsi" w:cs="Arial"/>
                <w:color w:val="FFFFFF"/>
                <w:sz w:val="16"/>
                <w:szCs w:val="16"/>
                <w:lang w:eastAsia="es-ES"/>
              </w:rPr>
            </w:pPr>
            <w:r w:rsidRPr="00B52F96">
              <w:rPr>
                <w:rFonts w:asciiTheme="minorHAnsi" w:eastAsia="Times New Roman" w:hAnsiTheme="minorHAnsi" w:cs="Arial"/>
                <w:color w:val="FFFFFF"/>
                <w:sz w:val="16"/>
                <w:szCs w:val="16"/>
                <w:lang w:eastAsia="es-ES"/>
              </w:rPr>
              <w:t>INDICADOR (TÍTULO)</w:t>
            </w:r>
          </w:p>
        </w:tc>
        <w:tc>
          <w:tcPr>
            <w:tcW w:w="250" w:type="pct"/>
            <w:tcBorders>
              <w:top w:val="single" w:sz="4" w:space="0" w:color="auto"/>
              <w:left w:val="single" w:sz="4" w:space="0" w:color="auto"/>
              <w:bottom w:val="single" w:sz="4" w:space="0" w:color="auto"/>
              <w:right w:val="single" w:sz="4" w:space="0" w:color="auto"/>
            </w:tcBorders>
            <w:shd w:val="clear" w:color="auto" w:fill="00607C"/>
            <w:vAlign w:val="center"/>
            <w:hideMark/>
          </w:tcPr>
          <w:p w14:paraId="3766875F" w14:textId="188B2F6E" w:rsidR="00D30E7D" w:rsidRPr="00B52F96" w:rsidRDefault="00D30E7D" w:rsidP="00D30E7D">
            <w:pPr>
              <w:spacing w:after="0" w:line="240" w:lineRule="auto"/>
              <w:jc w:val="center"/>
              <w:rPr>
                <w:rFonts w:asciiTheme="minorHAnsi" w:eastAsia="Times New Roman" w:hAnsiTheme="minorHAnsi" w:cs="Arial"/>
                <w:color w:val="FFFFFF"/>
                <w:sz w:val="16"/>
                <w:szCs w:val="16"/>
                <w:lang w:eastAsia="es-ES"/>
              </w:rPr>
            </w:pPr>
            <w:proofErr w:type="spellStart"/>
            <w:r>
              <w:rPr>
                <w:b/>
                <w:color w:val="FFFFFF" w:themeColor="background1"/>
                <w:sz w:val="16"/>
                <w:szCs w:val="16"/>
              </w:rPr>
              <w:t>xx-xx</w:t>
            </w:r>
            <w:proofErr w:type="spellEnd"/>
          </w:p>
        </w:tc>
        <w:tc>
          <w:tcPr>
            <w:tcW w:w="250" w:type="pct"/>
            <w:tcBorders>
              <w:top w:val="single" w:sz="4" w:space="0" w:color="auto"/>
              <w:left w:val="single" w:sz="4" w:space="0" w:color="auto"/>
              <w:bottom w:val="single" w:sz="4" w:space="0" w:color="auto"/>
              <w:right w:val="single" w:sz="4" w:space="0" w:color="auto"/>
            </w:tcBorders>
            <w:shd w:val="clear" w:color="auto" w:fill="00607C"/>
            <w:vAlign w:val="center"/>
          </w:tcPr>
          <w:p w14:paraId="736416B5" w14:textId="657268E7" w:rsidR="00D30E7D" w:rsidRPr="00B52F96" w:rsidRDefault="00D30E7D" w:rsidP="00D30E7D">
            <w:pPr>
              <w:spacing w:after="0" w:line="240" w:lineRule="auto"/>
              <w:jc w:val="center"/>
              <w:rPr>
                <w:rFonts w:asciiTheme="minorHAnsi" w:eastAsia="Times New Roman" w:hAnsiTheme="minorHAnsi" w:cs="Arial"/>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250" w:type="pct"/>
            <w:tcBorders>
              <w:top w:val="single" w:sz="4" w:space="0" w:color="auto"/>
              <w:left w:val="single" w:sz="4" w:space="0" w:color="auto"/>
              <w:bottom w:val="single" w:sz="4" w:space="0" w:color="auto"/>
              <w:right w:val="single" w:sz="4" w:space="0" w:color="auto"/>
            </w:tcBorders>
            <w:shd w:val="clear" w:color="auto" w:fill="00607C"/>
            <w:vAlign w:val="center"/>
          </w:tcPr>
          <w:p w14:paraId="61C81DBB" w14:textId="41D24BEB" w:rsidR="00D30E7D" w:rsidRPr="00B52F96" w:rsidRDefault="00D30E7D" w:rsidP="00D30E7D">
            <w:pPr>
              <w:spacing w:after="0" w:line="240" w:lineRule="auto"/>
              <w:jc w:val="center"/>
              <w:rPr>
                <w:rFonts w:asciiTheme="minorHAnsi" w:eastAsia="Times New Roman" w:hAnsiTheme="minorHAnsi" w:cs="Arial"/>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52" w:type="pct"/>
            <w:tcBorders>
              <w:top w:val="single" w:sz="4" w:space="0" w:color="auto"/>
              <w:left w:val="single" w:sz="4" w:space="0" w:color="auto"/>
              <w:bottom w:val="single" w:sz="4" w:space="0" w:color="auto"/>
              <w:right w:val="single" w:sz="4" w:space="0" w:color="auto"/>
            </w:tcBorders>
            <w:shd w:val="clear" w:color="auto" w:fill="00607C"/>
            <w:vAlign w:val="center"/>
          </w:tcPr>
          <w:p w14:paraId="55297210" w14:textId="01568743" w:rsidR="00D30E7D" w:rsidRPr="00B52F96" w:rsidRDefault="00D30E7D" w:rsidP="00D30E7D">
            <w:pPr>
              <w:spacing w:after="0" w:line="240" w:lineRule="auto"/>
              <w:jc w:val="center"/>
              <w:rPr>
                <w:rFonts w:asciiTheme="minorHAnsi" w:eastAsia="Times New Roman" w:hAnsiTheme="minorHAnsi" w:cs="Arial"/>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244" w:type="pct"/>
            <w:tcBorders>
              <w:top w:val="single" w:sz="4" w:space="0" w:color="auto"/>
              <w:left w:val="single" w:sz="4" w:space="0" w:color="auto"/>
              <w:bottom w:val="single" w:sz="4" w:space="0" w:color="auto"/>
              <w:right w:val="single" w:sz="4" w:space="0" w:color="auto"/>
            </w:tcBorders>
            <w:shd w:val="clear" w:color="auto" w:fill="00607C"/>
            <w:vAlign w:val="center"/>
          </w:tcPr>
          <w:p w14:paraId="3209B591" w14:textId="77BC26C1" w:rsidR="00D30E7D" w:rsidRPr="00B52F96" w:rsidRDefault="00D30E7D" w:rsidP="00D30E7D">
            <w:pPr>
              <w:spacing w:after="0" w:line="240" w:lineRule="auto"/>
              <w:jc w:val="center"/>
              <w:rPr>
                <w:rFonts w:asciiTheme="minorHAnsi" w:eastAsia="Times New Roman" w:hAnsiTheme="minorHAnsi" w:cs="Arial"/>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FD1D97" w:rsidRPr="00B52F96" w14:paraId="6305184E" w14:textId="77777777" w:rsidTr="00726548">
        <w:trPr>
          <w:trHeight w:val="20"/>
        </w:trPr>
        <w:tc>
          <w:tcPr>
            <w:tcW w:w="3654" w:type="pct"/>
            <w:tcBorders>
              <w:top w:val="single" w:sz="4" w:space="0" w:color="auto"/>
              <w:left w:val="single" w:sz="4" w:space="0" w:color="auto"/>
              <w:bottom w:val="single" w:sz="4" w:space="0" w:color="auto"/>
            </w:tcBorders>
            <w:shd w:val="clear" w:color="000000" w:fill="CCCCCC"/>
            <w:vAlign w:val="center"/>
            <w:hideMark/>
          </w:tcPr>
          <w:p w14:paraId="15FFD09D" w14:textId="77777777" w:rsidR="00FD1D97" w:rsidRPr="00B52F96" w:rsidRDefault="00FD1D97" w:rsidP="00EC3B8D">
            <w:pPr>
              <w:spacing w:after="0" w:line="240" w:lineRule="auto"/>
              <w:rPr>
                <w:rFonts w:asciiTheme="minorHAnsi" w:eastAsia="Times New Roman" w:hAnsiTheme="minorHAnsi" w:cs="Arial"/>
                <w:b/>
                <w:bCs/>
                <w:color w:val="000000"/>
                <w:sz w:val="16"/>
                <w:szCs w:val="16"/>
                <w:lang w:eastAsia="es-ES"/>
              </w:rPr>
            </w:pPr>
            <w:r w:rsidRPr="00F5320F">
              <w:rPr>
                <w:rFonts w:asciiTheme="minorHAnsi" w:eastAsia="Times New Roman" w:hAnsiTheme="minorHAnsi" w:cs="Arial"/>
                <w:b/>
                <w:bCs/>
                <w:color w:val="000000"/>
                <w:sz w:val="16"/>
                <w:szCs w:val="16"/>
                <w:lang w:eastAsia="es-ES"/>
              </w:rPr>
              <w:t>ISGC-P05-02: Participación del profesorado en acciones</w:t>
            </w:r>
            <w:r>
              <w:rPr>
                <w:rFonts w:asciiTheme="minorHAnsi" w:eastAsia="Times New Roman" w:hAnsiTheme="minorHAnsi" w:cs="Arial"/>
                <w:b/>
                <w:bCs/>
                <w:color w:val="000000"/>
                <w:sz w:val="16"/>
                <w:szCs w:val="16"/>
                <w:lang w:eastAsia="es-ES"/>
              </w:rPr>
              <w:t xml:space="preserve"> formativas (%)</w:t>
            </w:r>
          </w:p>
        </w:tc>
        <w:tc>
          <w:tcPr>
            <w:tcW w:w="250" w:type="pct"/>
            <w:tcBorders>
              <w:top w:val="single" w:sz="4" w:space="0" w:color="auto"/>
              <w:left w:val="single" w:sz="4" w:space="0" w:color="auto"/>
              <w:bottom w:val="single" w:sz="4" w:space="0" w:color="auto"/>
              <w:right w:val="single" w:sz="4" w:space="0" w:color="auto"/>
            </w:tcBorders>
            <w:vAlign w:val="center"/>
          </w:tcPr>
          <w:p w14:paraId="11F2D41B"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2BBFC4B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76EA36BB"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2" w:type="pct"/>
            <w:tcBorders>
              <w:top w:val="single" w:sz="4" w:space="0" w:color="auto"/>
              <w:left w:val="nil"/>
              <w:bottom w:val="single" w:sz="4" w:space="0" w:color="auto"/>
              <w:right w:val="single" w:sz="4" w:space="0" w:color="auto"/>
            </w:tcBorders>
            <w:vAlign w:val="center"/>
          </w:tcPr>
          <w:p w14:paraId="1242A21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44" w:type="pct"/>
            <w:tcBorders>
              <w:top w:val="single" w:sz="4" w:space="0" w:color="auto"/>
              <w:left w:val="nil"/>
              <w:bottom w:val="single" w:sz="4" w:space="0" w:color="auto"/>
              <w:right w:val="single" w:sz="4" w:space="0" w:color="auto"/>
            </w:tcBorders>
            <w:vAlign w:val="center"/>
          </w:tcPr>
          <w:p w14:paraId="215207E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54AFB0EE" w14:textId="77777777" w:rsidTr="00726548">
        <w:trPr>
          <w:trHeight w:val="20"/>
        </w:trPr>
        <w:tc>
          <w:tcPr>
            <w:tcW w:w="3654" w:type="pct"/>
            <w:tcBorders>
              <w:top w:val="single" w:sz="4" w:space="0" w:color="auto"/>
              <w:left w:val="single" w:sz="4" w:space="0" w:color="auto"/>
              <w:bottom w:val="single" w:sz="4" w:space="0" w:color="auto"/>
            </w:tcBorders>
            <w:shd w:val="clear" w:color="auto" w:fill="CCCCCC"/>
            <w:vAlign w:val="center"/>
            <w:hideMark/>
          </w:tcPr>
          <w:p w14:paraId="558252CF" w14:textId="77777777" w:rsidR="00FD1D97" w:rsidRPr="00B52F96" w:rsidRDefault="00FD1D97" w:rsidP="00EC3B8D">
            <w:pPr>
              <w:spacing w:after="0" w:line="240" w:lineRule="auto"/>
              <w:rPr>
                <w:rFonts w:asciiTheme="minorHAnsi" w:eastAsia="Times New Roman" w:hAnsiTheme="minorHAnsi" w:cs="Arial"/>
                <w:b/>
                <w:bCs/>
                <w:color w:val="000000"/>
                <w:sz w:val="16"/>
                <w:szCs w:val="16"/>
                <w:lang w:eastAsia="es-ES"/>
              </w:rPr>
            </w:pPr>
            <w:r w:rsidRPr="00F5320F">
              <w:rPr>
                <w:rFonts w:asciiTheme="minorHAnsi" w:eastAsia="Times New Roman" w:hAnsiTheme="minorHAnsi" w:cs="Arial"/>
                <w:b/>
                <w:bCs/>
                <w:color w:val="000000"/>
                <w:sz w:val="16"/>
                <w:szCs w:val="16"/>
                <w:lang w:eastAsia="es-ES"/>
              </w:rPr>
              <w:t xml:space="preserve">ISGC-P05-03: Participación del profesorado en Proyectos </w:t>
            </w:r>
            <w:r>
              <w:rPr>
                <w:rFonts w:asciiTheme="minorHAnsi" w:eastAsia="Times New Roman" w:hAnsiTheme="minorHAnsi" w:cs="Arial"/>
                <w:b/>
                <w:bCs/>
                <w:color w:val="000000"/>
                <w:sz w:val="16"/>
                <w:szCs w:val="16"/>
                <w:lang w:eastAsia="es-ES"/>
              </w:rPr>
              <w:t>de innovación y mejora docente (%)</w:t>
            </w:r>
          </w:p>
        </w:tc>
        <w:tc>
          <w:tcPr>
            <w:tcW w:w="250" w:type="pct"/>
            <w:tcBorders>
              <w:top w:val="single" w:sz="4" w:space="0" w:color="auto"/>
              <w:left w:val="single" w:sz="4" w:space="0" w:color="auto"/>
              <w:bottom w:val="single" w:sz="4" w:space="0" w:color="auto"/>
              <w:right w:val="single" w:sz="4" w:space="0" w:color="auto"/>
            </w:tcBorders>
            <w:vAlign w:val="center"/>
          </w:tcPr>
          <w:p w14:paraId="03AFAD5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05988EF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48B03B7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2" w:type="pct"/>
            <w:tcBorders>
              <w:top w:val="single" w:sz="4" w:space="0" w:color="auto"/>
              <w:left w:val="nil"/>
              <w:bottom w:val="single" w:sz="4" w:space="0" w:color="auto"/>
              <w:right w:val="single" w:sz="4" w:space="0" w:color="auto"/>
            </w:tcBorders>
            <w:vAlign w:val="center"/>
          </w:tcPr>
          <w:p w14:paraId="2BE7345B"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44" w:type="pct"/>
            <w:tcBorders>
              <w:top w:val="single" w:sz="4" w:space="0" w:color="auto"/>
              <w:left w:val="nil"/>
              <w:bottom w:val="single" w:sz="4" w:space="0" w:color="auto"/>
              <w:right w:val="single" w:sz="4" w:space="0" w:color="auto"/>
            </w:tcBorders>
            <w:vAlign w:val="center"/>
          </w:tcPr>
          <w:p w14:paraId="5FD049E5"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5B090882" w14:textId="77777777" w:rsidTr="00726548">
        <w:trPr>
          <w:trHeight w:val="20"/>
        </w:trPr>
        <w:tc>
          <w:tcPr>
            <w:tcW w:w="3654" w:type="pct"/>
            <w:tcBorders>
              <w:top w:val="single" w:sz="4" w:space="0" w:color="auto"/>
              <w:left w:val="single" w:sz="4" w:space="0" w:color="auto"/>
              <w:bottom w:val="single" w:sz="4" w:space="0" w:color="auto"/>
              <w:right w:val="nil"/>
            </w:tcBorders>
            <w:shd w:val="clear" w:color="000000" w:fill="C0C0C0"/>
            <w:vAlign w:val="center"/>
            <w:hideMark/>
          </w:tcPr>
          <w:p w14:paraId="73237306" w14:textId="77777777" w:rsidR="00FD1D97" w:rsidRPr="00B52F96" w:rsidRDefault="00FD1D97" w:rsidP="00EC3B8D">
            <w:pPr>
              <w:spacing w:after="0" w:line="240" w:lineRule="auto"/>
              <w:rPr>
                <w:rFonts w:asciiTheme="minorHAnsi" w:eastAsia="Times New Roman" w:hAnsiTheme="minorHAnsi" w:cs="Arial"/>
                <w:b/>
                <w:bCs/>
                <w:color w:val="000000"/>
                <w:sz w:val="16"/>
                <w:szCs w:val="16"/>
                <w:lang w:eastAsia="es-ES"/>
              </w:rPr>
            </w:pPr>
            <w:r w:rsidRPr="00B52F96">
              <w:rPr>
                <w:rFonts w:asciiTheme="minorHAnsi" w:eastAsia="Times New Roman" w:hAnsiTheme="minorHAnsi" w:cs="Arial"/>
                <w:b/>
                <w:bCs/>
                <w:color w:val="000000"/>
                <w:sz w:val="16"/>
                <w:szCs w:val="16"/>
                <w:lang w:eastAsia="es-ES"/>
              </w:rPr>
              <w:t xml:space="preserve">ISGC-P05-04: Grado de satisfacción global de los estudiantes con la docencia. </w:t>
            </w:r>
          </w:p>
        </w:tc>
        <w:tc>
          <w:tcPr>
            <w:tcW w:w="250" w:type="pct"/>
            <w:tcBorders>
              <w:top w:val="single" w:sz="4" w:space="0" w:color="auto"/>
              <w:left w:val="single" w:sz="4" w:space="0" w:color="auto"/>
              <w:bottom w:val="single" w:sz="4" w:space="0" w:color="auto"/>
              <w:right w:val="single" w:sz="4" w:space="0" w:color="auto"/>
            </w:tcBorders>
            <w:vAlign w:val="center"/>
          </w:tcPr>
          <w:p w14:paraId="3200A1D8"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5D4DAE43"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08233588"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2" w:type="pct"/>
            <w:tcBorders>
              <w:top w:val="single" w:sz="4" w:space="0" w:color="auto"/>
              <w:left w:val="nil"/>
              <w:bottom w:val="single" w:sz="4" w:space="0" w:color="auto"/>
              <w:right w:val="single" w:sz="4" w:space="0" w:color="auto"/>
            </w:tcBorders>
            <w:vAlign w:val="center"/>
          </w:tcPr>
          <w:p w14:paraId="49C9592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44" w:type="pct"/>
            <w:tcBorders>
              <w:top w:val="single" w:sz="4" w:space="0" w:color="auto"/>
              <w:left w:val="nil"/>
              <w:bottom w:val="single" w:sz="4" w:space="0" w:color="auto"/>
              <w:right w:val="single" w:sz="4" w:space="0" w:color="auto"/>
            </w:tcBorders>
            <w:vAlign w:val="center"/>
          </w:tcPr>
          <w:p w14:paraId="4C6F0B15"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566898F2" w14:textId="77777777" w:rsidTr="00726548">
        <w:trPr>
          <w:trHeight w:val="20"/>
        </w:trPr>
        <w:tc>
          <w:tcPr>
            <w:tcW w:w="3654" w:type="pct"/>
            <w:tcBorders>
              <w:top w:val="single" w:sz="4" w:space="0" w:color="auto"/>
              <w:left w:val="single" w:sz="4" w:space="0" w:color="auto"/>
              <w:bottom w:val="single" w:sz="4" w:space="0" w:color="auto"/>
            </w:tcBorders>
            <w:shd w:val="clear" w:color="000000" w:fill="CCCCCC"/>
            <w:vAlign w:val="center"/>
            <w:hideMark/>
          </w:tcPr>
          <w:p w14:paraId="049841F1" w14:textId="77777777" w:rsidR="00FD1D97" w:rsidRPr="00B52F96" w:rsidRDefault="00FD1D97" w:rsidP="00EC3B8D">
            <w:pPr>
              <w:spacing w:after="0" w:line="240" w:lineRule="auto"/>
              <w:rPr>
                <w:rFonts w:asciiTheme="minorHAnsi" w:eastAsia="Times New Roman" w:hAnsiTheme="minorHAnsi" w:cs="Arial"/>
                <w:b/>
                <w:bCs/>
                <w:color w:val="000000"/>
                <w:sz w:val="16"/>
                <w:szCs w:val="16"/>
                <w:lang w:eastAsia="es-ES"/>
              </w:rPr>
            </w:pPr>
            <w:r>
              <w:rPr>
                <w:rFonts w:asciiTheme="minorHAnsi" w:eastAsia="Times New Roman" w:hAnsiTheme="minorHAnsi" w:cs="Arial"/>
                <w:b/>
                <w:bCs/>
                <w:color w:val="000000"/>
                <w:sz w:val="16"/>
                <w:szCs w:val="16"/>
                <w:lang w:eastAsia="es-ES"/>
              </w:rPr>
              <w:t>ISGC-P05-05</w:t>
            </w:r>
            <w:r w:rsidRPr="00F5320F">
              <w:rPr>
                <w:rFonts w:asciiTheme="minorHAnsi" w:eastAsia="Times New Roman" w:hAnsiTheme="minorHAnsi" w:cs="Arial"/>
                <w:b/>
                <w:bCs/>
                <w:color w:val="000000"/>
                <w:sz w:val="16"/>
                <w:szCs w:val="16"/>
                <w:lang w:eastAsia="es-ES"/>
              </w:rPr>
              <w:t>: Porcentaje de profesores del título que han participado en las convocatorias del programa de evaluación de la acti</w:t>
            </w:r>
            <w:r>
              <w:rPr>
                <w:rFonts w:asciiTheme="minorHAnsi" w:eastAsia="Times New Roman" w:hAnsiTheme="minorHAnsi" w:cs="Arial"/>
                <w:b/>
                <w:bCs/>
                <w:color w:val="000000"/>
                <w:sz w:val="16"/>
                <w:szCs w:val="16"/>
                <w:lang w:eastAsia="es-ES"/>
              </w:rPr>
              <w:t>vidad docente (Modelo DOCENTIA) (%)</w:t>
            </w:r>
          </w:p>
        </w:tc>
        <w:tc>
          <w:tcPr>
            <w:tcW w:w="250" w:type="pct"/>
            <w:tcBorders>
              <w:top w:val="single" w:sz="4" w:space="0" w:color="auto"/>
              <w:left w:val="single" w:sz="4" w:space="0" w:color="auto"/>
              <w:bottom w:val="single" w:sz="4" w:space="0" w:color="auto"/>
              <w:right w:val="single" w:sz="4" w:space="0" w:color="auto"/>
            </w:tcBorders>
            <w:vAlign w:val="center"/>
          </w:tcPr>
          <w:p w14:paraId="60265E7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3B01EF1D"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543F121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2" w:type="pct"/>
            <w:tcBorders>
              <w:top w:val="single" w:sz="4" w:space="0" w:color="auto"/>
              <w:left w:val="nil"/>
              <w:bottom w:val="single" w:sz="4" w:space="0" w:color="auto"/>
              <w:right w:val="single" w:sz="4" w:space="0" w:color="auto"/>
            </w:tcBorders>
            <w:vAlign w:val="center"/>
          </w:tcPr>
          <w:p w14:paraId="12A6AF9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44" w:type="pct"/>
            <w:tcBorders>
              <w:top w:val="single" w:sz="4" w:space="0" w:color="auto"/>
              <w:left w:val="nil"/>
              <w:bottom w:val="single" w:sz="4" w:space="0" w:color="auto"/>
              <w:right w:val="single" w:sz="4" w:space="0" w:color="auto"/>
            </w:tcBorders>
            <w:vAlign w:val="center"/>
          </w:tcPr>
          <w:p w14:paraId="1FA9F6AA"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15AFBA42" w14:textId="77777777" w:rsidTr="00726548">
        <w:trPr>
          <w:trHeight w:val="20"/>
        </w:trPr>
        <w:tc>
          <w:tcPr>
            <w:tcW w:w="3654" w:type="pct"/>
            <w:tcBorders>
              <w:top w:val="single" w:sz="4" w:space="0" w:color="auto"/>
              <w:left w:val="single" w:sz="4" w:space="0" w:color="auto"/>
              <w:bottom w:val="single" w:sz="4" w:space="0" w:color="auto"/>
            </w:tcBorders>
            <w:shd w:val="clear" w:color="000000" w:fill="CCCCCC"/>
            <w:vAlign w:val="center"/>
            <w:hideMark/>
          </w:tcPr>
          <w:p w14:paraId="05C056CE" w14:textId="77777777" w:rsidR="00FD1D97" w:rsidRPr="00B52F96" w:rsidRDefault="00FD1D97" w:rsidP="00EC3B8D">
            <w:pPr>
              <w:spacing w:after="0" w:line="240" w:lineRule="auto"/>
              <w:rPr>
                <w:rFonts w:asciiTheme="minorHAnsi" w:eastAsia="Times New Roman" w:hAnsiTheme="minorHAnsi" w:cs="Arial"/>
                <w:b/>
                <w:bCs/>
                <w:color w:val="000000"/>
                <w:sz w:val="16"/>
                <w:szCs w:val="16"/>
                <w:lang w:eastAsia="es-ES"/>
              </w:rPr>
            </w:pPr>
            <w:r>
              <w:rPr>
                <w:rFonts w:asciiTheme="minorHAnsi" w:eastAsia="Times New Roman" w:hAnsiTheme="minorHAnsi" w:cs="Arial"/>
                <w:b/>
                <w:bCs/>
                <w:color w:val="000000"/>
                <w:sz w:val="16"/>
                <w:szCs w:val="16"/>
                <w:lang w:eastAsia="es-ES"/>
              </w:rPr>
              <w:t>ISGC-P05-06</w:t>
            </w:r>
            <w:r w:rsidRPr="00F5320F">
              <w:rPr>
                <w:rFonts w:asciiTheme="minorHAnsi" w:eastAsia="Times New Roman" w:hAnsiTheme="minorHAnsi" w:cs="Arial"/>
                <w:b/>
                <w:bCs/>
                <w:color w:val="000000"/>
                <w:sz w:val="16"/>
                <w:szCs w:val="16"/>
                <w:lang w:eastAsia="es-ES"/>
              </w:rPr>
              <w:t>: Porcentaje calificaciones "EXCELENTES" obtenidas por los profesores participantes en la evalu</w:t>
            </w:r>
            <w:r>
              <w:rPr>
                <w:rFonts w:asciiTheme="minorHAnsi" w:eastAsia="Times New Roman" w:hAnsiTheme="minorHAnsi" w:cs="Arial"/>
                <w:b/>
                <w:bCs/>
                <w:color w:val="000000"/>
                <w:sz w:val="16"/>
                <w:szCs w:val="16"/>
                <w:lang w:eastAsia="es-ES"/>
              </w:rPr>
              <w:t>ación de la actividad docente (%)</w:t>
            </w:r>
          </w:p>
        </w:tc>
        <w:tc>
          <w:tcPr>
            <w:tcW w:w="250" w:type="pct"/>
            <w:tcBorders>
              <w:top w:val="single" w:sz="4" w:space="0" w:color="auto"/>
              <w:left w:val="single" w:sz="4" w:space="0" w:color="auto"/>
              <w:bottom w:val="single" w:sz="4" w:space="0" w:color="auto"/>
              <w:right w:val="single" w:sz="4" w:space="0" w:color="auto"/>
            </w:tcBorders>
            <w:vAlign w:val="center"/>
          </w:tcPr>
          <w:p w14:paraId="3ECEDCFA"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210028E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1E2D133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2" w:type="pct"/>
            <w:tcBorders>
              <w:top w:val="single" w:sz="4" w:space="0" w:color="auto"/>
              <w:left w:val="nil"/>
              <w:bottom w:val="single" w:sz="4" w:space="0" w:color="auto"/>
              <w:right w:val="single" w:sz="4" w:space="0" w:color="auto"/>
            </w:tcBorders>
            <w:vAlign w:val="center"/>
          </w:tcPr>
          <w:p w14:paraId="4246BF6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44" w:type="pct"/>
            <w:tcBorders>
              <w:top w:val="single" w:sz="4" w:space="0" w:color="auto"/>
              <w:left w:val="nil"/>
              <w:bottom w:val="single" w:sz="4" w:space="0" w:color="auto"/>
              <w:right w:val="single" w:sz="4" w:space="0" w:color="auto"/>
            </w:tcBorders>
            <w:vAlign w:val="center"/>
          </w:tcPr>
          <w:p w14:paraId="2F2ABD5F"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043DB706" w14:textId="77777777" w:rsidTr="00726548">
        <w:trPr>
          <w:trHeight w:val="20"/>
        </w:trPr>
        <w:tc>
          <w:tcPr>
            <w:tcW w:w="3654" w:type="pct"/>
            <w:tcBorders>
              <w:top w:val="single" w:sz="4" w:space="0" w:color="auto"/>
              <w:left w:val="single" w:sz="4" w:space="0" w:color="auto"/>
              <w:bottom w:val="single" w:sz="4" w:space="0" w:color="auto"/>
            </w:tcBorders>
            <w:shd w:val="clear" w:color="000000" w:fill="CCCCCC"/>
            <w:vAlign w:val="center"/>
            <w:hideMark/>
          </w:tcPr>
          <w:p w14:paraId="11893A2A" w14:textId="77777777" w:rsidR="00FD1D97" w:rsidRPr="00B52F96" w:rsidRDefault="00FD1D97" w:rsidP="00EC3B8D">
            <w:pPr>
              <w:spacing w:after="0" w:line="240" w:lineRule="auto"/>
              <w:rPr>
                <w:rFonts w:asciiTheme="minorHAnsi" w:eastAsia="Times New Roman" w:hAnsiTheme="minorHAnsi" w:cs="Arial"/>
                <w:b/>
                <w:bCs/>
                <w:color w:val="000000"/>
                <w:sz w:val="16"/>
                <w:szCs w:val="16"/>
                <w:lang w:eastAsia="es-ES"/>
              </w:rPr>
            </w:pPr>
            <w:r>
              <w:rPr>
                <w:rFonts w:asciiTheme="minorHAnsi" w:eastAsia="Times New Roman" w:hAnsiTheme="minorHAnsi" w:cs="Arial"/>
                <w:b/>
                <w:bCs/>
                <w:color w:val="000000"/>
                <w:sz w:val="16"/>
                <w:szCs w:val="16"/>
                <w:lang w:eastAsia="es-ES"/>
              </w:rPr>
              <w:t>ISGC-P05-07</w:t>
            </w:r>
            <w:r w:rsidRPr="00F5320F">
              <w:rPr>
                <w:rFonts w:asciiTheme="minorHAnsi" w:eastAsia="Times New Roman" w:hAnsiTheme="minorHAnsi" w:cs="Arial"/>
                <w:b/>
                <w:bCs/>
                <w:color w:val="000000"/>
                <w:sz w:val="16"/>
                <w:szCs w:val="16"/>
                <w:lang w:eastAsia="es-ES"/>
              </w:rPr>
              <w:t>: Porcentaje calificaciones "FAVORABLE" obtenidas por los profesores participantes en la eva</w:t>
            </w:r>
            <w:r>
              <w:rPr>
                <w:rFonts w:asciiTheme="minorHAnsi" w:eastAsia="Times New Roman" w:hAnsiTheme="minorHAnsi" w:cs="Arial"/>
                <w:b/>
                <w:bCs/>
                <w:color w:val="000000"/>
                <w:sz w:val="16"/>
                <w:szCs w:val="16"/>
                <w:lang w:eastAsia="es-ES"/>
              </w:rPr>
              <w:t>luación de la actividad docente (%)</w:t>
            </w:r>
          </w:p>
        </w:tc>
        <w:tc>
          <w:tcPr>
            <w:tcW w:w="250" w:type="pct"/>
            <w:tcBorders>
              <w:top w:val="single" w:sz="4" w:space="0" w:color="auto"/>
              <w:left w:val="single" w:sz="4" w:space="0" w:color="auto"/>
              <w:bottom w:val="single" w:sz="4" w:space="0" w:color="auto"/>
              <w:right w:val="single" w:sz="4" w:space="0" w:color="auto"/>
            </w:tcBorders>
            <w:vAlign w:val="center"/>
          </w:tcPr>
          <w:p w14:paraId="58891BF9"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1F02FA92"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50" w:type="pct"/>
            <w:tcBorders>
              <w:top w:val="single" w:sz="4" w:space="0" w:color="auto"/>
              <w:left w:val="nil"/>
              <w:bottom w:val="single" w:sz="4" w:space="0" w:color="auto"/>
              <w:right w:val="single" w:sz="4" w:space="0" w:color="auto"/>
            </w:tcBorders>
            <w:vAlign w:val="center"/>
          </w:tcPr>
          <w:p w14:paraId="50538815"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2" w:type="pct"/>
            <w:tcBorders>
              <w:top w:val="single" w:sz="4" w:space="0" w:color="auto"/>
              <w:left w:val="nil"/>
              <w:bottom w:val="single" w:sz="4" w:space="0" w:color="auto"/>
              <w:right w:val="single" w:sz="4" w:space="0" w:color="auto"/>
            </w:tcBorders>
            <w:vAlign w:val="center"/>
          </w:tcPr>
          <w:p w14:paraId="2F986DB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244" w:type="pct"/>
            <w:tcBorders>
              <w:top w:val="single" w:sz="4" w:space="0" w:color="auto"/>
              <w:left w:val="nil"/>
              <w:bottom w:val="single" w:sz="4" w:space="0" w:color="auto"/>
              <w:right w:val="single" w:sz="4" w:space="0" w:color="auto"/>
            </w:tcBorders>
            <w:vAlign w:val="center"/>
          </w:tcPr>
          <w:p w14:paraId="05B4CD89"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bl>
    <w:p w14:paraId="4EA301C6" w14:textId="48F5D3E0" w:rsidR="00FD1D97" w:rsidRDefault="00FD1D97" w:rsidP="00EC3B8D">
      <w:pPr>
        <w:spacing w:after="0" w:line="240" w:lineRule="auto"/>
      </w:pPr>
    </w:p>
    <w:p w14:paraId="02D2D92B" w14:textId="77777777" w:rsidR="00096C1F" w:rsidRDefault="00096C1F" w:rsidP="00EC3B8D">
      <w:pPr>
        <w:spacing w:after="0" w:line="240" w:lineRule="auto"/>
      </w:pPr>
    </w:p>
    <w:p w14:paraId="26930894" w14:textId="71EC3A5F" w:rsidR="00F453A6" w:rsidRPr="00D67B48" w:rsidRDefault="00F453A6" w:rsidP="00F453A6">
      <w:pPr>
        <w:spacing w:after="0" w:line="240" w:lineRule="auto"/>
        <w:rPr>
          <w:b/>
        </w:rPr>
      </w:pPr>
      <w:r w:rsidRPr="00D67B48">
        <w:rPr>
          <w:b/>
        </w:rPr>
        <w:lastRenderedPageBreak/>
        <w:t>3b) P05 – Gestión del Personal Académico: Indicador P05 (04).</w:t>
      </w:r>
    </w:p>
    <w:p w14:paraId="23EA524C" w14:textId="77777777" w:rsidR="00F555C9" w:rsidRPr="00D67B48" w:rsidRDefault="00F555C9" w:rsidP="00F555C9">
      <w:pPr>
        <w:autoSpaceDE w:val="0"/>
        <w:autoSpaceDN w:val="0"/>
        <w:adjustRightInd w:val="0"/>
        <w:spacing w:after="0" w:line="240" w:lineRule="auto"/>
        <w:jc w:val="both"/>
        <w:rPr>
          <w:rFonts w:cs="Calibri"/>
          <w:bCs/>
          <w:sz w:val="20"/>
          <w:szCs w:val="20"/>
        </w:rPr>
      </w:pPr>
      <w:r w:rsidRPr="00D67B48">
        <w:rPr>
          <w:rFonts w:cs="Calibri"/>
          <w:bCs/>
          <w:sz w:val="20"/>
          <w:szCs w:val="20"/>
        </w:rPr>
        <w:t>Informe de Satisfacción con la Docencia Universitaria del título (ítems relacionados con las metodologías de enseñanza y de evaluación de los aprendizajes)</w:t>
      </w: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219"/>
        <w:gridCol w:w="624"/>
        <w:gridCol w:w="695"/>
        <w:gridCol w:w="695"/>
        <w:gridCol w:w="692"/>
        <w:gridCol w:w="695"/>
      </w:tblGrid>
      <w:tr w:rsidR="00D30E7D" w:rsidRPr="00B52F96" w14:paraId="1B8937C7" w14:textId="77777777" w:rsidTr="00726548">
        <w:tc>
          <w:tcPr>
            <w:tcW w:w="3399" w:type="pct"/>
            <w:shd w:val="clear" w:color="auto" w:fill="00607C"/>
            <w:vAlign w:val="center"/>
            <w:hideMark/>
          </w:tcPr>
          <w:p w14:paraId="6F63FEAE" w14:textId="77777777" w:rsidR="00D30E7D" w:rsidRPr="00EE59F5" w:rsidRDefault="00D30E7D" w:rsidP="00D30E7D">
            <w:pPr>
              <w:spacing w:after="0" w:line="240" w:lineRule="auto"/>
              <w:jc w:val="center"/>
              <w:rPr>
                <w:rFonts w:asciiTheme="minorHAnsi" w:eastAsia="Times New Roman" w:hAnsiTheme="minorHAnsi" w:cs="Arial"/>
                <w:b/>
                <w:color w:val="FFFFFF"/>
                <w:sz w:val="16"/>
                <w:szCs w:val="16"/>
                <w:lang w:eastAsia="es-ES"/>
              </w:rPr>
            </w:pPr>
            <w:r>
              <w:rPr>
                <w:rFonts w:asciiTheme="minorHAnsi" w:eastAsia="Times New Roman" w:hAnsiTheme="minorHAnsi" w:cs="Arial"/>
                <w:b/>
                <w:color w:val="FFFFFF"/>
                <w:sz w:val="16"/>
                <w:szCs w:val="16"/>
                <w:lang w:eastAsia="es-ES"/>
              </w:rPr>
              <w:t>ÍTEM</w:t>
            </w:r>
          </w:p>
        </w:tc>
        <w:tc>
          <w:tcPr>
            <w:tcW w:w="294" w:type="pct"/>
            <w:tcBorders>
              <w:top w:val="single" w:sz="4" w:space="0" w:color="auto"/>
              <w:left w:val="single" w:sz="4" w:space="0" w:color="auto"/>
              <w:bottom w:val="single" w:sz="4" w:space="0" w:color="auto"/>
              <w:right w:val="single" w:sz="4" w:space="0" w:color="auto"/>
            </w:tcBorders>
            <w:shd w:val="clear" w:color="auto" w:fill="00607C"/>
            <w:vAlign w:val="center"/>
          </w:tcPr>
          <w:p w14:paraId="6A2E4794" w14:textId="626AD2EE"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xx-xx</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00607C"/>
            <w:vAlign w:val="center"/>
          </w:tcPr>
          <w:p w14:paraId="0C7CE80A" w14:textId="000B33B8"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00607C"/>
            <w:vAlign w:val="center"/>
          </w:tcPr>
          <w:p w14:paraId="2EDE70FF" w14:textId="4BE167DC"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26" w:type="pct"/>
            <w:tcBorders>
              <w:top w:val="single" w:sz="4" w:space="0" w:color="auto"/>
              <w:left w:val="single" w:sz="4" w:space="0" w:color="auto"/>
              <w:bottom w:val="single" w:sz="4" w:space="0" w:color="auto"/>
              <w:right w:val="single" w:sz="4" w:space="0" w:color="auto"/>
            </w:tcBorders>
            <w:shd w:val="clear" w:color="auto" w:fill="00607C"/>
            <w:vAlign w:val="center"/>
          </w:tcPr>
          <w:p w14:paraId="26A1A44E" w14:textId="207A7840"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327" w:type="pct"/>
            <w:tcBorders>
              <w:top w:val="single" w:sz="4" w:space="0" w:color="auto"/>
              <w:left w:val="single" w:sz="4" w:space="0" w:color="auto"/>
              <w:bottom w:val="single" w:sz="4" w:space="0" w:color="auto"/>
              <w:right w:val="single" w:sz="4" w:space="0" w:color="auto"/>
            </w:tcBorders>
            <w:shd w:val="clear" w:color="auto" w:fill="00607C"/>
            <w:vAlign w:val="center"/>
          </w:tcPr>
          <w:p w14:paraId="22290A9F" w14:textId="38E312DB" w:rsidR="00D30E7D" w:rsidRPr="00A201D3" w:rsidRDefault="00D30E7D" w:rsidP="00D30E7D">
            <w:pPr>
              <w:spacing w:after="0" w:line="240" w:lineRule="auto"/>
              <w:jc w:val="center"/>
              <w:rPr>
                <w:rFonts w:asciiTheme="minorHAnsi" w:eastAsia="Times New Roman" w:hAnsiTheme="minorHAnsi"/>
                <w:b/>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F555C9" w:rsidRPr="00B52F96" w14:paraId="3BEC44DD" w14:textId="77777777" w:rsidTr="00726548">
        <w:tc>
          <w:tcPr>
            <w:tcW w:w="3399" w:type="pct"/>
            <w:shd w:val="clear" w:color="000000" w:fill="CCCCCC"/>
            <w:vAlign w:val="center"/>
            <w:hideMark/>
          </w:tcPr>
          <w:p w14:paraId="7A2D81BD" w14:textId="77777777" w:rsidR="00F555C9" w:rsidRPr="00455AEB" w:rsidRDefault="00F555C9" w:rsidP="00F555C9">
            <w:pPr>
              <w:spacing w:after="0" w:line="240" w:lineRule="auto"/>
              <w:rPr>
                <w:rFonts w:asciiTheme="minorHAnsi" w:eastAsia="Times New Roman" w:hAnsiTheme="minorHAnsi" w:cs="Arial"/>
                <w:b/>
                <w:bCs/>
                <w:sz w:val="16"/>
                <w:szCs w:val="16"/>
                <w:lang w:eastAsia="es-ES"/>
              </w:rPr>
            </w:pPr>
            <w:r w:rsidRPr="00455AEB">
              <w:rPr>
                <w:rFonts w:cs="Arial"/>
                <w:b/>
                <w:bCs/>
                <w:sz w:val="16"/>
                <w:szCs w:val="16"/>
              </w:rPr>
              <w:t>1. El/la profesor/a informa sobre los distintos aspectos de la guía docente o programa de la asignatura (objetivos, actividades, contenidos del temario, metodología, bibliografía, sistemas de evaluación, etc.</w:t>
            </w:r>
          </w:p>
        </w:tc>
        <w:tc>
          <w:tcPr>
            <w:tcW w:w="294" w:type="pct"/>
            <w:vAlign w:val="center"/>
          </w:tcPr>
          <w:p w14:paraId="3ED7358F"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612E7934"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4EEC99F4"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6" w:type="pct"/>
            <w:vAlign w:val="center"/>
          </w:tcPr>
          <w:p w14:paraId="65DB0C37"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1F708D5F"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r>
      <w:tr w:rsidR="00F555C9" w:rsidRPr="00B52F96" w14:paraId="18396F17" w14:textId="77777777" w:rsidTr="00726548">
        <w:tc>
          <w:tcPr>
            <w:tcW w:w="3399" w:type="pct"/>
            <w:shd w:val="clear" w:color="000000" w:fill="CCCCCC"/>
            <w:vAlign w:val="center"/>
            <w:hideMark/>
          </w:tcPr>
          <w:p w14:paraId="721A9378" w14:textId="77777777" w:rsidR="00F555C9" w:rsidRPr="00455AEB" w:rsidRDefault="00F555C9" w:rsidP="00F555C9">
            <w:pPr>
              <w:widowControl w:val="0"/>
              <w:spacing w:after="0" w:line="240" w:lineRule="auto"/>
              <w:jc w:val="both"/>
              <w:rPr>
                <w:rFonts w:cs="Arial"/>
                <w:b/>
                <w:bCs/>
                <w:sz w:val="16"/>
                <w:szCs w:val="16"/>
              </w:rPr>
            </w:pPr>
            <w:r w:rsidRPr="00455AEB">
              <w:rPr>
                <w:rFonts w:cs="Arial"/>
                <w:b/>
                <w:bCs/>
                <w:sz w:val="16"/>
                <w:szCs w:val="16"/>
              </w:rPr>
              <w:t xml:space="preserve">4. Utiliza recursos didácticos y metodologías que facilitan el aprendizaje; </w:t>
            </w:r>
          </w:p>
        </w:tc>
        <w:tc>
          <w:tcPr>
            <w:tcW w:w="294" w:type="pct"/>
            <w:vAlign w:val="center"/>
          </w:tcPr>
          <w:p w14:paraId="009863D9"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713B3C0B"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087B6564"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6" w:type="pct"/>
            <w:vAlign w:val="center"/>
          </w:tcPr>
          <w:p w14:paraId="00ED61DB"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2DCFCEB3"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r>
      <w:tr w:rsidR="00F555C9" w:rsidRPr="00B52F96" w14:paraId="01C292AF" w14:textId="77777777" w:rsidTr="00726548">
        <w:tc>
          <w:tcPr>
            <w:tcW w:w="3399" w:type="pct"/>
            <w:shd w:val="clear" w:color="000000" w:fill="CCCCCC"/>
            <w:vAlign w:val="center"/>
            <w:hideMark/>
          </w:tcPr>
          <w:p w14:paraId="6E677DF6" w14:textId="77777777" w:rsidR="00F555C9" w:rsidRPr="00455AEB" w:rsidRDefault="00F555C9" w:rsidP="00F555C9">
            <w:pPr>
              <w:autoSpaceDE w:val="0"/>
              <w:autoSpaceDN w:val="0"/>
              <w:adjustRightInd w:val="0"/>
              <w:spacing w:after="0" w:line="240" w:lineRule="auto"/>
              <w:jc w:val="both"/>
              <w:rPr>
                <w:rFonts w:cs="Calibri"/>
                <w:b/>
                <w:bCs/>
                <w:sz w:val="16"/>
                <w:szCs w:val="16"/>
              </w:rPr>
            </w:pPr>
            <w:r w:rsidRPr="00455AEB">
              <w:rPr>
                <w:rFonts w:cs="Arial"/>
                <w:b/>
                <w:bCs/>
                <w:sz w:val="16"/>
                <w:szCs w:val="16"/>
              </w:rPr>
              <w:t>11. Los criterios y sistemas de evaluación programados son adecuados para valorar mi aprendizaje</w:t>
            </w:r>
          </w:p>
        </w:tc>
        <w:tc>
          <w:tcPr>
            <w:tcW w:w="294" w:type="pct"/>
            <w:vAlign w:val="center"/>
          </w:tcPr>
          <w:p w14:paraId="13583C32"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3B0A02BC"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0A17C576"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6" w:type="pct"/>
            <w:vAlign w:val="center"/>
          </w:tcPr>
          <w:p w14:paraId="4CFEE734"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c>
          <w:tcPr>
            <w:tcW w:w="327" w:type="pct"/>
            <w:vAlign w:val="center"/>
          </w:tcPr>
          <w:p w14:paraId="69F89D97" w14:textId="77777777" w:rsidR="00F555C9" w:rsidRPr="00B52F96" w:rsidRDefault="00F555C9" w:rsidP="00F555C9">
            <w:pPr>
              <w:spacing w:after="0" w:line="240" w:lineRule="auto"/>
              <w:jc w:val="center"/>
              <w:rPr>
                <w:rFonts w:asciiTheme="minorHAnsi" w:eastAsia="Times New Roman" w:hAnsiTheme="minorHAnsi"/>
                <w:color w:val="000000"/>
                <w:sz w:val="16"/>
                <w:szCs w:val="16"/>
                <w:lang w:eastAsia="es-ES"/>
              </w:rPr>
            </w:pPr>
          </w:p>
        </w:tc>
      </w:tr>
    </w:tbl>
    <w:p w14:paraId="7FF7934F" w14:textId="1594E0D6" w:rsidR="00F453A6" w:rsidRDefault="00F453A6" w:rsidP="004D3292">
      <w:pPr>
        <w:autoSpaceDE w:val="0"/>
        <w:autoSpaceDN w:val="0"/>
        <w:adjustRightInd w:val="0"/>
        <w:spacing w:before="60" w:after="120" w:line="240" w:lineRule="auto"/>
        <w:jc w:val="both"/>
        <w:rPr>
          <w:rFonts w:cs="Calibri"/>
          <w:bCs/>
          <w:color w:val="0000FF"/>
          <w:sz w:val="16"/>
          <w:szCs w:val="16"/>
        </w:rPr>
      </w:pPr>
      <w:r w:rsidRPr="00AD059A">
        <w:rPr>
          <w:rFonts w:asciiTheme="minorHAnsi" w:hAnsiTheme="minorHAnsi" w:cstheme="minorHAnsi"/>
          <w:color w:val="0000FF"/>
          <w:sz w:val="16"/>
          <w:szCs w:val="16"/>
          <w:shd w:val="clear" w:color="auto" w:fill="FFFFFF"/>
        </w:rPr>
        <w:t>[Fuente:</w:t>
      </w:r>
      <w:r w:rsidRPr="00AD059A">
        <w:rPr>
          <w:rFonts w:asciiTheme="minorHAnsi" w:hAnsiTheme="minorHAnsi"/>
          <w:color w:val="0000FF"/>
          <w:sz w:val="16"/>
          <w:szCs w:val="16"/>
          <w:shd w:val="clear" w:color="auto" w:fill="FFFFFF"/>
        </w:rPr>
        <w:t xml:space="preserve"> </w:t>
      </w:r>
      <w:r w:rsidRPr="00AD059A">
        <w:rPr>
          <w:rFonts w:asciiTheme="minorHAnsi" w:hAnsiTheme="minorHAnsi" w:cstheme="minorHAnsi"/>
          <w:color w:val="0000FF"/>
          <w:sz w:val="16"/>
          <w:szCs w:val="16"/>
        </w:rPr>
        <w:t>Inf</w:t>
      </w:r>
      <w:r w:rsidRPr="00AD059A">
        <w:rPr>
          <w:rFonts w:asciiTheme="minorHAnsi" w:hAnsiTheme="minorHAnsi" w:cstheme="minorHAnsi"/>
          <w:color w:val="0000FF"/>
          <w:sz w:val="16"/>
          <w:szCs w:val="16"/>
          <w:shd w:val="clear" w:color="auto" w:fill="FFFFFF"/>
        </w:rPr>
        <w:t>orme de Satisfacción con la Docencia Universitaria del título</w:t>
      </w:r>
      <w:r w:rsidRPr="00AD059A">
        <w:rPr>
          <w:color w:val="0000FF"/>
          <w:sz w:val="16"/>
          <w:szCs w:val="16"/>
        </w:rPr>
        <w:t>]</w:t>
      </w:r>
    </w:p>
    <w:p w14:paraId="6CAE83A6" w14:textId="4E404D1E" w:rsidR="002436BC" w:rsidRPr="00703AC4" w:rsidRDefault="003D2532" w:rsidP="003D2532">
      <w:pPr>
        <w:spacing w:after="0" w:line="240" w:lineRule="auto"/>
        <w:jc w:val="both"/>
        <w:rPr>
          <w:color w:val="000000" w:themeColor="text1"/>
          <w:sz w:val="16"/>
          <w:szCs w:val="16"/>
        </w:rPr>
      </w:pPr>
      <w:r w:rsidRPr="00703AC4">
        <w:rPr>
          <w:b/>
          <w:color w:val="000000" w:themeColor="text1"/>
        </w:rPr>
        <w:t>4) P0</w:t>
      </w:r>
      <w:r w:rsidR="006F1D66" w:rsidRPr="00703AC4">
        <w:rPr>
          <w:b/>
          <w:color w:val="000000" w:themeColor="text1"/>
        </w:rPr>
        <w:t>6</w:t>
      </w:r>
      <w:r w:rsidRPr="00703AC4">
        <w:rPr>
          <w:b/>
          <w:color w:val="000000" w:themeColor="text1"/>
        </w:rPr>
        <w:t xml:space="preserve"> – Gestión de los recursos para el aprendizaje y apoyo al estudiante: Indicadores </w:t>
      </w:r>
      <w:r w:rsidR="00302F23" w:rsidRPr="00703AC4">
        <w:rPr>
          <w:b/>
          <w:color w:val="000000" w:themeColor="text1"/>
        </w:rPr>
        <w:t xml:space="preserve">P04 (Acceso) y </w:t>
      </w:r>
      <w:r w:rsidRPr="00703AC4">
        <w:rPr>
          <w:b/>
          <w:color w:val="000000" w:themeColor="text1"/>
        </w:rPr>
        <w:t>P0</w:t>
      </w:r>
      <w:r w:rsidR="006F1D66" w:rsidRPr="00703AC4">
        <w:rPr>
          <w:b/>
          <w:color w:val="000000" w:themeColor="text1"/>
        </w:rPr>
        <w:t>6</w:t>
      </w:r>
      <w:r w:rsidRPr="00703AC4">
        <w:rPr>
          <w:b/>
          <w:color w:val="000000" w:themeColor="text1"/>
        </w:rPr>
        <w:t xml:space="preserve"> (</w:t>
      </w:r>
      <w:r w:rsidR="00E84EBB" w:rsidRPr="00703AC4">
        <w:rPr>
          <w:b/>
          <w:color w:val="000000" w:themeColor="text1"/>
        </w:rPr>
        <w:t>01-04</w:t>
      </w:r>
      <w:r w:rsidRPr="00703AC4">
        <w:rPr>
          <w:b/>
          <w:color w:val="000000" w:themeColor="text1"/>
        </w:rPr>
        <w:t>).</w:t>
      </w:r>
      <w:r w:rsidRPr="00703AC4">
        <w:rPr>
          <w:color w:val="000000" w:themeColor="text1"/>
          <w:sz w:val="16"/>
          <w:szCs w:val="16"/>
        </w:rPr>
        <w:t xml:space="preserve"> </w:t>
      </w:r>
    </w:p>
    <w:p w14:paraId="1373C2DF" w14:textId="45E2A00C" w:rsidR="00FD1D97" w:rsidRDefault="00EA62F8" w:rsidP="003D2532">
      <w:pPr>
        <w:spacing w:after="0" w:line="240" w:lineRule="auto"/>
        <w:jc w:val="both"/>
        <w:rPr>
          <w:color w:val="0000FF"/>
          <w:sz w:val="16"/>
          <w:szCs w:val="16"/>
        </w:rPr>
      </w:pPr>
      <w:r w:rsidRPr="00EA62F8">
        <w:rPr>
          <w:color w:val="0000FF"/>
          <w:sz w:val="16"/>
          <w:szCs w:val="16"/>
        </w:rPr>
        <w:t>[</w:t>
      </w:r>
      <w:r w:rsidR="00FD1D97" w:rsidRPr="00B8140C">
        <w:rPr>
          <w:color w:val="0000FF"/>
          <w:sz w:val="16"/>
          <w:szCs w:val="16"/>
        </w:rPr>
        <w:t>Títulos para identificar las distintas tablas en el caso de los Grados que tienen Títulos Dobles:</w:t>
      </w:r>
      <w:r w:rsidRPr="00AD059A">
        <w:rPr>
          <w:color w:val="0000FF"/>
          <w:sz w:val="16"/>
          <w:szCs w:val="16"/>
        </w:rPr>
        <w:t>]</w:t>
      </w:r>
    </w:p>
    <w:p w14:paraId="5B079830" w14:textId="77777777" w:rsidR="00FD1D97" w:rsidRPr="00224C77" w:rsidRDefault="00FD1D97" w:rsidP="00EC3B8D">
      <w:pPr>
        <w:spacing w:after="0" w:line="240" w:lineRule="auto"/>
        <w:jc w:val="both"/>
        <w:rPr>
          <w:rFonts w:asciiTheme="minorHAnsi" w:hAnsiTheme="minorHAnsi"/>
          <w:bCs/>
        </w:rPr>
      </w:pPr>
      <w:r w:rsidRPr="00224C77">
        <w:rPr>
          <w:rFonts w:asciiTheme="minorHAnsi" w:hAnsiTheme="minorHAnsi"/>
          <w:bCs/>
        </w:rPr>
        <w:t>Resultados del Grado en Ciencias del Mar</w:t>
      </w:r>
      <w:r>
        <w:rPr>
          <w:rFonts w:asciiTheme="minorHAnsi" w:hAnsiTheme="minorHAnsi"/>
          <w:bCs/>
        </w:rPr>
        <w:t>/en Ciencias Ambientales</w:t>
      </w:r>
    </w:p>
    <w:p w14:paraId="6788E874" w14:textId="7016478D" w:rsidR="00FD1D97" w:rsidRDefault="00FD1D97" w:rsidP="00EC3B8D">
      <w:pPr>
        <w:spacing w:after="0" w:line="240" w:lineRule="auto"/>
        <w:jc w:val="both"/>
        <w:rPr>
          <w:rFonts w:asciiTheme="minorHAnsi" w:hAnsiTheme="minorHAnsi"/>
        </w:rPr>
      </w:pPr>
      <w:r w:rsidRPr="00224C77">
        <w:rPr>
          <w:rFonts w:asciiTheme="minorHAnsi" w:hAnsiTheme="minorHAnsi"/>
        </w:rPr>
        <w:t>Resultado</w:t>
      </w:r>
      <w:r>
        <w:rPr>
          <w:rFonts w:asciiTheme="minorHAnsi" w:hAnsiTheme="minorHAnsi"/>
        </w:rPr>
        <w:t>s</w:t>
      </w:r>
      <w:r w:rsidRPr="00224C77">
        <w:rPr>
          <w:rFonts w:asciiTheme="minorHAnsi" w:hAnsiTheme="minorHAnsi"/>
        </w:rPr>
        <w:t xml:space="preserve"> del PCEO Grado en Ciencias del Mar-Grado en Ciencias Ambientales</w:t>
      </w:r>
      <w:r>
        <w:rPr>
          <w:rFonts w:asciiTheme="minorHAnsi" w:hAnsiTheme="minorHAnsi"/>
        </w:rPr>
        <w:t xml:space="preserve">/Grado </w:t>
      </w:r>
      <w:r w:rsidRPr="00224C77">
        <w:rPr>
          <w:rFonts w:asciiTheme="minorHAnsi" w:hAnsiTheme="minorHAnsi"/>
        </w:rPr>
        <w:t>en Ciencias Ambientales-Grado en Ciencias del Mar</w:t>
      </w: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7365"/>
        <w:gridCol w:w="597"/>
        <w:gridCol w:w="665"/>
        <w:gridCol w:w="665"/>
        <w:gridCol w:w="665"/>
        <w:gridCol w:w="663"/>
      </w:tblGrid>
      <w:tr w:rsidR="00D30E7D" w:rsidRPr="00B52F96" w14:paraId="48ECDA1B" w14:textId="77777777" w:rsidTr="003645DF">
        <w:trPr>
          <w:trHeight w:val="20"/>
        </w:trPr>
        <w:tc>
          <w:tcPr>
            <w:tcW w:w="3468" w:type="pct"/>
            <w:shd w:val="clear" w:color="auto" w:fill="00607C"/>
            <w:vAlign w:val="center"/>
            <w:hideMark/>
          </w:tcPr>
          <w:p w14:paraId="0A4A9D3C" w14:textId="77777777" w:rsidR="00D30E7D" w:rsidRPr="00EE59F5" w:rsidRDefault="00D30E7D" w:rsidP="00D30E7D">
            <w:pPr>
              <w:spacing w:after="0" w:line="240" w:lineRule="auto"/>
              <w:jc w:val="center"/>
              <w:rPr>
                <w:rFonts w:asciiTheme="minorHAnsi" w:eastAsia="Times New Roman" w:hAnsiTheme="minorHAnsi" w:cs="Arial"/>
                <w:b/>
                <w:color w:val="FFFFFF"/>
                <w:sz w:val="16"/>
                <w:szCs w:val="16"/>
                <w:lang w:eastAsia="es-ES"/>
              </w:rPr>
            </w:pPr>
            <w:r w:rsidRPr="00EE59F5">
              <w:rPr>
                <w:rFonts w:asciiTheme="minorHAnsi" w:eastAsia="Times New Roman" w:hAnsiTheme="minorHAnsi" w:cs="Arial"/>
                <w:b/>
                <w:color w:val="FFFFFF"/>
                <w:sz w:val="16"/>
                <w:szCs w:val="16"/>
                <w:lang w:eastAsia="es-ES"/>
              </w:rPr>
              <w:t>INDICADOR (TÍTULO)</w:t>
            </w:r>
          </w:p>
        </w:tc>
        <w:tc>
          <w:tcPr>
            <w:tcW w:w="281" w:type="pct"/>
            <w:tcBorders>
              <w:top w:val="single" w:sz="4" w:space="0" w:color="auto"/>
              <w:left w:val="single" w:sz="4" w:space="0" w:color="auto"/>
              <w:bottom w:val="single" w:sz="4" w:space="0" w:color="auto"/>
              <w:right w:val="single" w:sz="4" w:space="0" w:color="auto"/>
            </w:tcBorders>
            <w:shd w:val="clear" w:color="auto" w:fill="00607C"/>
            <w:vAlign w:val="center"/>
            <w:hideMark/>
          </w:tcPr>
          <w:p w14:paraId="6B7EBA45" w14:textId="0356FB76"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xx-xx</w:t>
            </w:r>
            <w:proofErr w:type="spellEnd"/>
          </w:p>
        </w:tc>
        <w:tc>
          <w:tcPr>
            <w:tcW w:w="313" w:type="pct"/>
            <w:tcBorders>
              <w:top w:val="single" w:sz="4" w:space="0" w:color="auto"/>
              <w:left w:val="single" w:sz="4" w:space="0" w:color="auto"/>
              <w:bottom w:val="single" w:sz="4" w:space="0" w:color="auto"/>
              <w:right w:val="single" w:sz="4" w:space="0" w:color="auto"/>
            </w:tcBorders>
            <w:shd w:val="clear" w:color="auto" w:fill="00607C"/>
            <w:vAlign w:val="center"/>
          </w:tcPr>
          <w:p w14:paraId="77BCE119" w14:textId="131BB0B6"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13" w:type="pct"/>
            <w:tcBorders>
              <w:top w:val="single" w:sz="4" w:space="0" w:color="auto"/>
              <w:left w:val="single" w:sz="4" w:space="0" w:color="auto"/>
              <w:bottom w:val="single" w:sz="4" w:space="0" w:color="auto"/>
              <w:right w:val="single" w:sz="4" w:space="0" w:color="auto"/>
            </w:tcBorders>
            <w:shd w:val="clear" w:color="auto" w:fill="00607C"/>
            <w:vAlign w:val="center"/>
          </w:tcPr>
          <w:p w14:paraId="24147BFD" w14:textId="2D5CCF13"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13" w:type="pct"/>
            <w:tcBorders>
              <w:top w:val="single" w:sz="4" w:space="0" w:color="auto"/>
              <w:left w:val="single" w:sz="4" w:space="0" w:color="auto"/>
              <w:bottom w:val="single" w:sz="4" w:space="0" w:color="auto"/>
              <w:right w:val="single" w:sz="4" w:space="0" w:color="auto"/>
            </w:tcBorders>
            <w:shd w:val="clear" w:color="auto" w:fill="00607C"/>
            <w:vAlign w:val="center"/>
          </w:tcPr>
          <w:p w14:paraId="40E54EC9" w14:textId="588FF4F8"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312" w:type="pct"/>
            <w:tcBorders>
              <w:top w:val="single" w:sz="4" w:space="0" w:color="auto"/>
              <w:left w:val="single" w:sz="4" w:space="0" w:color="auto"/>
              <w:bottom w:val="single" w:sz="4" w:space="0" w:color="auto"/>
              <w:right w:val="single" w:sz="4" w:space="0" w:color="auto"/>
            </w:tcBorders>
            <w:shd w:val="clear" w:color="auto" w:fill="00607C"/>
            <w:vAlign w:val="center"/>
          </w:tcPr>
          <w:p w14:paraId="380C3F80" w14:textId="474872DB"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302F23" w:rsidRPr="00B52F96" w14:paraId="0207C35F" w14:textId="77777777" w:rsidTr="003645DF">
        <w:trPr>
          <w:trHeight w:val="20"/>
        </w:trPr>
        <w:tc>
          <w:tcPr>
            <w:tcW w:w="3468" w:type="pct"/>
            <w:shd w:val="clear" w:color="000000" w:fill="CCCCCC"/>
            <w:vAlign w:val="center"/>
          </w:tcPr>
          <w:p w14:paraId="6B5414B2" w14:textId="7FFEC76B" w:rsidR="00302F23" w:rsidRPr="00B24F9C" w:rsidRDefault="00302F23" w:rsidP="00302F23">
            <w:pPr>
              <w:spacing w:after="0" w:line="240" w:lineRule="auto"/>
              <w:rPr>
                <w:rFonts w:asciiTheme="minorHAnsi" w:eastAsia="Times New Roman" w:hAnsiTheme="minorHAnsi" w:cs="Arial"/>
                <w:b/>
                <w:bCs/>
                <w:sz w:val="16"/>
                <w:szCs w:val="16"/>
                <w:lang w:eastAsia="es-ES"/>
              </w:rPr>
            </w:pPr>
            <w:r w:rsidRPr="00B24F9C">
              <w:rPr>
                <w:rFonts w:asciiTheme="minorHAnsi" w:eastAsia="Times New Roman" w:hAnsiTheme="minorHAnsi" w:cs="Arial"/>
                <w:b/>
                <w:bCs/>
                <w:sz w:val="16"/>
                <w:szCs w:val="16"/>
                <w:lang w:eastAsia="es-ES"/>
              </w:rPr>
              <w:t>ISGC-P04-16: Tasa de adecuación del título (%)</w:t>
            </w:r>
          </w:p>
        </w:tc>
        <w:tc>
          <w:tcPr>
            <w:tcW w:w="281" w:type="pct"/>
            <w:vAlign w:val="center"/>
          </w:tcPr>
          <w:p w14:paraId="13AAF331"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20406277"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610E2387"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7675EA00"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249EFAC9"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r>
      <w:tr w:rsidR="00302F23" w:rsidRPr="00B52F96" w14:paraId="36F06F6D" w14:textId="77777777" w:rsidTr="003645DF">
        <w:trPr>
          <w:trHeight w:val="20"/>
        </w:trPr>
        <w:tc>
          <w:tcPr>
            <w:tcW w:w="3468" w:type="pct"/>
            <w:shd w:val="clear" w:color="000000" w:fill="CCCCCC"/>
            <w:vAlign w:val="center"/>
          </w:tcPr>
          <w:p w14:paraId="7EDEB886" w14:textId="6C354BE7" w:rsidR="00302F23" w:rsidRPr="00B24F9C" w:rsidRDefault="00302F23" w:rsidP="00302F23">
            <w:pPr>
              <w:spacing w:after="0" w:line="240" w:lineRule="auto"/>
              <w:rPr>
                <w:rFonts w:asciiTheme="minorHAnsi" w:eastAsia="Times New Roman" w:hAnsiTheme="minorHAnsi" w:cs="Arial"/>
                <w:b/>
                <w:bCs/>
                <w:sz w:val="16"/>
                <w:szCs w:val="16"/>
                <w:lang w:eastAsia="es-ES"/>
              </w:rPr>
            </w:pPr>
            <w:r w:rsidRPr="00B24F9C">
              <w:rPr>
                <w:rFonts w:asciiTheme="minorHAnsi" w:eastAsia="Times New Roman" w:hAnsiTheme="minorHAnsi" w:cs="Arial"/>
                <w:b/>
                <w:bCs/>
                <w:sz w:val="16"/>
                <w:szCs w:val="16"/>
                <w:lang w:eastAsia="es-ES"/>
              </w:rPr>
              <w:t>ISGC-P04-17: Tasa de ocupación del título (%)</w:t>
            </w:r>
          </w:p>
        </w:tc>
        <w:tc>
          <w:tcPr>
            <w:tcW w:w="281" w:type="pct"/>
            <w:vAlign w:val="center"/>
          </w:tcPr>
          <w:p w14:paraId="4159E28B"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3054D4A0"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416DC7B4"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2B932C78"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481DB689"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r>
      <w:tr w:rsidR="00302F23" w:rsidRPr="00B52F96" w14:paraId="0B43FE23" w14:textId="77777777" w:rsidTr="003645DF">
        <w:trPr>
          <w:trHeight w:val="20"/>
        </w:trPr>
        <w:tc>
          <w:tcPr>
            <w:tcW w:w="3468" w:type="pct"/>
            <w:shd w:val="clear" w:color="000000" w:fill="CCCCCC"/>
            <w:vAlign w:val="center"/>
          </w:tcPr>
          <w:p w14:paraId="40EF7147" w14:textId="53ADDCD2" w:rsidR="00302F23" w:rsidRPr="00B24F9C" w:rsidRDefault="00302F23" w:rsidP="00302F23">
            <w:pPr>
              <w:spacing w:after="0" w:line="240" w:lineRule="auto"/>
              <w:rPr>
                <w:rFonts w:asciiTheme="minorHAnsi" w:eastAsia="Times New Roman" w:hAnsiTheme="minorHAnsi" w:cs="Arial"/>
                <w:b/>
                <w:bCs/>
                <w:sz w:val="16"/>
                <w:szCs w:val="16"/>
                <w:lang w:eastAsia="es-ES"/>
              </w:rPr>
            </w:pPr>
            <w:r w:rsidRPr="00B24F9C">
              <w:rPr>
                <w:rFonts w:asciiTheme="minorHAnsi" w:eastAsia="Times New Roman" w:hAnsiTheme="minorHAnsi" w:cs="Arial"/>
                <w:b/>
                <w:bCs/>
                <w:sz w:val="16"/>
                <w:szCs w:val="16"/>
                <w:lang w:eastAsia="es-ES"/>
              </w:rPr>
              <w:t>ISGC-P04-18: Tasa de preferencia del título (%)</w:t>
            </w:r>
          </w:p>
        </w:tc>
        <w:tc>
          <w:tcPr>
            <w:tcW w:w="281" w:type="pct"/>
            <w:vAlign w:val="center"/>
          </w:tcPr>
          <w:p w14:paraId="3CD991FA"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01C1EDDB"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07CE895C"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197834A4"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3388341D"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r>
      <w:tr w:rsidR="00302F23" w:rsidRPr="00B52F96" w14:paraId="3BCE32F9" w14:textId="77777777" w:rsidTr="003645DF">
        <w:trPr>
          <w:trHeight w:val="20"/>
        </w:trPr>
        <w:tc>
          <w:tcPr>
            <w:tcW w:w="3468" w:type="pct"/>
            <w:shd w:val="clear" w:color="000000" w:fill="CCCCCC"/>
            <w:vAlign w:val="center"/>
          </w:tcPr>
          <w:p w14:paraId="4A794C62" w14:textId="4FFD4086" w:rsidR="00302F23" w:rsidRPr="00B24F9C" w:rsidRDefault="00302F23" w:rsidP="00302F23">
            <w:pPr>
              <w:spacing w:after="0" w:line="240" w:lineRule="auto"/>
              <w:rPr>
                <w:rFonts w:asciiTheme="minorHAnsi" w:eastAsia="Times New Roman" w:hAnsiTheme="minorHAnsi" w:cs="Arial"/>
                <w:b/>
                <w:bCs/>
                <w:sz w:val="16"/>
                <w:szCs w:val="16"/>
                <w:lang w:eastAsia="es-ES"/>
              </w:rPr>
            </w:pPr>
            <w:r w:rsidRPr="00B24F9C">
              <w:rPr>
                <w:rFonts w:asciiTheme="minorHAnsi" w:eastAsia="Times New Roman" w:hAnsiTheme="minorHAnsi" w:cs="Arial"/>
                <w:b/>
                <w:bCs/>
                <w:sz w:val="16"/>
                <w:szCs w:val="16"/>
                <w:lang w:eastAsia="es-ES"/>
              </w:rPr>
              <w:t>ISGC-P04-19: Tasa de renovación del título (%)</w:t>
            </w:r>
          </w:p>
        </w:tc>
        <w:tc>
          <w:tcPr>
            <w:tcW w:w="281" w:type="pct"/>
            <w:vAlign w:val="center"/>
          </w:tcPr>
          <w:p w14:paraId="2A742E9F"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462D51D8"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53A99B44"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2CB66AB4"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6D283D8D" w14:textId="77777777" w:rsidR="00302F23" w:rsidRPr="00B52F96" w:rsidRDefault="00302F23" w:rsidP="00302F23">
            <w:pPr>
              <w:spacing w:after="0" w:line="240" w:lineRule="auto"/>
              <w:jc w:val="center"/>
              <w:rPr>
                <w:rFonts w:asciiTheme="minorHAnsi" w:eastAsia="Times New Roman" w:hAnsiTheme="minorHAnsi"/>
                <w:color w:val="000000"/>
                <w:sz w:val="16"/>
                <w:szCs w:val="16"/>
                <w:lang w:eastAsia="es-ES"/>
              </w:rPr>
            </w:pPr>
          </w:p>
        </w:tc>
      </w:tr>
      <w:tr w:rsidR="00AD4AD8" w:rsidRPr="00B52F96" w14:paraId="7C28E232" w14:textId="77777777" w:rsidTr="003645DF">
        <w:trPr>
          <w:trHeight w:val="20"/>
        </w:trPr>
        <w:tc>
          <w:tcPr>
            <w:tcW w:w="3468" w:type="pct"/>
            <w:shd w:val="clear" w:color="000000" w:fill="CCCCCC"/>
            <w:vAlign w:val="center"/>
            <w:hideMark/>
          </w:tcPr>
          <w:p w14:paraId="3BC5D5BC" w14:textId="7DE9BB0E" w:rsidR="00AD4AD8" w:rsidRPr="00B24F9C" w:rsidRDefault="002C2A31" w:rsidP="002C2A31">
            <w:pPr>
              <w:spacing w:after="0" w:line="240" w:lineRule="auto"/>
              <w:rPr>
                <w:rFonts w:asciiTheme="minorHAnsi" w:eastAsia="Times New Roman" w:hAnsiTheme="minorHAnsi" w:cs="Arial"/>
                <w:b/>
                <w:bCs/>
                <w:sz w:val="16"/>
                <w:szCs w:val="16"/>
                <w:lang w:eastAsia="es-ES"/>
              </w:rPr>
            </w:pPr>
            <w:r w:rsidRPr="00B24F9C">
              <w:rPr>
                <w:rFonts w:asciiTheme="minorHAnsi" w:eastAsia="Times New Roman" w:hAnsiTheme="minorHAnsi" w:cs="Arial"/>
                <w:b/>
                <w:bCs/>
                <w:sz w:val="16"/>
                <w:szCs w:val="16"/>
                <w:lang w:eastAsia="es-ES"/>
              </w:rPr>
              <w:t>ISGC-P06-01</w:t>
            </w:r>
            <w:r w:rsidR="00AD4AD8" w:rsidRPr="00B24F9C">
              <w:rPr>
                <w:rFonts w:asciiTheme="minorHAnsi" w:eastAsia="Times New Roman" w:hAnsiTheme="minorHAnsi" w:cs="Arial"/>
                <w:b/>
                <w:bCs/>
                <w:sz w:val="16"/>
                <w:szCs w:val="16"/>
                <w:lang w:eastAsia="es-ES"/>
              </w:rPr>
              <w:t>: Grado de satisfacción del alumnado con los programas y actividades de apoyo y orientación académica</w:t>
            </w:r>
          </w:p>
        </w:tc>
        <w:tc>
          <w:tcPr>
            <w:tcW w:w="281" w:type="pct"/>
            <w:vAlign w:val="center"/>
          </w:tcPr>
          <w:p w14:paraId="2FA55348"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7478BDA8"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5710C154"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38D5918D"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743DA67C"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r>
      <w:tr w:rsidR="00AD4AD8" w:rsidRPr="00B52F96" w14:paraId="300B1FCB" w14:textId="77777777" w:rsidTr="003645DF">
        <w:trPr>
          <w:trHeight w:val="20"/>
        </w:trPr>
        <w:tc>
          <w:tcPr>
            <w:tcW w:w="3468" w:type="pct"/>
            <w:shd w:val="clear" w:color="000000" w:fill="CCCCCC"/>
            <w:vAlign w:val="center"/>
            <w:hideMark/>
          </w:tcPr>
          <w:p w14:paraId="477AA1CF" w14:textId="0707E633" w:rsidR="00AD4AD8" w:rsidRPr="00B24F9C" w:rsidRDefault="002C2A31" w:rsidP="002C2A31">
            <w:pPr>
              <w:spacing w:after="0" w:line="240" w:lineRule="auto"/>
              <w:rPr>
                <w:rFonts w:asciiTheme="minorHAnsi" w:eastAsia="Times New Roman" w:hAnsiTheme="minorHAnsi" w:cs="Arial"/>
                <w:b/>
                <w:bCs/>
                <w:sz w:val="16"/>
                <w:szCs w:val="16"/>
                <w:lang w:eastAsia="es-ES"/>
              </w:rPr>
            </w:pPr>
            <w:r w:rsidRPr="00B24F9C">
              <w:rPr>
                <w:rFonts w:asciiTheme="minorHAnsi" w:eastAsia="Times New Roman" w:hAnsiTheme="minorHAnsi" w:cs="Arial"/>
                <w:b/>
                <w:bCs/>
                <w:sz w:val="16"/>
                <w:szCs w:val="16"/>
                <w:lang w:eastAsia="es-ES"/>
              </w:rPr>
              <w:t>ISGC-P06-02</w:t>
            </w:r>
            <w:r w:rsidR="00AD4AD8" w:rsidRPr="00B24F9C">
              <w:rPr>
                <w:rFonts w:asciiTheme="minorHAnsi" w:eastAsia="Times New Roman" w:hAnsiTheme="minorHAnsi" w:cs="Arial"/>
                <w:b/>
                <w:bCs/>
                <w:sz w:val="16"/>
                <w:szCs w:val="16"/>
                <w:lang w:eastAsia="es-ES"/>
              </w:rPr>
              <w:t xml:space="preserve">: Grado de satisfacción del alumnado con los programas y actividades de orientación profesional </w:t>
            </w:r>
          </w:p>
        </w:tc>
        <w:tc>
          <w:tcPr>
            <w:tcW w:w="281" w:type="pct"/>
            <w:vAlign w:val="center"/>
          </w:tcPr>
          <w:p w14:paraId="469E4F9A"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426092C6"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0DEB88E1"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1FEED623"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2899D19C"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r>
      <w:tr w:rsidR="00AD4AD8" w:rsidRPr="00B52F96" w14:paraId="48899546" w14:textId="77777777" w:rsidTr="003645DF">
        <w:trPr>
          <w:trHeight w:val="20"/>
        </w:trPr>
        <w:tc>
          <w:tcPr>
            <w:tcW w:w="3468" w:type="pct"/>
            <w:shd w:val="clear" w:color="000000" w:fill="CCCCCC"/>
            <w:vAlign w:val="center"/>
            <w:hideMark/>
          </w:tcPr>
          <w:p w14:paraId="35CF8B95" w14:textId="39257F6B" w:rsidR="00AD4AD8" w:rsidRPr="00B24F9C" w:rsidRDefault="002C2A31" w:rsidP="002C2A31">
            <w:pPr>
              <w:spacing w:after="0" w:line="240" w:lineRule="auto"/>
              <w:rPr>
                <w:rFonts w:asciiTheme="minorHAnsi" w:eastAsia="Times New Roman" w:hAnsiTheme="minorHAnsi" w:cs="Arial"/>
                <w:b/>
                <w:bCs/>
                <w:sz w:val="16"/>
                <w:szCs w:val="16"/>
                <w:lang w:eastAsia="es-ES"/>
              </w:rPr>
            </w:pPr>
            <w:bookmarkStart w:id="4" w:name="_Hlk230259000"/>
            <w:r w:rsidRPr="00B24F9C">
              <w:rPr>
                <w:rFonts w:asciiTheme="minorHAnsi" w:eastAsia="Times New Roman" w:hAnsiTheme="minorHAnsi" w:cs="Arial"/>
                <w:b/>
                <w:bCs/>
                <w:sz w:val="16"/>
                <w:szCs w:val="16"/>
                <w:lang w:eastAsia="es-ES"/>
              </w:rPr>
              <w:t>ISGC-P06-03</w:t>
            </w:r>
            <w:r w:rsidR="00AD4AD8" w:rsidRPr="00B24F9C">
              <w:rPr>
                <w:rFonts w:asciiTheme="minorHAnsi" w:eastAsia="Times New Roman" w:hAnsiTheme="minorHAnsi" w:cs="Arial"/>
                <w:b/>
                <w:bCs/>
                <w:sz w:val="16"/>
                <w:szCs w:val="16"/>
                <w:lang w:eastAsia="es-ES"/>
              </w:rPr>
              <w:t xml:space="preserve">: Grado de satisfacción del alumnado con los recursos materiales e infraestructuras del título </w:t>
            </w:r>
          </w:p>
        </w:tc>
        <w:tc>
          <w:tcPr>
            <w:tcW w:w="281" w:type="pct"/>
            <w:vAlign w:val="center"/>
          </w:tcPr>
          <w:p w14:paraId="762AAEFD"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5E881446"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257E9EB8"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059BB1CB"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41006E05"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r>
      <w:tr w:rsidR="00AD4AD8" w:rsidRPr="00B52F96" w14:paraId="56B24B33" w14:textId="77777777" w:rsidTr="003645DF">
        <w:trPr>
          <w:trHeight w:val="20"/>
        </w:trPr>
        <w:tc>
          <w:tcPr>
            <w:tcW w:w="3468" w:type="pct"/>
            <w:shd w:val="clear" w:color="000000" w:fill="CCCCCC"/>
            <w:vAlign w:val="center"/>
            <w:hideMark/>
          </w:tcPr>
          <w:p w14:paraId="61308800" w14:textId="748F6C29" w:rsidR="00AD4AD8" w:rsidRPr="00B24F9C" w:rsidRDefault="002C2A31" w:rsidP="002C2A31">
            <w:pPr>
              <w:spacing w:after="0" w:line="240" w:lineRule="auto"/>
              <w:rPr>
                <w:rFonts w:asciiTheme="minorHAnsi" w:eastAsia="Times New Roman" w:hAnsiTheme="minorHAnsi" w:cs="Arial"/>
                <w:b/>
                <w:bCs/>
                <w:sz w:val="16"/>
                <w:szCs w:val="16"/>
                <w:lang w:eastAsia="es-ES"/>
              </w:rPr>
            </w:pPr>
            <w:r w:rsidRPr="00B24F9C">
              <w:rPr>
                <w:rFonts w:asciiTheme="minorHAnsi" w:eastAsia="Times New Roman" w:hAnsiTheme="minorHAnsi" w:cs="Arial"/>
                <w:b/>
                <w:bCs/>
                <w:sz w:val="16"/>
                <w:szCs w:val="16"/>
                <w:lang w:eastAsia="es-ES"/>
              </w:rPr>
              <w:t>ISGC-P06-04</w:t>
            </w:r>
            <w:r w:rsidR="00AD4AD8" w:rsidRPr="00B24F9C">
              <w:rPr>
                <w:rFonts w:asciiTheme="minorHAnsi" w:eastAsia="Times New Roman" w:hAnsiTheme="minorHAnsi" w:cs="Arial"/>
                <w:b/>
                <w:bCs/>
                <w:sz w:val="16"/>
                <w:szCs w:val="16"/>
                <w:lang w:eastAsia="es-ES"/>
              </w:rPr>
              <w:t xml:space="preserve">: Grado de satisfacción del profesorado con los recursos materiales e infraestructuras del título </w:t>
            </w:r>
          </w:p>
        </w:tc>
        <w:tc>
          <w:tcPr>
            <w:tcW w:w="281" w:type="pct"/>
            <w:vAlign w:val="center"/>
          </w:tcPr>
          <w:p w14:paraId="1DDE6595"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77EBC916"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2B8E4788"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3" w:type="pct"/>
            <w:vAlign w:val="center"/>
          </w:tcPr>
          <w:p w14:paraId="0C5AEDAC"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c>
          <w:tcPr>
            <w:tcW w:w="312" w:type="pct"/>
            <w:vAlign w:val="center"/>
          </w:tcPr>
          <w:p w14:paraId="175C9AFB" w14:textId="77777777" w:rsidR="00AD4AD8" w:rsidRPr="00B52F96" w:rsidRDefault="00AD4AD8" w:rsidP="00AD4AD8">
            <w:pPr>
              <w:spacing w:after="0" w:line="240" w:lineRule="auto"/>
              <w:jc w:val="center"/>
              <w:rPr>
                <w:rFonts w:asciiTheme="minorHAnsi" w:eastAsia="Times New Roman" w:hAnsiTheme="minorHAnsi"/>
                <w:color w:val="000000"/>
                <w:sz w:val="16"/>
                <w:szCs w:val="16"/>
                <w:lang w:eastAsia="es-ES"/>
              </w:rPr>
            </w:pPr>
          </w:p>
        </w:tc>
      </w:tr>
      <w:bookmarkEnd w:id="4"/>
    </w:tbl>
    <w:p w14:paraId="10FBD054" w14:textId="77777777" w:rsidR="00FD1D97" w:rsidRPr="00B52F96" w:rsidRDefault="00FD1D97" w:rsidP="00EC3B8D">
      <w:pPr>
        <w:spacing w:after="0" w:line="240" w:lineRule="auto"/>
      </w:pPr>
    </w:p>
    <w:p w14:paraId="2773D01A" w14:textId="77777777" w:rsidR="00FD1D97" w:rsidRDefault="00FD1D97" w:rsidP="00EC3B8D">
      <w:pPr>
        <w:spacing w:after="0" w:line="240" w:lineRule="auto"/>
        <w:rPr>
          <w:b/>
        </w:rPr>
      </w:pPr>
      <w:r w:rsidRPr="00B52F96">
        <w:rPr>
          <w:b/>
        </w:rPr>
        <w:t>5) P07 – Resultados: A) Satisfacción con la titulación (01-04).</w:t>
      </w:r>
    </w:p>
    <w:tbl>
      <w:tblPr>
        <w:tblW w:w="4998" w:type="pct"/>
        <w:tblCellMar>
          <w:left w:w="70" w:type="dxa"/>
          <w:right w:w="70" w:type="dxa"/>
        </w:tblCellMar>
        <w:tblLook w:val="04A0" w:firstRow="1" w:lastRow="0" w:firstColumn="1" w:lastColumn="0" w:noHBand="0" w:noVBand="1"/>
      </w:tblPr>
      <w:tblGrid>
        <w:gridCol w:w="6752"/>
        <w:gridCol w:w="656"/>
        <w:gridCol w:w="737"/>
        <w:gridCol w:w="828"/>
        <w:gridCol w:w="828"/>
        <w:gridCol w:w="815"/>
      </w:tblGrid>
      <w:tr w:rsidR="00D30E7D" w:rsidRPr="00B52F96" w14:paraId="6E3C0134" w14:textId="77777777" w:rsidTr="003645DF">
        <w:trPr>
          <w:trHeight w:val="20"/>
        </w:trPr>
        <w:tc>
          <w:tcPr>
            <w:tcW w:w="3180" w:type="pct"/>
            <w:tcBorders>
              <w:top w:val="single" w:sz="4" w:space="0" w:color="auto"/>
              <w:left w:val="single" w:sz="4" w:space="0" w:color="auto"/>
              <w:bottom w:val="single" w:sz="4" w:space="0" w:color="auto"/>
              <w:right w:val="single" w:sz="4" w:space="0" w:color="auto"/>
            </w:tcBorders>
            <w:shd w:val="clear" w:color="auto" w:fill="00607C"/>
            <w:noWrap/>
            <w:vAlign w:val="center"/>
            <w:hideMark/>
          </w:tcPr>
          <w:p w14:paraId="4B9CCD94" w14:textId="77777777"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r w:rsidRPr="00B52F96">
              <w:rPr>
                <w:rFonts w:asciiTheme="minorHAnsi" w:eastAsia="Times New Roman" w:hAnsiTheme="minorHAnsi"/>
                <w:b/>
                <w:bCs/>
                <w:color w:val="FFFFFF"/>
                <w:sz w:val="16"/>
                <w:szCs w:val="16"/>
                <w:lang w:eastAsia="es-ES"/>
              </w:rPr>
              <w:t>INDICADOR (TÍTULO)</w:t>
            </w:r>
          </w:p>
        </w:tc>
        <w:tc>
          <w:tcPr>
            <w:tcW w:w="309" w:type="pct"/>
            <w:tcBorders>
              <w:top w:val="single" w:sz="4" w:space="0" w:color="auto"/>
              <w:left w:val="single" w:sz="4" w:space="0" w:color="auto"/>
              <w:bottom w:val="single" w:sz="4" w:space="0" w:color="auto"/>
              <w:right w:val="single" w:sz="4" w:space="0" w:color="auto"/>
            </w:tcBorders>
            <w:shd w:val="clear" w:color="auto" w:fill="00607C"/>
            <w:vAlign w:val="center"/>
          </w:tcPr>
          <w:p w14:paraId="59877D88" w14:textId="28C23A70"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xx-xx</w:t>
            </w:r>
            <w:proofErr w:type="spellEnd"/>
          </w:p>
        </w:tc>
        <w:tc>
          <w:tcPr>
            <w:tcW w:w="347" w:type="pct"/>
            <w:tcBorders>
              <w:top w:val="single" w:sz="4" w:space="0" w:color="auto"/>
              <w:left w:val="single" w:sz="4" w:space="0" w:color="auto"/>
              <w:bottom w:val="single" w:sz="4" w:space="0" w:color="auto"/>
              <w:right w:val="single" w:sz="4" w:space="0" w:color="auto"/>
            </w:tcBorders>
            <w:shd w:val="clear" w:color="auto" w:fill="00607C"/>
            <w:vAlign w:val="center"/>
          </w:tcPr>
          <w:p w14:paraId="3DE7B149" w14:textId="03BE8DB0"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90" w:type="pct"/>
            <w:tcBorders>
              <w:top w:val="single" w:sz="4" w:space="0" w:color="auto"/>
              <w:left w:val="single" w:sz="4" w:space="0" w:color="auto"/>
              <w:bottom w:val="single" w:sz="4" w:space="0" w:color="auto"/>
              <w:right w:val="single" w:sz="4" w:space="0" w:color="auto"/>
            </w:tcBorders>
            <w:shd w:val="clear" w:color="auto" w:fill="00607C"/>
            <w:vAlign w:val="center"/>
          </w:tcPr>
          <w:p w14:paraId="7C89000D" w14:textId="17210CD2"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90" w:type="pct"/>
            <w:tcBorders>
              <w:top w:val="single" w:sz="4" w:space="0" w:color="auto"/>
              <w:left w:val="single" w:sz="4" w:space="0" w:color="auto"/>
              <w:bottom w:val="single" w:sz="4" w:space="0" w:color="auto"/>
              <w:right w:val="single" w:sz="4" w:space="0" w:color="auto"/>
            </w:tcBorders>
            <w:shd w:val="clear" w:color="auto" w:fill="00607C"/>
            <w:vAlign w:val="center"/>
          </w:tcPr>
          <w:p w14:paraId="2ED3FE51" w14:textId="0C85AEF2"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384" w:type="pct"/>
            <w:tcBorders>
              <w:top w:val="single" w:sz="4" w:space="0" w:color="auto"/>
              <w:left w:val="single" w:sz="4" w:space="0" w:color="auto"/>
              <w:bottom w:val="single" w:sz="4" w:space="0" w:color="auto"/>
              <w:right w:val="single" w:sz="4" w:space="0" w:color="auto"/>
            </w:tcBorders>
            <w:shd w:val="clear" w:color="auto" w:fill="00607C"/>
            <w:vAlign w:val="center"/>
          </w:tcPr>
          <w:p w14:paraId="15D02C31" w14:textId="1A6556B5"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FD1D97" w:rsidRPr="00B52F96" w14:paraId="760C3B5D" w14:textId="77777777" w:rsidTr="003645DF">
        <w:trPr>
          <w:trHeight w:val="20"/>
        </w:trPr>
        <w:tc>
          <w:tcPr>
            <w:tcW w:w="31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072AF2"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ISGC-P07-01_01: Tasa de respuesta de la encuesta para el análisis de la satisfacción. Alumnado</w:t>
            </w:r>
            <w:r>
              <w:rPr>
                <w:rFonts w:asciiTheme="minorHAnsi" w:eastAsia="Times New Roman" w:hAnsiTheme="minorHAnsi"/>
                <w:b/>
                <w:color w:val="000000"/>
                <w:sz w:val="16"/>
                <w:szCs w:val="16"/>
                <w:lang w:eastAsia="es-ES"/>
              </w:rPr>
              <w:t xml:space="preserve"> (%)</w:t>
            </w:r>
          </w:p>
        </w:tc>
        <w:tc>
          <w:tcPr>
            <w:tcW w:w="309" w:type="pct"/>
            <w:tcBorders>
              <w:top w:val="single" w:sz="4" w:space="0" w:color="auto"/>
              <w:left w:val="single" w:sz="4" w:space="0" w:color="auto"/>
              <w:bottom w:val="single" w:sz="4" w:space="0" w:color="auto"/>
              <w:right w:val="single" w:sz="4" w:space="0" w:color="auto"/>
            </w:tcBorders>
            <w:noWrap/>
            <w:vAlign w:val="center"/>
          </w:tcPr>
          <w:p w14:paraId="21072D8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47" w:type="pct"/>
            <w:tcBorders>
              <w:top w:val="single" w:sz="4" w:space="0" w:color="auto"/>
              <w:left w:val="nil"/>
              <w:bottom w:val="single" w:sz="4" w:space="0" w:color="auto"/>
              <w:right w:val="single" w:sz="4" w:space="0" w:color="auto"/>
            </w:tcBorders>
            <w:noWrap/>
            <w:vAlign w:val="center"/>
          </w:tcPr>
          <w:p w14:paraId="2B6B576F"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single" w:sz="4" w:space="0" w:color="auto"/>
              <w:left w:val="nil"/>
              <w:bottom w:val="single" w:sz="4" w:space="0" w:color="auto"/>
              <w:right w:val="single" w:sz="4" w:space="0" w:color="auto"/>
            </w:tcBorders>
            <w:noWrap/>
            <w:vAlign w:val="center"/>
          </w:tcPr>
          <w:p w14:paraId="500615AA"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single" w:sz="4" w:space="0" w:color="auto"/>
              <w:left w:val="nil"/>
              <w:bottom w:val="single" w:sz="4" w:space="0" w:color="auto"/>
              <w:right w:val="single" w:sz="4" w:space="0" w:color="auto"/>
            </w:tcBorders>
            <w:noWrap/>
            <w:vAlign w:val="center"/>
          </w:tcPr>
          <w:p w14:paraId="1479FA85"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84" w:type="pct"/>
            <w:tcBorders>
              <w:top w:val="single" w:sz="4" w:space="0" w:color="auto"/>
              <w:left w:val="nil"/>
              <w:bottom w:val="single" w:sz="4" w:space="0" w:color="auto"/>
              <w:right w:val="single" w:sz="4" w:space="0" w:color="auto"/>
            </w:tcBorders>
            <w:noWrap/>
            <w:vAlign w:val="center"/>
          </w:tcPr>
          <w:p w14:paraId="268C790A"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7672F7D8" w14:textId="77777777" w:rsidTr="003645DF">
        <w:trPr>
          <w:trHeight w:val="20"/>
        </w:trPr>
        <w:tc>
          <w:tcPr>
            <w:tcW w:w="31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4E4A9B"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ISGC-P07-01_02: Tasa de respuesta de la encuesta para el análisis de la satisfacción. PDI</w:t>
            </w:r>
            <w:r>
              <w:rPr>
                <w:rFonts w:asciiTheme="minorHAnsi" w:eastAsia="Times New Roman" w:hAnsiTheme="minorHAnsi"/>
                <w:b/>
                <w:color w:val="000000"/>
                <w:sz w:val="16"/>
                <w:szCs w:val="16"/>
                <w:lang w:eastAsia="es-ES"/>
              </w:rPr>
              <w:t xml:space="preserve"> (%)</w:t>
            </w:r>
          </w:p>
        </w:tc>
        <w:tc>
          <w:tcPr>
            <w:tcW w:w="309" w:type="pct"/>
            <w:tcBorders>
              <w:top w:val="nil"/>
              <w:left w:val="single" w:sz="4" w:space="0" w:color="auto"/>
              <w:bottom w:val="single" w:sz="4" w:space="0" w:color="auto"/>
              <w:right w:val="single" w:sz="4" w:space="0" w:color="auto"/>
            </w:tcBorders>
            <w:noWrap/>
            <w:vAlign w:val="center"/>
          </w:tcPr>
          <w:p w14:paraId="2C9104D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47" w:type="pct"/>
            <w:tcBorders>
              <w:top w:val="nil"/>
              <w:left w:val="nil"/>
              <w:bottom w:val="single" w:sz="4" w:space="0" w:color="auto"/>
              <w:right w:val="single" w:sz="4" w:space="0" w:color="auto"/>
            </w:tcBorders>
            <w:noWrap/>
            <w:vAlign w:val="center"/>
          </w:tcPr>
          <w:p w14:paraId="5273482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nil"/>
              <w:left w:val="nil"/>
              <w:bottom w:val="single" w:sz="4" w:space="0" w:color="auto"/>
              <w:right w:val="single" w:sz="4" w:space="0" w:color="auto"/>
            </w:tcBorders>
            <w:noWrap/>
            <w:vAlign w:val="center"/>
          </w:tcPr>
          <w:p w14:paraId="2BA2F148"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nil"/>
              <w:left w:val="nil"/>
              <w:bottom w:val="single" w:sz="4" w:space="0" w:color="auto"/>
              <w:right w:val="single" w:sz="4" w:space="0" w:color="auto"/>
            </w:tcBorders>
            <w:noWrap/>
            <w:vAlign w:val="center"/>
          </w:tcPr>
          <w:p w14:paraId="250F221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84" w:type="pct"/>
            <w:tcBorders>
              <w:top w:val="nil"/>
              <w:left w:val="nil"/>
              <w:bottom w:val="single" w:sz="4" w:space="0" w:color="auto"/>
              <w:right w:val="single" w:sz="4" w:space="0" w:color="auto"/>
            </w:tcBorders>
            <w:noWrap/>
            <w:vAlign w:val="center"/>
          </w:tcPr>
          <w:p w14:paraId="509B720B"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2D6FF41C" w14:textId="77777777" w:rsidTr="003645DF">
        <w:trPr>
          <w:trHeight w:val="20"/>
        </w:trPr>
        <w:tc>
          <w:tcPr>
            <w:tcW w:w="3180" w:type="pct"/>
            <w:tcBorders>
              <w:top w:val="single" w:sz="4" w:space="0" w:color="auto"/>
              <w:left w:val="single" w:sz="4" w:space="0" w:color="auto"/>
              <w:bottom w:val="single" w:sz="4" w:space="0" w:color="auto"/>
            </w:tcBorders>
            <w:shd w:val="clear" w:color="auto" w:fill="D9D9D9" w:themeFill="background1" w:themeFillShade="D9"/>
            <w:vAlign w:val="center"/>
            <w:hideMark/>
          </w:tcPr>
          <w:p w14:paraId="5DF3005B"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ISGC-P07-02: Grado de satisfacción global del alumnado con el título</w:t>
            </w:r>
          </w:p>
        </w:tc>
        <w:tc>
          <w:tcPr>
            <w:tcW w:w="309" w:type="pct"/>
            <w:tcBorders>
              <w:top w:val="nil"/>
              <w:left w:val="single" w:sz="4" w:space="0" w:color="auto"/>
              <w:bottom w:val="single" w:sz="4" w:space="0" w:color="auto"/>
              <w:right w:val="single" w:sz="4" w:space="0" w:color="auto"/>
            </w:tcBorders>
            <w:noWrap/>
            <w:vAlign w:val="center"/>
          </w:tcPr>
          <w:p w14:paraId="4E619BF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47" w:type="pct"/>
            <w:tcBorders>
              <w:top w:val="nil"/>
              <w:left w:val="nil"/>
              <w:bottom w:val="single" w:sz="4" w:space="0" w:color="auto"/>
              <w:right w:val="single" w:sz="4" w:space="0" w:color="auto"/>
            </w:tcBorders>
            <w:noWrap/>
            <w:vAlign w:val="center"/>
          </w:tcPr>
          <w:p w14:paraId="11AA3F8F"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nil"/>
              <w:left w:val="nil"/>
              <w:bottom w:val="single" w:sz="4" w:space="0" w:color="auto"/>
              <w:right w:val="single" w:sz="4" w:space="0" w:color="auto"/>
            </w:tcBorders>
            <w:noWrap/>
            <w:vAlign w:val="center"/>
          </w:tcPr>
          <w:p w14:paraId="4B55141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nil"/>
              <w:left w:val="nil"/>
              <w:bottom w:val="single" w:sz="4" w:space="0" w:color="auto"/>
              <w:right w:val="single" w:sz="4" w:space="0" w:color="auto"/>
            </w:tcBorders>
            <w:noWrap/>
            <w:vAlign w:val="center"/>
          </w:tcPr>
          <w:p w14:paraId="19F0603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84" w:type="pct"/>
            <w:tcBorders>
              <w:top w:val="nil"/>
              <w:left w:val="nil"/>
              <w:bottom w:val="single" w:sz="4" w:space="0" w:color="auto"/>
              <w:right w:val="single" w:sz="4" w:space="0" w:color="auto"/>
            </w:tcBorders>
            <w:noWrap/>
            <w:vAlign w:val="center"/>
          </w:tcPr>
          <w:p w14:paraId="35A8F29B"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02593CD5" w14:textId="77777777" w:rsidTr="003645DF">
        <w:trPr>
          <w:trHeight w:val="20"/>
        </w:trPr>
        <w:tc>
          <w:tcPr>
            <w:tcW w:w="3180" w:type="pct"/>
            <w:tcBorders>
              <w:top w:val="single" w:sz="4" w:space="0" w:color="auto"/>
              <w:left w:val="single" w:sz="4" w:space="0" w:color="auto"/>
              <w:bottom w:val="single" w:sz="4" w:space="0" w:color="auto"/>
            </w:tcBorders>
            <w:shd w:val="clear" w:color="auto" w:fill="D9D9D9" w:themeFill="background1" w:themeFillShade="D9"/>
            <w:vAlign w:val="center"/>
            <w:hideMark/>
          </w:tcPr>
          <w:p w14:paraId="3AF49ACF"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ISGC-P07-03: Grado de satisfacción global del PDI con el título</w:t>
            </w:r>
          </w:p>
        </w:tc>
        <w:tc>
          <w:tcPr>
            <w:tcW w:w="309" w:type="pct"/>
            <w:tcBorders>
              <w:top w:val="nil"/>
              <w:left w:val="single" w:sz="4" w:space="0" w:color="auto"/>
              <w:bottom w:val="single" w:sz="4" w:space="0" w:color="auto"/>
              <w:right w:val="single" w:sz="4" w:space="0" w:color="auto"/>
            </w:tcBorders>
            <w:noWrap/>
            <w:vAlign w:val="center"/>
          </w:tcPr>
          <w:p w14:paraId="54E3B95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47" w:type="pct"/>
            <w:tcBorders>
              <w:top w:val="nil"/>
              <w:left w:val="nil"/>
              <w:bottom w:val="single" w:sz="4" w:space="0" w:color="auto"/>
              <w:right w:val="single" w:sz="4" w:space="0" w:color="auto"/>
            </w:tcBorders>
            <w:noWrap/>
            <w:vAlign w:val="center"/>
          </w:tcPr>
          <w:p w14:paraId="3F4AE72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nil"/>
              <w:left w:val="nil"/>
              <w:bottom w:val="single" w:sz="4" w:space="0" w:color="auto"/>
              <w:right w:val="single" w:sz="4" w:space="0" w:color="auto"/>
            </w:tcBorders>
            <w:noWrap/>
            <w:vAlign w:val="center"/>
          </w:tcPr>
          <w:p w14:paraId="37935A47"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90" w:type="pct"/>
            <w:tcBorders>
              <w:top w:val="nil"/>
              <w:left w:val="nil"/>
              <w:bottom w:val="single" w:sz="4" w:space="0" w:color="auto"/>
              <w:right w:val="single" w:sz="4" w:space="0" w:color="auto"/>
            </w:tcBorders>
            <w:noWrap/>
            <w:vAlign w:val="center"/>
          </w:tcPr>
          <w:p w14:paraId="2AFB20B9"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84" w:type="pct"/>
            <w:tcBorders>
              <w:top w:val="nil"/>
              <w:left w:val="nil"/>
              <w:bottom w:val="single" w:sz="4" w:space="0" w:color="auto"/>
              <w:right w:val="single" w:sz="4" w:space="0" w:color="auto"/>
            </w:tcBorders>
            <w:noWrap/>
            <w:vAlign w:val="center"/>
          </w:tcPr>
          <w:p w14:paraId="7F23254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bl>
    <w:p w14:paraId="2F109653" w14:textId="475B5813" w:rsidR="000C0491" w:rsidRDefault="000C0491" w:rsidP="00EC3B8D">
      <w:pPr>
        <w:spacing w:after="0" w:line="240" w:lineRule="auto"/>
        <w:rPr>
          <w:b/>
        </w:rPr>
      </w:pPr>
    </w:p>
    <w:p w14:paraId="4A6D0BE1" w14:textId="6BA83545" w:rsidR="00FD1D97" w:rsidRDefault="00FD1D97" w:rsidP="00EC3B8D">
      <w:pPr>
        <w:spacing w:after="0" w:line="240" w:lineRule="auto"/>
        <w:rPr>
          <w:b/>
        </w:rPr>
      </w:pPr>
      <w:r w:rsidRPr="00B52F96">
        <w:rPr>
          <w:b/>
        </w:rPr>
        <w:t>6) P07 – Resultados: B) Año de Egreso (05-10)</w:t>
      </w:r>
    </w:p>
    <w:p w14:paraId="63EDCE75" w14:textId="77777777" w:rsidR="00EA62F8" w:rsidRDefault="00EA62F8" w:rsidP="00EA62F8">
      <w:pPr>
        <w:spacing w:after="0" w:line="240" w:lineRule="auto"/>
        <w:jc w:val="both"/>
        <w:rPr>
          <w:color w:val="0000FF"/>
          <w:sz w:val="16"/>
          <w:szCs w:val="16"/>
        </w:rPr>
      </w:pPr>
      <w:r w:rsidRPr="00EA62F8">
        <w:rPr>
          <w:color w:val="0000FF"/>
          <w:sz w:val="16"/>
          <w:szCs w:val="16"/>
        </w:rPr>
        <w:t>[</w:t>
      </w:r>
      <w:r w:rsidRPr="00B8140C">
        <w:rPr>
          <w:color w:val="0000FF"/>
          <w:sz w:val="16"/>
          <w:szCs w:val="16"/>
        </w:rPr>
        <w:t>Títulos para identificar las distintas tablas en el caso de los Grados que tienen Títulos Dobles:</w:t>
      </w:r>
      <w:r w:rsidRPr="00AD059A">
        <w:rPr>
          <w:color w:val="0000FF"/>
          <w:sz w:val="16"/>
          <w:szCs w:val="16"/>
        </w:rPr>
        <w:t>]</w:t>
      </w:r>
    </w:p>
    <w:p w14:paraId="0DA0494A" w14:textId="77777777" w:rsidR="00FD1D97" w:rsidRPr="00224C77" w:rsidRDefault="00FD1D97" w:rsidP="00EC3B8D">
      <w:pPr>
        <w:spacing w:after="0" w:line="240" w:lineRule="auto"/>
        <w:jc w:val="both"/>
        <w:rPr>
          <w:rFonts w:asciiTheme="minorHAnsi" w:hAnsiTheme="minorHAnsi"/>
          <w:bCs/>
        </w:rPr>
      </w:pPr>
      <w:r w:rsidRPr="00224C77">
        <w:rPr>
          <w:rFonts w:asciiTheme="minorHAnsi" w:hAnsiTheme="minorHAnsi"/>
          <w:bCs/>
        </w:rPr>
        <w:t>Resultados del Grado en Ciencias del Mar</w:t>
      </w:r>
      <w:r>
        <w:rPr>
          <w:rFonts w:asciiTheme="minorHAnsi" w:hAnsiTheme="minorHAnsi"/>
          <w:bCs/>
        </w:rPr>
        <w:t>/en Ciencias Ambientales</w:t>
      </w:r>
    </w:p>
    <w:p w14:paraId="7C311A4E" w14:textId="7186239E" w:rsidR="00FD1D97" w:rsidRPr="000E305D" w:rsidRDefault="00FD1D97" w:rsidP="000E305D">
      <w:pPr>
        <w:spacing w:after="0" w:line="240" w:lineRule="auto"/>
        <w:jc w:val="both"/>
        <w:rPr>
          <w:rFonts w:asciiTheme="minorHAnsi" w:hAnsiTheme="minorHAnsi"/>
        </w:rPr>
      </w:pPr>
      <w:r w:rsidRPr="00224C77">
        <w:rPr>
          <w:rFonts w:asciiTheme="minorHAnsi" w:hAnsiTheme="minorHAnsi"/>
        </w:rPr>
        <w:t>Resultado</w:t>
      </w:r>
      <w:r>
        <w:rPr>
          <w:rFonts w:asciiTheme="minorHAnsi" w:hAnsiTheme="minorHAnsi"/>
        </w:rPr>
        <w:t>s</w:t>
      </w:r>
      <w:r w:rsidRPr="00224C77">
        <w:rPr>
          <w:rFonts w:asciiTheme="minorHAnsi" w:hAnsiTheme="minorHAnsi"/>
        </w:rPr>
        <w:t xml:space="preserve"> del PCEO Grado en Ciencias del Mar-Grado en Ciencias Ambientales</w:t>
      </w:r>
      <w:r>
        <w:rPr>
          <w:rFonts w:asciiTheme="minorHAnsi" w:hAnsiTheme="minorHAnsi"/>
        </w:rPr>
        <w:t xml:space="preserve">/Grado </w:t>
      </w:r>
      <w:r w:rsidRPr="00224C77">
        <w:rPr>
          <w:rFonts w:asciiTheme="minorHAnsi" w:hAnsiTheme="minorHAnsi"/>
        </w:rPr>
        <w:t>en Ciencias Ambientales-Grado en Ciencias del Mar</w:t>
      </w:r>
    </w:p>
    <w:tbl>
      <w:tblPr>
        <w:tblW w:w="5000" w:type="pct"/>
        <w:tblCellMar>
          <w:left w:w="70" w:type="dxa"/>
          <w:right w:w="70" w:type="dxa"/>
        </w:tblCellMar>
        <w:tblLook w:val="04A0" w:firstRow="1" w:lastRow="0" w:firstColumn="1" w:lastColumn="0" w:noHBand="0" w:noVBand="1"/>
      </w:tblPr>
      <w:tblGrid>
        <w:gridCol w:w="7237"/>
        <w:gridCol w:w="659"/>
        <w:gridCol w:w="658"/>
        <w:gridCol w:w="658"/>
        <w:gridCol w:w="656"/>
        <w:gridCol w:w="752"/>
      </w:tblGrid>
      <w:tr w:rsidR="00FD1D97" w:rsidRPr="00B52F96" w14:paraId="51D19402" w14:textId="77777777" w:rsidTr="009D4477">
        <w:trPr>
          <w:trHeight w:val="20"/>
        </w:trPr>
        <w:tc>
          <w:tcPr>
            <w:tcW w:w="3407" w:type="pct"/>
            <w:vMerge w:val="restart"/>
            <w:tcBorders>
              <w:top w:val="single" w:sz="4" w:space="0" w:color="auto"/>
              <w:left w:val="single" w:sz="4" w:space="0" w:color="auto"/>
              <w:right w:val="single" w:sz="4" w:space="0" w:color="auto"/>
            </w:tcBorders>
            <w:shd w:val="clear" w:color="auto" w:fill="00607C"/>
            <w:noWrap/>
            <w:vAlign w:val="center"/>
          </w:tcPr>
          <w:p w14:paraId="02CB1162" w14:textId="77777777" w:rsidR="00FD1D97" w:rsidRPr="00B52F96" w:rsidRDefault="00FD1D97" w:rsidP="00EC3B8D">
            <w:pPr>
              <w:spacing w:after="0" w:line="240" w:lineRule="auto"/>
              <w:jc w:val="center"/>
              <w:rPr>
                <w:rFonts w:asciiTheme="minorHAnsi" w:eastAsia="Times New Roman" w:hAnsiTheme="minorHAnsi"/>
                <w:b/>
                <w:bCs/>
                <w:color w:val="FFFFFF"/>
                <w:sz w:val="16"/>
                <w:szCs w:val="16"/>
                <w:lang w:eastAsia="es-ES"/>
              </w:rPr>
            </w:pPr>
            <w:r w:rsidRPr="00B52F96">
              <w:rPr>
                <w:rFonts w:asciiTheme="minorHAnsi" w:eastAsia="Times New Roman" w:hAnsiTheme="minorHAnsi"/>
                <w:b/>
                <w:bCs/>
                <w:color w:val="FFFFFF"/>
                <w:sz w:val="16"/>
                <w:szCs w:val="16"/>
                <w:lang w:eastAsia="es-ES"/>
              </w:rPr>
              <w:t>INDICADOR (TÍTULO)</w:t>
            </w:r>
          </w:p>
        </w:tc>
        <w:tc>
          <w:tcPr>
            <w:tcW w:w="1593" w:type="pct"/>
            <w:gridSpan w:val="5"/>
            <w:tcBorders>
              <w:top w:val="single" w:sz="4" w:space="0" w:color="auto"/>
              <w:left w:val="nil"/>
              <w:bottom w:val="single" w:sz="4" w:space="0" w:color="auto"/>
              <w:right w:val="single" w:sz="4" w:space="0" w:color="auto"/>
            </w:tcBorders>
            <w:shd w:val="clear" w:color="auto" w:fill="00607C"/>
            <w:vAlign w:val="center"/>
          </w:tcPr>
          <w:p w14:paraId="43669792" w14:textId="77777777" w:rsidR="00FD1D97" w:rsidRPr="00B52F96" w:rsidRDefault="00FD1D97" w:rsidP="00EC3B8D">
            <w:pPr>
              <w:spacing w:after="0" w:line="240" w:lineRule="auto"/>
              <w:jc w:val="center"/>
              <w:rPr>
                <w:rFonts w:asciiTheme="minorHAnsi" w:eastAsia="Times New Roman" w:hAnsiTheme="minorHAnsi"/>
                <w:b/>
                <w:bCs/>
                <w:color w:val="FFFFFF"/>
                <w:sz w:val="16"/>
                <w:szCs w:val="16"/>
                <w:lang w:eastAsia="es-ES"/>
              </w:rPr>
            </w:pPr>
            <w:r w:rsidRPr="00B52F96">
              <w:rPr>
                <w:rFonts w:asciiTheme="minorHAnsi" w:eastAsia="Times New Roman" w:hAnsiTheme="minorHAnsi"/>
                <w:b/>
                <w:bCs/>
                <w:color w:val="FFFFFF"/>
                <w:sz w:val="16"/>
                <w:szCs w:val="16"/>
                <w:lang w:eastAsia="es-ES"/>
              </w:rPr>
              <w:t>AÑO DE EGRESO</w:t>
            </w:r>
          </w:p>
        </w:tc>
      </w:tr>
      <w:tr w:rsidR="00D30E7D" w:rsidRPr="00B52F96" w14:paraId="02DD4B94" w14:textId="77777777" w:rsidTr="00182F6F">
        <w:trPr>
          <w:trHeight w:val="20"/>
        </w:trPr>
        <w:tc>
          <w:tcPr>
            <w:tcW w:w="3407" w:type="pct"/>
            <w:vMerge/>
            <w:tcBorders>
              <w:left w:val="single" w:sz="4" w:space="0" w:color="auto"/>
              <w:bottom w:val="single" w:sz="4" w:space="0" w:color="auto"/>
              <w:right w:val="single" w:sz="4" w:space="0" w:color="auto"/>
            </w:tcBorders>
            <w:shd w:val="clear" w:color="auto" w:fill="00607C"/>
            <w:noWrap/>
            <w:vAlign w:val="center"/>
            <w:hideMark/>
          </w:tcPr>
          <w:p w14:paraId="7027E4A5" w14:textId="77777777"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
        </w:tc>
        <w:tc>
          <w:tcPr>
            <w:tcW w:w="310" w:type="pct"/>
            <w:tcBorders>
              <w:top w:val="single" w:sz="4" w:space="0" w:color="auto"/>
              <w:left w:val="single" w:sz="4" w:space="0" w:color="auto"/>
              <w:bottom w:val="single" w:sz="4" w:space="0" w:color="auto"/>
              <w:right w:val="single" w:sz="4" w:space="0" w:color="auto"/>
            </w:tcBorders>
            <w:shd w:val="clear" w:color="auto" w:fill="00607C"/>
            <w:vAlign w:val="center"/>
          </w:tcPr>
          <w:p w14:paraId="457B7890" w14:textId="6AA5CAD7"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xx-xx</w:t>
            </w:r>
            <w:proofErr w:type="spellEnd"/>
          </w:p>
        </w:tc>
        <w:tc>
          <w:tcPr>
            <w:tcW w:w="310" w:type="pct"/>
            <w:tcBorders>
              <w:top w:val="single" w:sz="4" w:space="0" w:color="auto"/>
              <w:left w:val="single" w:sz="4" w:space="0" w:color="auto"/>
              <w:bottom w:val="single" w:sz="4" w:space="0" w:color="auto"/>
              <w:right w:val="single" w:sz="4" w:space="0" w:color="auto"/>
            </w:tcBorders>
            <w:shd w:val="clear" w:color="auto" w:fill="00607C"/>
            <w:vAlign w:val="center"/>
          </w:tcPr>
          <w:p w14:paraId="2CCD186F" w14:textId="058EBAA2"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10" w:type="pct"/>
            <w:tcBorders>
              <w:top w:val="single" w:sz="4" w:space="0" w:color="auto"/>
              <w:left w:val="single" w:sz="4" w:space="0" w:color="auto"/>
              <w:bottom w:val="single" w:sz="4" w:space="0" w:color="auto"/>
              <w:right w:val="single" w:sz="4" w:space="0" w:color="auto"/>
            </w:tcBorders>
            <w:shd w:val="clear" w:color="auto" w:fill="00607C"/>
            <w:vAlign w:val="center"/>
          </w:tcPr>
          <w:p w14:paraId="532F3849" w14:textId="7728C2A2"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09" w:type="pct"/>
            <w:tcBorders>
              <w:top w:val="single" w:sz="4" w:space="0" w:color="auto"/>
              <w:left w:val="single" w:sz="4" w:space="0" w:color="auto"/>
              <w:bottom w:val="single" w:sz="4" w:space="0" w:color="auto"/>
              <w:right w:val="single" w:sz="4" w:space="0" w:color="auto"/>
            </w:tcBorders>
            <w:shd w:val="clear" w:color="auto" w:fill="00607C"/>
            <w:vAlign w:val="center"/>
          </w:tcPr>
          <w:p w14:paraId="558F19D1" w14:textId="62A35BBF"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354" w:type="pct"/>
            <w:tcBorders>
              <w:top w:val="single" w:sz="4" w:space="0" w:color="auto"/>
              <w:left w:val="single" w:sz="4" w:space="0" w:color="auto"/>
              <w:bottom w:val="single" w:sz="4" w:space="0" w:color="auto"/>
              <w:right w:val="single" w:sz="4" w:space="0" w:color="auto"/>
            </w:tcBorders>
            <w:shd w:val="clear" w:color="auto" w:fill="00607C"/>
            <w:vAlign w:val="center"/>
          </w:tcPr>
          <w:p w14:paraId="6DDE43D6" w14:textId="16A9FB69"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FD1D97" w:rsidRPr="00B52F96" w14:paraId="29138B35" w14:textId="77777777" w:rsidTr="003645DF">
        <w:trPr>
          <w:trHeight w:val="20"/>
        </w:trPr>
        <w:tc>
          <w:tcPr>
            <w:tcW w:w="34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A9105A" w14:textId="77777777" w:rsidR="00FD1D97" w:rsidRPr="006A5AE5" w:rsidRDefault="00FD1D97" w:rsidP="00EC3B8D">
            <w:pPr>
              <w:spacing w:after="0" w:line="240" w:lineRule="auto"/>
              <w:rPr>
                <w:rFonts w:asciiTheme="minorHAnsi" w:eastAsia="Times New Roman" w:hAnsiTheme="minorHAnsi"/>
                <w:b/>
                <w:color w:val="000000"/>
                <w:sz w:val="16"/>
                <w:szCs w:val="16"/>
                <w:lang w:eastAsia="es-ES"/>
              </w:rPr>
            </w:pPr>
            <w:r w:rsidRPr="006A5AE5">
              <w:rPr>
                <w:rFonts w:asciiTheme="minorHAnsi" w:eastAsia="Times New Roman" w:hAnsiTheme="minorHAnsi"/>
                <w:b/>
                <w:color w:val="000000"/>
                <w:sz w:val="16"/>
                <w:szCs w:val="16"/>
                <w:lang w:eastAsia="es-ES"/>
              </w:rPr>
              <w:t>ISGC-P07-01_03: Tasa de respuesta de la encuesta para el análisis de la satisfacción. Egresados (%)</w:t>
            </w:r>
          </w:p>
        </w:tc>
        <w:tc>
          <w:tcPr>
            <w:tcW w:w="310" w:type="pct"/>
            <w:tcBorders>
              <w:top w:val="nil"/>
              <w:left w:val="nil"/>
              <w:bottom w:val="single" w:sz="4" w:space="0" w:color="auto"/>
              <w:right w:val="single" w:sz="4" w:space="0" w:color="auto"/>
            </w:tcBorders>
            <w:noWrap/>
            <w:vAlign w:val="center"/>
          </w:tcPr>
          <w:p w14:paraId="36E5579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auto"/>
              <w:right w:val="single" w:sz="4" w:space="0" w:color="auto"/>
            </w:tcBorders>
            <w:noWrap/>
            <w:vAlign w:val="center"/>
          </w:tcPr>
          <w:p w14:paraId="175F09D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auto"/>
              <w:right w:val="single" w:sz="4" w:space="0" w:color="auto"/>
            </w:tcBorders>
            <w:noWrap/>
            <w:vAlign w:val="center"/>
          </w:tcPr>
          <w:p w14:paraId="340839F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09" w:type="pct"/>
            <w:tcBorders>
              <w:top w:val="nil"/>
              <w:left w:val="nil"/>
              <w:bottom w:val="single" w:sz="4" w:space="0" w:color="auto"/>
              <w:right w:val="single" w:sz="4" w:space="0" w:color="auto"/>
            </w:tcBorders>
            <w:noWrap/>
            <w:vAlign w:val="center"/>
          </w:tcPr>
          <w:p w14:paraId="3AA59F6A"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4" w:type="pct"/>
            <w:tcBorders>
              <w:top w:val="single" w:sz="4" w:space="0" w:color="auto"/>
              <w:left w:val="nil"/>
              <w:bottom w:val="single" w:sz="4" w:space="0" w:color="auto"/>
              <w:right w:val="single" w:sz="4" w:space="0" w:color="auto"/>
            </w:tcBorders>
            <w:noWrap/>
            <w:vAlign w:val="center"/>
          </w:tcPr>
          <w:p w14:paraId="7EE16CB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52F92FE4" w14:textId="77777777" w:rsidTr="003645DF">
        <w:trPr>
          <w:trHeight w:val="20"/>
        </w:trPr>
        <w:tc>
          <w:tcPr>
            <w:tcW w:w="34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D0400D" w14:textId="77777777" w:rsidR="00FD1D97" w:rsidRPr="00DE3D75" w:rsidRDefault="00FD1D97" w:rsidP="00EC3B8D">
            <w:pPr>
              <w:spacing w:after="0" w:line="240" w:lineRule="auto"/>
              <w:rPr>
                <w:rFonts w:asciiTheme="minorHAnsi" w:eastAsia="Times New Roman" w:hAnsiTheme="minorHAnsi"/>
                <w:b/>
                <w:color w:val="000000"/>
                <w:sz w:val="16"/>
                <w:szCs w:val="16"/>
                <w:lang w:eastAsia="es-ES"/>
              </w:rPr>
            </w:pPr>
            <w:r w:rsidRPr="00DE3D75">
              <w:rPr>
                <w:rFonts w:asciiTheme="minorHAnsi" w:eastAsia="Times New Roman" w:hAnsiTheme="minorHAnsi"/>
                <w:b/>
                <w:color w:val="000000"/>
                <w:sz w:val="16"/>
                <w:szCs w:val="16"/>
                <w:lang w:eastAsia="es-ES"/>
              </w:rPr>
              <w:t>ISGC-P07-05: Tasa de inserción profesional en cualquier sector profesional (%)</w:t>
            </w:r>
          </w:p>
        </w:tc>
        <w:tc>
          <w:tcPr>
            <w:tcW w:w="310" w:type="pct"/>
            <w:tcBorders>
              <w:top w:val="nil"/>
              <w:left w:val="nil"/>
              <w:bottom w:val="single" w:sz="4" w:space="0" w:color="auto"/>
              <w:right w:val="single" w:sz="4" w:space="0" w:color="auto"/>
            </w:tcBorders>
            <w:noWrap/>
            <w:vAlign w:val="center"/>
          </w:tcPr>
          <w:p w14:paraId="69361DB8"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auto"/>
              <w:right w:val="single" w:sz="4" w:space="0" w:color="auto"/>
            </w:tcBorders>
            <w:noWrap/>
            <w:vAlign w:val="center"/>
          </w:tcPr>
          <w:p w14:paraId="5C1F045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auto"/>
              <w:right w:val="single" w:sz="4" w:space="0" w:color="auto"/>
            </w:tcBorders>
            <w:noWrap/>
            <w:vAlign w:val="center"/>
          </w:tcPr>
          <w:p w14:paraId="2CF772E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09" w:type="pct"/>
            <w:tcBorders>
              <w:top w:val="nil"/>
              <w:left w:val="nil"/>
              <w:bottom w:val="single" w:sz="4" w:space="0" w:color="auto"/>
              <w:right w:val="single" w:sz="4" w:space="0" w:color="auto"/>
            </w:tcBorders>
            <w:noWrap/>
            <w:vAlign w:val="center"/>
          </w:tcPr>
          <w:p w14:paraId="2BFFB8D9"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4" w:type="pct"/>
            <w:tcBorders>
              <w:top w:val="nil"/>
              <w:left w:val="nil"/>
              <w:bottom w:val="single" w:sz="4" w:space="0" w:color="auto"/>
              <w:right w:val="single" w:sz="4" w:space="0" w:color="auto"/>
            </w:tcBorders>
            <w:noWrap/>
            <w:vAlign w:val="center"/>
          </w:tcPr>
          <w:p w14:paraId="0C6327C4"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5426A4D4" w14:textId="77777777" w:rsidTr="003645DF">
        <w:trPr>
          <w:trHeight w:val="20"/>
        </w:trPr>
        <w:tc>
          <w:tcPr>
            <w:tcW w:w="34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AF25AE" w14:textId="77777777" w:rsidR="00FD1D97" w:rsidRPr="00DE3D75" w:rsidRDefault="00FD1D97" w:rsidP="00EC3B8D">
            <w:pPr>
              <w:spacing w:after="0" w:line="240" w:lineRule="auto"/>
              <w:rPr>
                <w:rFonts w:asciiTheme="minorHAnsi" w:eastAsia="Times New Roman" w:hAnsiTheme="minorHAnsi"/>
                <w:b/>
                <w:color w:val="000000"/>
                <w:sz w:val="16"/>
                <w:szCs w:val="16"/>
                <w:lang w:eastAsia="es-ES"/>
              </w:rPr>
            </w:pPr>
            <w:r w:rsidRPr="00DE3D75">
              <w:rPr>
                <w:rFonts w:asciiTheme="minorHAnsi" w:eastAsia="Times New Roman" w:hAnsiTheme="minorHAnsi"/>
                <w:b/>
                <w:color w:val="000000"/>
                <w:sz w:val="16"/>
                <w:szCs w:val="16"/>
                <w:lang w:eastAsia="es-ES"/>
              </w:rPr>
              <w:t>ISGC-P07-06: Tasa efectiva de inserción profesional en un sector profesional relacionado con los estudios realizados (%)</w:t>
            </w:r>
          </w:p>
        </w:tc>
        <w:tc>
          <w:tcPr>
            <w:tcW w:w="310" w:type="pct"/>
            <w:tcBorders>
              <w:top w:val="nil"/>
              <w:left w:val="nil"/>
              <w:bottom w:val="single" w:sz="4" w:space="0" w:color="auto"/>
              <w:right w:val="single" w:sz="4" w:space="0" w:color="auto"/>
            </w:tcBorders>
            <w:noWrap/>
            <w:vAlign w:val="center"/>
          </w:tcPr>
          <w:p w14:paraId="2645549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000000"/>
              <w:right w:val="single" w:sz="4" w:space="0" w:color="000000"/>
            </w:tcBorders>
            <w:vAlign w:val="center"/>
          </w:tcPr>
          <w:p w14:paraId="4CCBBAB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000000"/>
              <w:right w:val="single" w:sz="4" w:space="0" w:color="000000"/>
            </w:tcBorders>
            <w:vAlign w:val="center"/>
          </w:tcPr>
          <w:p w14:paraId="3EC5DFD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09" w:type="pct"/>
            <w:tcBorders>
              <w:top w:val="nil"/>
              <w:left w:val="nil"/>
              <w:bottom w:val="single" w:sz="4" w:space="0" w:color="000000"/>
              <w:right w:val="single" w:sz="4" w:space="0" w:color="000000"/>
            </w:tcBorders>
            <w:vAlign w:val="center"/>
          </w:tcPr>
          <w:p w14:paraId="4829C04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4" w:type="pct"/>
            <w:tcBorders>
              <w:top w:val="nil"/>
              <w:left w:val="nil"/>
              <w:bottom w:val="single" w:sz="4" w:space="0" w:color="000000"/>
              <w:right w:val="single" w:sz="4" w:space="0" w:color="000000"/>
            </w:tcBorders>
            <w:vAlign w:val="center"/>
          </w:tcPr>
          <w:p w14:paraId="04C351D2"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2554613C" w14:textId="77777777" w:rsidTr="003645DF">
        <w:trPr>
          <w:trHeight w:val="20"/>
        </w:trPr>
        <w:tc>
          <w:tcPr>
            <w:tcW w:w="34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7FE84A" w14:textId="77777777" w:rsidR="00FD1D97" w:rsidRPr="00DE3D75" w:rsidRDefault="00FD1D97" w:rsidP="00EC3B8D">
            <w:pPr>
              <w:spacing w:after="0" w:line="240" w:lineRule="auto"/>
              <w:rPr>
                <w:rFonts w:asciiTheme="minorHAnsi" w:eastAsia="Times New Roman" w:hAnsiTheme="minorHAnsi"/>
                <w:b/>
                <w:color w:val="000000"/>
                <w:sz w:val="16"/>
                <w:szCs w:val="16"/>
                <w:lang w:eastAsia="es-ES"/>
              </w:rPr>
            </w:pPr>
            <w:r w:rsidRPr="00DE3D75">
              <w:rPr>
                <w:rFonts w:asciiTheme="minorHAnsi" w:eastAsia="Times New Roman" w:hAnsiTheme="minorHAnsi"/>
                <w:b/>
                <w:color w:val="000000"/>
                <w:sz w:val="16"/>
                <w:szCs w:val="16"/>
                <w:lang w:eastAsia="es-ES"/>
              </w:rPr>
              <w:t>ISGC-P07-09: Grado de satisfacción de los egresados con los estudios realizados</w:t>
            </w:r>
          </w:p>
        </w:tc>
        <w:tc>
          <w:tcPr>
            <w:tcW w:w="310" w:type="pct"/>
            <w:tcBorders>
              <w:top w:val="nil"/>
              <w:left w:val="nil"/>
              <w:bottom w:val="single" w:sz="4" w:space="0" w:color="auto"/>
              <w:right w:val="single" w:sz="4" w:space="0" w:color="auto"/>
            </w:tcBorders>
            <w:noWrap/>
            <w:vAlign w:val="center"/>
          </w:tcPr>
          <w:p w14:paraId="2EFF6B0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auto"/>
              <w:right w:val="single" w:sz="4" w:space="0" w:color="auto"/>
            </w:tcBorders>
            <w:noWrap/>
            <w:vAlign w:val="center"/>
          </w:tcPr>
          <w:p w14:paraId="17B8AC4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auto"/>
              <w:right w:val="single" w:sz="4" w:space="0" w:color="auto"/>
            </w:tcBorders>
            <w:noWrap/>
            <w:vAlign w:val="center"/>
          </w:tcPr>
          <w:p w14:paraId="22B4F782"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09" w:type="pct"/>
            <w:tcBorders>
              <w:top w:val="nil"/>
              <w:left w:val="nil"/>
              <w:bottom w:val="single" w:sz="4" w:space="0" w:color="auto"/>
              <w:right w:val="single" w:sz="4" w:space="0" w:color="auto"/>
            </w:tcBorders>
            <w:noWrap/>
            <w:vAlign w:val="center"/>
          </w:tcPr>
          <w:p w14:paraId="1387EB0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4" w:type="pct"/>
            <w:tcBorders>
              <w:top w:val="nil"/>
              <w:left w:val="nil"/>
              <w:bottom w:val="single" w:sz="4" w:space="0" w:color="auto"/>
              <w:right w:val="single" w:sz="4" w:space="0" w:color="auto"/>
            </w:tcBorders>
            <w:noWrap/>
            <w:vAlign w:val="center"/>
          </w:tcPr>
          <w:p w14:paraId="60512DB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556EB21F" w14:textId="77777777" w:rsidTr="003645DF">
        <w:trPr>
          <w:trHeight w:val="20"/>
        </w:trPr>
        <w:tc>
          <w:tcPr>
            <w:tcW w:w="34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230FC4" w14:textId="77777777" w:rsidR="00FD1D97" w:rsidRPr="00DE3D75" w:rsidRDefault="00FD1D97" w:rsidP="00EC3B8D">
            <w:pPr>
              <w:spacing w:after="0" w:line="240" w:lineRule="auto"/>
              <w:rPr>
                <w:rFonts w:asciiTheme="minorHAnsi" w:eastAsia="Times New Roman" w:hAnsiTheme="minorHAnsi"/>
                <w:b/>
                <w:color w:val="000000"/>
                <w:sz w:val="16"/>
                <w:szCs w:val="16"/>
                <w:lang w:eastAsia="es-ES"/>
              </w:rPr>
            </w:pPr>
            <w:r w:rsidRPr="00DE3D75">
              <w:rPr>
                <w:rFonts w:asciiTheme="minorHAnsi" w:eastAsia="Times New Roman" w:hAnsiTheme="minorHAnsi"/>
                <w:b/>
                <w:color w:val="000000"/>
                <w:sz w:val="16"/>
                <w:szCs w:val="16"/>
                <w:lang w:eastAsia="es-ES"/>
              </w:rPr>
              <w:t>ISGC-P07-10: Grado de satisfacción de los egresados con las competencias adquiridas en el título</w:t>
            </w:r>
          </w:p>
        </w:tc>
        <w:tc>
          <w:tcPr>
            <w:tcW w:w="310" w:type="pct"/>
            <w:tcBorders>
              <w:top w:val="nil"/>
              <w:left w:val="nil"/>
              <w:bottom w:val="single" w:sz="4" w:space="0" w:color="auto"/>
              <w:right w:val="single" w:sz="4" w:space="0" w:color="auto"/>
            </w:tcBorders>
            <w:noWrap/>
            <w:vAlign w:val="center"/>
          </w:tcPr>
          <w:p w14:paraId="2920AB4B"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000000"/>
              <w:right w:val="single" w:sz="4" w:space="0" w:color="000000"/>
            </w:tcBorders>
            <w:vAlign w:val="center"/>
          </w:tcPr>
          <w:p w14:paraId="655834F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10" w:type="pct"/>
            <w:tcBorders>
              <w:top w:val="nil"/>
              <w:left w:val="nil"/>
              <w:bottom w:val="single" w:sz="4" w:space="0" w:color="000000"/>
              <w:right w:val="single" w:sz="4" w:space="0" w:color="000000"/>
            </w:tcBorders>
            <w:vAlign w:val="center"/>
          </w:tcPr>
          <w:p w14:paraId="03F49D9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09" w:type="pct"/>
            <w:tcBorders>
              <w:top w:val="nil"/>
              <w:left w:val="nil"/>
              <w:bottom w:val="single" w:sz="4" w:space="0" w:color="000000"/>
              <w:right w:val="single" w:sz="4" w:space="0" w:color="000000"/>
            </w:tcBorders>
            <w:vAlign w:val="center"/>
          </w:tcPr>
          <w:p w14:paraId="5A4F0DC9"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54" w:type="pct"/>
            <w:tcBorders>
              <w:top w:val="nil"/>
              <w:left w:val="nil"/>
              <w:bottom w:val="single" w:sz="4" w:space="0" w:color="000000"/>
              <w:right w:val="single" w:sz="4" w:space="0" w:color="000000"/>
            </w:tcBorders>
            <w:vAlign w:val="center"/>
          </w:tcPr>
          <w:p w14:paraId="25D0C6F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bl>
    <w:p w14:paraId="6D6251AE" w14:textId="63E774D5" w:rsidR="0061315C" w:rsidRDefault="0061315C" w:rsidP="00E513F7">
      <w:pPr>
        <w:pStyle w:val="Textocomentario"/>
        <w:spacing w:after="0"/>
        <w:jc w:val="both"/>
        <w:rPr>
          <w:i/>
          <w:sz w:val="16"/>
          <w:szCs w:val="16"/>
        </w:rPr>
      </w:pPr>
      <w:r w:rsidRPr="0061315C">
        <w:rPr>
          <w:i/>
          <w:sz w:val="16"/>
          <w:szCs w:val="16"/>
        </w:rPr>
        <w:t>NOTA:  ISGC-P07-05 al ISGC-P07-10: Encuestas realizadas a los alumnos egresados 2 o 3 cursos antes</w:t>
      </w:r>
    </w:p>
    <w:p w14:paraId="12A6F7F8" w14:textId="3E4C2A9E" w:rsidR="0033220C" w:rsidRPr="00BB0414" w:rsidRDefault="0033220C" w:rsidP="004D3292">
      <w:pPr>
        <w:pStyle w:val="AGAETexto"/>
        <w:spacing w:before="60" w:after="240" w:line="240" w:lineRule="auto"/>
        <w:ind w:right="-142"/>
        <w:rPr>
          <w:rFonts w:asciiTheme="minorHAnsi" w:hAnsiTheme="minorHAnsi" w:cstheme="minorHAnsi"/>
          <w:color w:val="0000FF"/>
          <w:sz w:val="16"/>
          <w:szCs w:val="16"/>
        </w:rPr>
      </w:pPr>
      <w:r w:rsidRPr="00BB0414">
        <w:rPr>
          <w:rFonts w:asciiTheme="minorHAnsi" w:hAnsiTheme="minorHAnsi"/>
          <w:color w:val="0000FF"/>
          <w:sz w:val="16"/>
          <w:szCs w:val="16"/>
          <w:shd w:val="clear" w:color="auto" w:fill="FFFFFF"/>
        </w:rPr>
        <w:t>[</w:t>
      </w:r>
      <w:r w:rsidRPr="00703AC4">
        <w:rPr>
          <w:rFonts w:asciiTheme="minorHAnsi" w:hAnsiTheme="minorHAnsi" w:cstheme="minorHAnsi"/>
          <w:color w:val="0000FF"/>
          <w:sz w:val="16"/>
          <w:szCs w:val="16"/>
        </w:rPr>
        <w:t>Fuente: Sistema de información de la UCA,</w:t>
      </w:r>
      <w:r w:rsidR="004F3B50">
        <w:rPr>
          <w:rFonts w:asciiTheme="minorHAnsi" w:hAnsiTheme="minorHAnsi" w:cstheme="minorHAnsi"/>
          <w:color w:val="0000FF"/>
          <w:sz w:val="16"/>
          <w:szCs w:val="16"/>
        </w:rPr>
        <w:t xml:space="preserve"> P07 Medición de resultados-Egresados</w:t>
      </w:r>
      <w:r w:rsidRPr="00703AC4">
        <w:rPr>
          <w:rFonts w:asciiTheme="minorHAnsi" w:hAnsiTheme="minorHAnsi" w:cstheme="minorHAnsi"/>
          <w:color w:val="0000FF"/>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7219"/>
        <w:gridCol w:w="624"/>
        <w:gridCol w:w="695"/>
        <w:gridCol w:w="695"/>
        <w:gridCol w:w="692"/>
        <w:gridCol w:w="695"/>
      </w:tblGrid>
      <w:tr w:rsidR="00D30E7D" w:rsidRPr="00B52F96" w14:paraId="0D13FFFE" w14:textId="77777777" w:rsidTr="00675E40">
        <w:tc>
          <w:tcPr>
            <w:tcW w:w="7219" w:type="dxa"/>
            <w:shd w:val="clear" w:color="auto" w:fill="00607C"/>
            <w:vAlign w:val="center"/>
            <w:hideMark/>
          </w:tcPr>
          <w:p w14:paraId="48E15795" w14:textId="1AE24691" w:rsidR="00D30E7D" w:rsidRPr="00EE59F5" w:rsidRDefault="00D30E7D" w:rsidP="00D30E7D">
            <w:pPr>
              <w:spacing w:after="0" w:line="240" w:lineRule="auto"/>
              <w:jc w:val="center"/>
              <w:rPr>
                <w:rFonts w:asciiTheme="minorHAnsi" w:eastAsia="Times New Roman" w:hAnsiTheme="minorHAnsi" w:cs="Arial"/>
                <w:b/>
                <w:color w:val="FFFFFF"/>
                <w:sz w:val="16"/>
                <w:szCs w:val="16"/>
                <w:lang w:eastAsia="es-ES"/>
              </w:rPr>
            </w:pPr>
            <w:r w:rsidRPr="00EE59F5">
              <w:rPr>
                <w:rFonts w:asciiTheme="minorHAnsi" w:eastAsia="Times New Roman" w:hAnsiTheme="minorHAnsi" w:cs="Arial"/>
                <w:b/>
                <w:color w:val="FFFFFF"/>
                <w:sz w:val="16"/>
                <w:szCs w:val="16"/>
                <w:lang w:eastAsia="es-ES"/>
              </w:rPr>
              <w:t>INDICADOR (TÍTULO)</w:t>
            </w:r>
          </w:p>
        </w:tc>
        <w:tc>
          <w:tcPr>
            <w:tcW w:w="624" w:type="dxa"/>
            <w:tcBorders>
              <w:top w:val="single" w:sz="4" w:space="0" w:color="auto"/>
              <w:left w:val="single" w:sz="4" w:space="0" w:color="auto"/>
              <w:bottom w:val="single" w:sz="4" w:space="0" w:color="auto"/>
              <w:right w:val="single" w:sz="4" w:space="0" w:color="auto"/>
            </w:tcBorders>
            <w:shd w:val="clear" w:color="auto" w:fill="00607C"/>
            <w:vAlign w:val="center"/>
          </w:tcPr>
          <w:p w14:paraId="07E9B93D" w14:textId="522EEAE8"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xx-xx</w:t>
            </w:r>
            <w:proofErr w:type="spellEnd"/>
          </w:p>
        </w:tc>
        <w:tc>
          <w:tcPr>
            <w:tcW w:w="695" w:type="dxa"/>
            <w:tcBorders>
              <w:top w:val="single" w:sz="4" w:space="0" w:color="auto"/>
              <w:left w:val="single" w:sz="4" w:space="0" w:color="auto"/>
              <w:bottom w:val="single" w:sz="4" w:space="0" w:color="auto"/>
              <w:right w:val="single" w:sz="4" w:space="0" w:color="auto"/>
            </w:tcBorders>
            <w:shd w:val="clear" w:color="auto" w:fill="00607C"/>
            <w:vAlign w:val="center"/>
          </w:tcPr>
          <w:p w14:paraId="2C73FEED" w14:textId="4C3E78DF"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695" w:type="dxa"/>
            <w:tcBorders>
              <w:top w:val="single" w:sz="4" w:space="0" w:color="auto"/>
              <w:left w:val="single" w:sz="4" w:space="0" w:color="auto"/>
              <w:bottom w:val="single" w:sz="4" w:space="0" w:color="auto"/>
              <w:right w:val="single" w:sz="4" w:space="0" w:color="auto"/>
            </w:tcBorders>
            <w:shd w:val="clear" w:color="auto" w:fill="00607C"/>
            <w:vAlign w:val="center"/>
          </w:tcPr>
          <w:p w14:paraId="7907928D" w14:textId="602DC108"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692" w:type="dxa"/>
            <w:tcBorders>
              <w:top w:val="single" w:sz="4" w:space="0" w:color="auto"/>
              <w:left w:val="single" w:sz="4" w:space="0" w:color="auto"/>
              <w:bottom w:val="single" w:sz="4" w:space="0" w:color="auto"/>
              <w:right w:val="single" w:sz="4" w:space="0" w:color="auto"/>
            </w:tcBorders>
            <w:shd w:val="clear" w:color="auto" w:fill="00607C"/>
            <w:vAlign w:val="center"/>
          </w:tcPr>
          <w:p w14:paraId="328E1DDD" w14:textId="54A55A4F" w:rsidR="00D30E7D" w:rsidRPr="00B52F96" w:rsidRDefault="00D30E7D" w:rsidP="00D30E7D">
            <w:pPr>
              <w:spacing w:after="0" w:line="240" w:lineRule="auto"/>
              <w:jc w:val="center"/>
              <w:rPr>
                <w:rFonts w:asciiTheme="minorHAnsi" w:eastAsia="Times New Roman" w:hAnsiTheme="minorHAnsi"/>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695" w:type="dxa"/>
            <w:tcBorders>
              <w:top w:val="single" w:sz="4" w:space="0" w:color="auto"/>
              <w:left w:val="single" w:sz="4" w:space="0" w:color="auto"/>
              <w:bottom w:val="single" w:sz="4" w:space="0" w:color="auto"/>
              <w:right w:val="single" w:sz="4" w:space="0" w:color="auto"/>
            </w:tcBorders>
            <w:shd w:val="clear" w:color="auto" w:fill="00607C"/>
            <w:vAlign w:val="center"/>
          </w:tcPr>
          <w:p w14:paraId="111C7DD5" w14:textId="4E900202" w:rsidR="00D30E7D" w:rsidRPr="00A201D3" w:rsidRDefault="00D30E7D" w:rsidP="00D30E7D">
            <w:pPr>
              <w:spacing w:after="0" w:line="240" w:lineRule="auto"/>
              <w:jc w:val="center"/>
              <w:rPr>
                <w:rFonts w:asciiTheme="minorHAnsi" w:eastAsia="Times New Roman" w:hAnsiTheme="minorHAnsi"/>
                <w:b/>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602DA4" w:rsidRPr="00B52F96" w14:paraId="52137A72" w14:textId="77777777" w:rsidTr="00675E40">
        <w:tc>
          <w:tcPr>
            <w:tcW w:w="7219" w:type="dxa"/>
            <w:shd w:val="clear" w:color="000000" w:fill="CCCCCC"/>
            <w:vAlign w:val="center"/>
            <w:hideMark/>
          </w:tcPr>
          <w:p w14:paraId="53505BCF" w14:textId="77777777" w:rsidR="00602DA4" w:rsidRPr="004D3292" w:rsidRDefault="00602DA4" w:rsidP="00F76A1C">
            <w:pPr>
              <w:spacing w:after="0" w:line="240" w:lineRule="auto"/>
              <w:rPr>
                <w:rFonts w:asciiTheme="minorHAnsi" w:eastAsia="Times New Roman" w:hAnsiTheme="minorHAnsi" w:cs="Arial"/>
                <w:b/>
                <w:i/>
                <w:iCs/>
                <w:sz w:val="16"/>
                <w:szCs w:val="16"/>
                <w:lang w:eastAsia="es-ES"/>
              </w:rPr>
            </w:pPr>
            <w:r w:rsidRPr="004D3292">
              <w:rPr>
                <w:rFonts w:cs="Arial"/>
                <w:b/>
                <w:i/>
                <w:iCs/>
                <w:sz w:val="16"/>
                <w:szCs w:val="16"/>
              </w:rPr>
              <w:t>ISGCC-07: Satisfacción de los empleadores con el título</w:t>
            </w:r>
          </w:p>
        </w:tc>
        <w:tc>
          <w:tcPr>
            <w:tcW w:w="624" w:type="dxa"/>
            <w:vAlign w:val="center"/>
          </w:tcPr>
          <w:p w14:paraId="4CDEF84E" w14:textId="77777777" w:rsidR="00602DA4" w:rsidRPr="00B52F96" w:rsidRDefault="00602DA4" w:rsidP="00F76A1C">
            <w:pPr>
              <w:spacing w:after="0" w:line="240" w:lineRule="auto"/>
              <w:jc w:val="center"/>
              <w:rPr>
                <w:rFonts w:asciiTheme="minorHAnsi" w:eastAsia="Times New Roman" w:hAnsiTheme="minorHAnsi"/>
                <w:color w:val="000000"/>
                <w:sz w:val="16"/>
                <w:szCs w:val="16"/>
                <w:lang w:eastAsia="es-ES"/>
              </w:rPr>
            </w:pPr>
          </w:p>
        </w:tc>
        <w:tc>
          <w:tcPr>
            <w:tcW w:w="695" w:type="dxa"/>
            <w:vAlign w:val="center"/>
          </w:tcPr>
          <w:p w14:paraId="20E89597" w14:textId="77777777" w:rsidR="00602DA4" w:rsidRPr="00B52F96" w:rsidRDefault="00602DA4" w:rsidP="00F76A1C">
            <w:pPr>
              <w:spacing w:after="0" w:line="240" w:lineRule="auto"/>
              <w:jc w:val="center"/>
              <w:rPr>
                <w:rFonts w:asciiTheme="minorHAnsi" w:eastAsia="Times New Roman" w:hAnsiTheme="minorHAnsi"/>
                <w:color w:val="000000"/>
                <w:sz w:val="16"/>
                <w:szCs w:val="16"/>
                <w:lang w:eastAsia="es-ES"/>
              </w:rPr>
            </w:pPr>
          </w:p>
        </w:tc>
        <w:tc>
          <w:tcPr>
            <w:tcW w:w="695" w:type="dxa"/>
            <w:vAlign w:val="center"/>
          </w:tcPr>
          <w:p w14:paraId="15BF7FC0" w14:textId="77777777" w:rsidR="00602DA4" w:rsidRPr="00B52F96" w:rsidRDefault="00602DA4" w:rsidP="00F76A1C">
            <w:pPr>
              <w:spacing w:after="0" w:line="240" w:lineRule="auto"/>
              <w:jc w:val="center"/>
              <w:rPr>
                <w:rFonts w:asciiTheme="minorHAnsi" w:eastAsia="Times New Roman" w:hAnsiTheme="minorHAnsi"/>
                <w:color w:val="000000"/>
                <w:sz w:val="16"/>
                <w:szCs w:val="16"/>
                <w:lang w:eastAsia="es-ES"/>
              </w:rPr>
            </w:pPr>
          </w:p>
        </w:tc>
        <w:tc>
          <w:tcPr>
            <w:tcW w:w="692" w:type="dxa"/>
            <w:vAlign w:val="center"/>
          </w:tcPr>
          <w:p w14:paraId="6E949D92" w14:textId="77777777" w:rsidR="00602DA4" w:rsidRPr="00B52F96" w:rsidRDefault="00602DA4" w:rsidP="00F76A1C">
            <w:pPr>
              <w:spacing w:after="0" w:line="240" w:lineRule="auto"/>
              <w:jc w:val="center"/>
              <w:rPr>
                <w:rFonts w:asciiTheme="minorHAnsi" w:eastAsia="Times New Roman" w:hAnsiTheme="minorHAnsi"/>
                <w:color w:val="000000"/>
                <w:sz w:val="16"/>
                <w:szCs w:val="16"/>
                <w:lang w:eastAsia="es-ES"/>
              </w:rPr>
            </w:pPr>
          </w:p>
        </w:tc>
        <w:tc>
          <w:tcPr>
            <w:tcW w:w="695" w:type="dxa"/>
            <w:vAlign w:val="center"/>
          </w:tcPr>
          <w:p w14:paraId="566DEC6A" w14:textId="77777777" w:rsidR="00602DA4" w:rsidRPr="00B52F96" w:rsidRDefault="00602DA4" w:rsidP="00F76A1C">
            <w:pPr>
              <w:spacing w:after="0" w:line="240" w:lineRule="auto"/>
              <w:jc w:val="center"/>
              <w:rPr>
                <w:rFonts w:asciiTheme="minorHAnsi" w:eastAsia="Times New Roman" w:hAnsiTheme="minorHAnsi"/>
                <w:color w:val="000000"/>
                <w:sz w:val="16"/>
                <w:szCs w:val="16"/>
                <w:lang w:eastAsia="es-ES"/>
              </w:rPr>
            </w:pPr>
          </w:p>
        </w:tc>
      </w:tr>
    </w:tbl>
    <w:p w14:paraId="3F117C04" w14:textId="77777777" w:rsidR="004D3292" w:rsidRPr="004C4C74" w:rsidRDefault="004D3292" w:rsidP="004D3292">
      <w:pPr>
        <w:spacing w:after="0" w:line="240" w:lineRule="auto"/>
        <w:rPr>
          <w:color w:val="000000" w:themeColor="text1"/>
          <w:sz w:val="16"/>
          <w:szCs w:val="16"/>
        </w:rPr>
      </w:pPr>
      <w:r w:rsidRPr="004C4C74">
        <w:rPr>
          <w:i/>
          <w:color w:val="000000" w:themeColor="text1"/>
          <w:sz w:val="16"/>
          <w:szCs w:val="16"/>
        </w:rPr>
        <w:t>En cursiva</w:t>
      </w:r>
      <w:r w:rsidRPr="004C4C74">
        <w:rPr>
          <w:color w:val="000000" w:themeColor="text1"/>
          <w:sz w:val="16"/>
          <w:szCs w:val="16"/>
        </w:rPr>
        <w:t>: Indicadores propios del Sistema de Garantía de Calidad del Centro</w:t>
      </w:r>
    </w:p>
    <w:p w14:paraId="7F2E74F9" w14:textId="77777777" w:rsidR="007F58C2" w:rsidRDefault="007F58C2" w:rsidP="00EC3B8D">
      <w:pPr>
        <w:spacing w:after="0" w:line="240" w:lineRule="auto"/>
      </w:pPr>
    </w:p>
    <w:p w14:paraId="44D1F3BB" w14:textId="37FFFAE9" w:rsidR="00FD1D97" w:rsidRPr="00B52F96" w:rsidRDefault="00FD1D97" w:rsidP="00EC3B8D">
      <w:pPr>
        <w:spacing w:after="0" w:line="240" w:lineRule="auto"/>
        <w:rPr>
          <w:b/>
        </w:rPr>
      </w:pPr>
      <w:r w:rsidRPr="00B52F96">
        <w:rPr>
          <w:b/>
        </w:rPr>
        <w:t>7) P07 – Resultados: C) BAU (11-14)</w:t>
      </w:r>
    </w:p>
    <w:tbl>
      <w:tblPr>
        <w:tblW w:w="5003" w:type="pct"/>
        <w:tblCellMar>
          <w:left w:w="70" w:type="dxa"/>
          <w:right w:w="70" w:type="dxa"/>
        </w:tblCellMar>
        <w:tblLook w:val="04A0" w:firstRow="1" w:lastRow="0" w:firstColumn="1" w:lastColumn="0" w:noHBand="0" w:noVBand="1"/>
      </w:tblPr>
      <w:tblGrid>
        <w:gridCol w:w="7226"/>
        <w:gridCol w:w="680"/>
        <w:gridCol w:w="680"/>
        <w:gridCol w:w="680"/>
        <w:gridCol w:w="680"/>
        <w:gridCol w:w="680"/>
      </w:tblGrid>
      <w:tr w:rsidR="00D30E7D" w:rsidRPr="00B52F96" w14:paraId="1E446C63" w14:textId="77777777" w:rsidTr="008103CE">
        <w:trPr>
          <w:trHeight w:val="20"/>
        </w:trPr>
        <w:tc>
          <w:tcPr>
            <w:tcW w:w="3400" w:type="pct"/>
            <w:tcBorders>
              <w:top w:val="single" w:sz="4" w:space="0" w:color="auto"/>
              <w:left w:val="single" w:sz="4" w:space="0" w:color="auto"/>
              <w:bottom w:val="single" w:sz="4" w:space="0" w:color="auto"/>
              <w:right w:val="single" w:sz="4" w:space="0" w:color="auto"/>
            </w:tcBorders>
            <w:shd w:val="clear" w:color="auto" w:fill="00607C"/>
            <w:noWrap/>
            <w:vAlign w:val="center"/>
            <w:hideMark/>
          </w:tcPr>
          <w:p w14:paraId="458014CA" w14:textId="77777777"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r w:rsidRPr="00B52F96">
              <w:rPr>
                <w:rFonts w:asciiTheme="minorHAnsi" w:eastAsia="Times New Roman" w:hAnsiTheme="minorHAnsi"/>
                <w:b/>
                <w:bCs/>
                <w:color w:val="FFFFFF"/>
                <w:sz w:val="16"/>
                <w:szCs w:val="16"/>
                <w:lang w:eastAsia="es-ES"/>
              </w:rPr>
              <w:t>INDICADOR (TÍTULO)</w:t>
            </w:r>
          </w:p>
        </w:tc>
        <w:tc>
          <w:tcPr>
            <w:tcW w:w="320" w:type="pct"/>
            <w:tcBorders>
              <w:top w:val="single" w:sz="4" w:space="0" w:color="auto"/>
              <w:left w:val="single" w:sz="4" w:space="0" w:color="auto"/>
              <w:bottom w:val="single" w:sz="4" w:space="0" w:color="auto"/>
              <w:right w:val="single" w:sz="4" w:space="0" w:color="auto"/>
            </w:tcBorders>
            <w:shd w:val="clear" w:color="auto" w:fill="00607C"/>
            <w:vAlign w:val="center"/>
          </w:tcPr>
          <w:p w14:paraId="5DAA6AA3" w14:textId="378FC8D5"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xx-xx</w:t>
            </w:r>
            <w:proofErr w:type="spellEnd"/>
          </w:p>
        </w:tc>
        <w:tc>
          <w:tcPr>
            <w:tcW w:w="320" w:type="pct"/>
            <w:tcBorders>
              <w:top w:val="single" w:sz="4" w:space="0" w:color="auto"/>
              <w:left w:val="single" w:sz="4" w:space="0" w:color="auto"/>
              <w:bottom w:val="single" w:sz="4" w:space="0" w:color="auto"/>
              <w:right w:val="single" w:sz="4" w:space="0" w:color="auto"/>
            </w:tcBorders>
            <w:shd w:val="clear" w:color="auto" w:fill="00607C"/>
            <w:vAlign w:val="center"/>
          </w:tcPr>
          <w:p w14:paraId="6DC9E693" w14:textId="1DB873CE"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20" w:type="pct"/>
            <w:tcBorders>
              <w:top w:val="single" w:sz="4" w:space="0" w:color="auto"/>
              <w:left w:val="single" w:sz="4" w:space="0" w:color="auto"/>
              <w:bottom w:val="single" w:sz="4" w:space="0" w:color="auto"/>
              <w:right w:val="single" w:sz="4" w:space="0" w:color="auto"/>
            </w:tcBorders>
            <w:shd w:val="clear" w:color="auto" w:fill="00607C"/>
            <w:vAlign w:val="center"/>
          </w:tcPr>
          <w:p w14:paraId="759F7CCD" w14:textId="411B8631"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320" w:type="pct"/>
            <w:tcBorders>
              <w:top w:val="single" w:sz="4" w:space="0" w:color="auto"/>
              <w:left w:val="single" w:sz="4" w:space="0" w:color="auto"/>
              <w:bottom w:val="single" w:sz="4" w:space="0" w:color="auto"/>
              <w:right w:val="single" w:sz="4" w:space="0" w:color="auto"/>
            </w:tcBorders>
            <w:shd w:val="clear" w:color="auto" w:fill="00607C"/>
            <w:vAlign w:val="center"/>
          </w:tcPr>
          <w:p w14:paraId="0283B7CB" w14:textId="5B76864F"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320" w:type="pct"/>
            <w:tcBorders>
              <w:top w:val="single" w:sz="4" w:space="0" w:color="auto"/>
              <w:left w:val="single" w:sz="4" w:space="0" w:color="auto"/>
              <w:bottom w:val="single" w:sz="4" w:space="0" w:color="auto"/>
              <w:right w:val="single" w:sz="4" w:space="0" w:color="auto"/>
            </w:tcBorders>
            <w:shd w:val="clear" w:color="auto" w:fill="00607C"/>
            <w:vAlign w:val="center"/>
          </w:tcPr>
          <w:p w14:paraId="122E88D7" w14:textId="6A616CD8" w:rsidR="00D30E7D" w:rsidRPr="00B52F96" w:rsidRDefault="00D30E7D" w:rsidP="00D30E7D">
            <w:pPr>
              <w:spacing w:after="0" w:line="240" w:lineRule="auto"/>
              <w:jc w:val="center"/>
              <w:rPr>
                <w:rFonts w:asciiTheme="minorHAnsi" w:eastAsia="Times New Roman" w:hAnsiTheme="minorHAnsi"/>
                <w:b/>
                <w:bCs/>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FD1D97" w:rsidRPr="00B52F96" w14:paraId="39FD0898" w14:textId="77777777" w:rsidTr="008103CE">
        <w:trPr>
          <w:trHeight w:val="20"/>
        </w:trPr>
        <w:tc>
          <w:tcPr>
            <w:tcW w:w="3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FED8FF"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ISGC-P07-11: Número de quejas o reclamaciones recibidas</w:t>
            </w:r>
            <w:r>
              <w:rPr>
                <w:rFonts w:asciiTheme="minorHAnsi" w:eastAsia="Times New Roman" w:hAnsiTheme="minorHAnsi"/>
                <w:b/>
                <w:color w:val="000000"/>
                <w:sz w:val="16"/>
                <w:szCs w:val="16"/>
                <w:lang w:eastAsia="es-ES"/>
              </w:rPr>
              <w:t xml:space="preserve"> respecto al número de usuarios (%)</w:t>
            </w:r>
          </w:p>
        </w:tc>
        <w:tc>
          <w:tcPr>
            <w:tcW w:w="320" w:type="pct"/>
            <w:tcBorders>
              <w:top w:val="single" w:sz="4" w:space="0" w:color="auto"/>
              <w:left w:val="single" w:sz="4" w:space="0" w:color="auto"/>
              <w:bottom w:val="single" w:sz="4" w:space="0" w:color="auto"/>
              <w:right w:val="single" w:sz="4" w:space="0" w:color="auto"/>
            </w:tcBorders>
            <w:noWrap/>
            <w:vAlign w:val="center"/>
          </w:tcPr>
          <w:p w14:paraId="68D78FF7"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noWrap/>
            <w:vAlign w:val="center"/>
          </w:tcPr>
          <w:p w14:paraId="30BAF51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noWrap/>
            <w:vAlign w:val="center"/>
          </w:tcPr>
          <w:p w14:paraId="0F5823BC"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noWrap/>
            <w:vAlign w:val="center"/>
          </w:tcPr>
          <w:p w14:paraId="435F8A42"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shd w:val="clear" w:color="000000" w:fill="FFFFFF"/>
            <w:noWrap/>
            <w:vAlign w:val="center"/>
          </w:tcPr>
          <w:p w14:paraId="4347F133"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727CF3BE" w14:textId="77777777" w:rsidTr="008103CE">
        <w:trPr>
          <w:trHeight w:val="20"/>
        </w:trPr>
        <w:tc>
          <w:tcPr>
            <w:tcW w:w="3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3F8B9B"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ISGC-P07-12: Número de incidencias docentes recibidas respecto al número de usuarios</w:t>
            </w:r>
            <w:r>
              <w:rPr>
                <w:rFonts w:asciiTheme="minorHAnsi" w:eastAsia="Times New Roman" w:hAnsiTheme="minorHAnsi"/>
                <w:b/>
                <w:color w:val="000000"/>
                <w:sz w:val="16"/>
                <w:szCs w:val="16"/>
                <w:lang w:eastAsia="es-ES"/>
              </w:rPr>
              <w:t xml:space="preserve"> (%)</w:t>
            </w:r>
          </w:p>
        </w:tc>
        <w:tc>
          <w:tcPr>
            <w:tcW w:w="320" w:type="pct"/>
            <w:tcBorders>
              <w:top w:val="single" w:sz="4" w:space="0" w:color="auto"/>
              <w:left w:val="single" w:sz="4" w:space="0" w:color="auto"/>
              <w:bottom w:val="single" w:sz="4" w:space="0" w:color="auto"/>
              <w:right w:val="single" w:sz="4" w:space="0" w:color="auto"/>
            </w:tcBorders>
            <w:noWrap/>
            <w:vAlign w:val="center"/>
          </w:tcPr>
          <w:p w14:paraId="0FDB91BA"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noWrap/>
            <w:vAlign w:val="center"/>
          </w:tcPr>
          <w:p w14:paraId="75724CE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noWrap/>
            <w:vAlign w:val="center"/>
          </w:tcPr>
          <w:p w14:paraId="3CFE47CA"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noWrap/>
            <w:vAlign w:val="center"/>
          </w:tcPr>
          <w:p w14:paraId="0214D7A5"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single" w:sz="4" w:space="0" w:color="auto"/>
              <w:left w:val="nil"/>
              <w:bottom w:val="single" w:sz="4" w:space="0" w:color="auto"/>
              <w:right w:val="single" w:sz="4" w:space="0" w:color="auto"/>
            </w:tcBorders>
            <w:shd w:val="clear" w:color="000000" w:fill="FFFFFF"/>
            <w:noWrap/>
            <w:vAlign w:val="center"/>
          </w:tcPr>
          <w:p w14:paraId="74A17E73"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1D3A90D3" w14:textId="77777777" w:rsidTr="008103CE">
        <w:trPr>
          <w:trHeight w:val="20"/>
        </w:trPr>
        <w:tc>
          <w:tcPr>
            <w:tcW w:w="3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9FBB6E"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 xml:space="preserve">ISGC-P07-13: Número de sugerencias recibidas respecto al número de usuarios </w:t>
            </w:r>
            <w:r>
              <w:rPr>
                <w:rFonts w:asciiTheme="minorHAnsi" w:eastAsia="Times New Roman" w:hAnsiTheme="minorHAnsi"/>
                <w:b/>
                <w:color w:val="000000"/>
                <w:sz w:val="16"/>
                <w:szCs w:val="16"/>
                <w:lang w:eastAsia="es-ES"/>
              </w:rPr>
              <w:t>(%)</w:t>
            </w:r>
          </w:p>
        </w:tc>
        <w:tc>
          <w:tcPr>
            <w:tcW w:w="320" w:type="pct"/>
            <w:tcBorders>
              <w:top w:val="nil"/>
              <w:left w:val="single" w:sz="4" w:space="0" w:color="auto"/>
              <w:bottom w:val="single" w:sz="4" w:space="0" w:color="auto"/>
              <w:right w:val="single" w:sz="4" w:space="0" w:color="auto"/>
            </w:tcBorders>
            <w:noWrap/>
            <w:vAlign w:val="center"/>
          </w:tcPr>
          <w:p w14:paraId="10E64B19"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noWrap/>
            <w:vAlign w:val="center"/>
          </w:tcPr>
          <w:p w14:paraId="6DDBB347"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noWrap/>
            <w:vAlign w:val="center"/>
          </w:tcPr>
          <w:p w14:paraId="2079A9A6"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noWrap/>
            <w:vAlign w:val="center"/>
          </w:tcPr>
          <w:p w14:paraId="766E0CB5"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shd w:val="clear" w:color="000000" w:fill="FFFFFF"/>
            <w:noWrap/>
            <w:vAlign w:val="center"/>
          </w:tcPr>
          <w:p w14:paraId="76EA7FED"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r w:rsidR="00FD1D97" w:rsidRPr="00B52F96" w14:paraId="66D873AF" w14:textId="77777777" w:rsidTr="008103CE">
        <w:trPr>
          <w:trHeight w:val="20"/>
        </w:trPr>
        <w:tc>
          <w:tcPr>
            <w:tcW w:w="34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D2AD84" w14:textId="77777777" w:rsidR="00FD1D97" w:rsidRPr="00B52F96" w:rsidRDefault="00FD1D97" w:rsidP="00EC3B8D">
            <w:pPr>
              <w:spacing w:after="0" w:line="240" w:lineRule="auto"/>
              <w:rPr>
                <w:rFonts w:asciiTheme="minorHAnsi" w:eastAsia="Times New Roman" w:hAnsiTheme="minorHAnsi"/>
                <w:color w:val="000000"/>
                <w:sz w:val="16"/>
                <w:szCs w:val="16"/>
                <w:lang w:eastAsia="es-ES"/>
              </w:rPr>
            </w:pPr>
            <w:r w:rsidRPr="00663689">
              <w:rPr>
                <w:rFonts w:asciiTheme="minorHAnsi" w:eastAsia="Times New Roman" w:hAnsiTheme="minorHAnsi"/>
                <w:b/>
                <w:color w:val="000000"/>
                <w:sz w:val="16"/>
                <w:szCs w:val="16"/>
                <w:lang w:eastAsia="es-ES"/>
              </w:rPr>
              <w:t xml:space="preserve">ISGC-P07-14: Número de felicitaciones recibidas respecto al número de usuarios </w:t>
            </w:r>
            <w:r>
              <w:rPr>
                <w:rFonts w:asciiTheme="minorHAnsi" w:eastAsia="Times New Roman" w:hAnsiTheme="minorHAnsi"/>
                <w:b/>
                <w:color w:val="000000"/>
                <w:sz w:val="16"/>
                <w:szCs w:val="16"/>
                <w:lang w:eastAsia="es-ES"/>
              </w:rPr>
              <w:t>(%)</w:t>
            </w:r>
          </w:p>
        </w:tc>
        <w:tc>
          <w:tcPr>
            <w:tcW w:w="320" w:type="pct"/>
            <w:tcBorders>
              <w:top w:val="nil"/>
              <w:left w:val="single" w:sz="4" w:space="0" w:color="auto"/>
              <w:bottom w:val="single" w:sz="4" w:space="0" w:color="auto"/>
              <w:right w:val="single" w:sz="4" w:space="0" w:color="auto"/>
            </w:tcBorders>
            <w:noWrap/>
            <w:vAlign w:val="center"/>
          </w:tcPr>
          <w:p w14:paraId="2F578A01"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noWrap/>
            <w:vAlign w:val="center"/>
          </w:tcPr>
          <w:p w14:paraId="4C561550"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noWrap/>
            <w:vAlign w:val="center"/>
          </w:tcPr>
          <w:p w14:paraId="1D7C8CCF"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noWrap/>
            <w:vAlign w:val="center"/>
          </w:tcPr>
          <w:p w14:paraId="4E32A682"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c>
          <w:tcPr>
            <w:tcW w:w="320" w:type="pct"/>
            <w:tcBorders>
              <w:top w:val="nil"/>
              <w:left w:val="nil"/>
              <w:bottom w:val="single" w:sz="4" w:space="0" w:color="auto"/>
              <w:right w:val="single" w:sz="4" w:space="0" w:color="auto"/>
            </w:tcBorders>
            <w:shd w:val="clear" w:color="000000" w:fill="FFFFFF"/>
            <w:noWrap/>
            <w:vAlign w:val="center"/>
          </w:tcPr>
          <w:p w14:paraId="082AA3BE" w14:textId="77777777" w:rsidR="00FD1D97" w:rsidRPr="00B52F96" w:rsidRDefault="00FD1D97" w:rsidP="00EC3B8D">
            <w:pPr>
              <w:spacing w:after="0" w:line="240" w:lineRule="auto"/>
              <w:jc w:val="center"/>
              <w:rPr>
                <w:rFonts w:asciiTheme="minorHAnsi" w:eastAsia="Times New Roman" w:hAnsiTheme="minorHAnsi"/>
                <w:color w:val="000000"/>
                <w:sz w:val="16"/>
                <w:szCs w:val="16"/>
                <w:lang w:eastAsia="es-ES"/>
              </w:rPr>
            </w:pPr>
          </w:p>
        </w:tc>
      </w:tr>
    </w:tbl>
    <w:p w14:paraId="30DFD32C" w14:textId="77777777" w:rsidR="000E305D" w:rsidRDefault="000E305D" w:rsidP="00F269F3">
      <w:pPr>
        <w:pStyle w:val="AGAETexto"/>
        <w:spacing w:after="0" w:line="240" w:lineRule="auto"/>
        <w:ind w:right="-142"/>
        <w:rPr>
          <w:rFonts w:asciiTheme="minorHAnsi" w:hAnsiTheme="minorHAnsi" w:cstheme="minorHAnsi"/>
          <w:b/>
          <w:lang w:eastAsia="es-ES"/>
        </w:rPr>
      </w:pPr>
    </w:p>
    <w:p w14:paraId="1C448568" w14:textId="4211686C" w:rsidR="00F269F3" w:rsidRPr="006D7A38" w:rsidRDefault="00C95371" w:rsidP="00F269F3">
      <w:pPr>
        <w:pStyle w:val="AGAETexto"/>
        <w:spacing w:after="0" w:line="240" w:lineRule="auto"/>
        <w:ind w:right="-142"/>
        <w:rPr>
          <w:rFonts w:asciiTheme="minorHAnsi" w:hAnsiTheme="minorHAnsi" w:cstheme="minorHAnsi"/>
          <w:b/>
          <w:lang w:eastAsia="es-ES"/>
        </w:rPr>
      </w:pPr>
      <w:r w:rsidRPr="006D7A38">
        <w:rPr>
          <w:rFonts w:asciiTheme="minorHAnsi" w:hAnsiTheme="minorHAnsi" w:cstheme="minorHAnsi"/>
          <w:b/>
          <w:lang w:eastAsia="es-ES"/>
        </w:rPr>
        <w:lastRenderedPageBreak/>
        <w:t xml:space="preserve">8) Tabla. Información sobre calificaciones globales del título, por asignaturas y tipo de enseñanza (curso evaluado). </w:t>
      </w:r>
    </w:p>
    <w:p w14:paraId="19C0D280" w14:textId="77777777" w:rsidR="00096C1F" w:rsidRDefault="00C95371" w:rsidP="00096C1F">
      <w:pPr>
        <w:pStyle w:val="AGAETexto"/>
        <w:spacing w:line="240" w:lineRule="auto"/>
        <w:ind w:right="-142"/>
        <w:rPr>
          <w:rFonts w:asciiTheme="minorHAnsi" w:hAnsiTheme="minorHAnsi"/>
          <w:color w:val="0000FF"/>
          <w:sz w:val="16"/>
          <w:szCs w:val="16"/>
          <w:shd w:val="clear" w:color="auto" w:fill="FFFFFF"/>
        </w:rPr>
      </w:pPr>
      <w:r w:rsidRPr="00BB0414">
        <w:rPr>
          <w:rFonts w:asciiTheme="minorHAnsi" w:hAnsiTheme="minorHAnsi"/>
          <w:color w:val="0000FF"/>
          <w:sz w:val="16"/>
          <w:szCs w:val="16"/>
          <w:shd w:val="clear" w:color="auto" w:fill="FFFFFF"/>
        </w:rPr>
        <w:t xml:space="preserve">[En el caso de los títulos de Grado hay que incluir también las tablas de cada PCEO. </w:t>
      </w:r>
    </w:p>
    <w:p w14:paraId="0F961BEF" w14:textId="7F036299" w:rsidR="00E03D95" w:rsidRPr="00447A75" w:rsidRDefault="00E03D95" w:rsidP="00096C1F">
      <w:pPr>
        <w:pStyle w:val="AGAETexto"/>
        <w:spacing w:line="240" w:lineRule="auto"/>
        <w:ind w:right="-142"/>
        <w:rPr>
          <w:rFonts w:asciiTheme="minorHAnsi" w:hAnsiTheme="minorHAnsi" w:cstheme="minorHAnsi"/>
          <w:color w:val="0000FF"/>
          <w:sz w:val="16"/>
          <w:szCs w:val="16"/>
          <w:lang w:eastAsia="es-ES"/>
        </w:rPr>
      </w:pPr>
      <w:r w:rsidRPr="00096C1F">
        <w:rPr>
          <w:rFonts w:asciiTheme="minorHAnsi" w:hAnsiTheme="minorHAnsi" w:cstheme="minorHAnsi"/>
          <w:sz w:val="16"/>
          <w:szCs w:val="16"/>
          <w:lang w:eastAsia="es-ES"/>
        </w:rPr>
        <w:t xml:space="preserve">Enlace a la tabla del título </w:t>
      </w:r>
      <w:r w:rsidRPr="00096C1F">
        <w:rPr>
          <w:rFonts w:asciiTheme="minorHAnsi" w:hAnsiTheme="minorHAnsi" w:cstheme="minorHAnsi"/>
          <w:color w:val="0000FF"/>
          <w:sz w:val="16"/>
          <w:szCs w:val="16"/>
          <w:lang w:eastAsia="es-ES"/>
        </w:rPr>
        <w:t xml:space="preserve">de Grado en </w:t>
      </w:r>
      <w:proofErr w:type="spellStart"/>
      <w:r w:rsidRPr="00096C1F">
        <w:rPr>
          <w:rFonts w:asciiTheme="minorHAnsi" w:hAnsiTheme="minorHAnsi" w:cstheme="minorHAnsi"/>
          <w:color w:val="0000FF"/>
          <w:sz w:val="16"/>
          <w:szCs w:val="16"/>
          <w:lang w:eastAsia="es-ES"/>
        </w:rPr>
        <w:t>xxxx</w:t>
      </w:r>
      <w:proofErr w:type="spellEnd"/>
      <w:r w:rsidRPr="00096C1F">
        <w:rPr>
          <w:rFonts w:asciiTheme="minorHAnsi" w:hAnsiTheme="minorHAnsi" w:cstheme="minorHAnsi"/>
          <w:color w:val="0000FF"/>
          <w:sz w:val="16"/>
          <w:szCs w:val="16"/>
          <w:lang w:eastAsia="es-ES"/>
        </w:rPr>
        <w:t xml:space="preserve">/del PCEO en </w:t>
      </w:r>
      <w:proofErr w:type="spellStart"/>
      <w:r w:rsidRPr="00096C1F">
        <w:rPr>
          <w:rFonts w:asciiTheme="minorHAnsi" w:hAnsiTheme="minorHAnsi" w:cstheme="minorHAnsi"/>
          <w:color w:val="0000FF"/>
          <w:sz w:val="16"/>
          <w:szCs w:val="16"/>
          <w:lang w:eastAsia="es-ES"/>
        </w:rPr>
        <w:t>xxxx</w:t>
      </w:r>
      <w:proofErr w:type="spellEnd"/>
      <w:r w:rsidRPr="00096C1F">
        <w:rPr>
          <w:rFonts w:asciiTheme="minorHAnsi" w:hAnsiTheme="minorHAnsi" w:cstheme="minorHAnsi"/>
          <w:color w:val="0000FF"/>
          <w:sz w:val="16"/>
          <w:szCs w:val="16"/>
          <w:lang w:eastAsia="es-ES"/>
        </w:rPr>
        <w:t xml:space="preserve">/del título de máster en </w:t>
      </w:r>
      <w:proofErr w:type="spellStart"/>
      <w:r w:rsidRPr="00096C1F">
        <w:rPr>
          <w:rFonts w:asciiTheme="minorHAnsi" w:hAnsiTheme="minorHAnsi" w:cstheme="minorHAnsi"/>
          <w:color w:val="0000FF"/>
          <w:sz w:val="16"/>
          <w:szCs w:val="16"/>
          <w:lang w:eastAsia="es-ES"/>
        </w:rPr>
        <w:t>xxxx</w:t>
      </w:r>
      <w:proofErr w:type="spellEnd"/>
      <w:r w:rsidRPr="00096C1F">
        <w:rPr>
          <w:rFonts w:asciiTheme="minorHAnsi" w:hAnsiTheme="minorHAnsi"/>
          <w:color w:val="0000FF"/>
          <w:sz w:val="16"/>
          <w:szCs w:val="16"/>
          <w:shd w:val="clear" w:color="auto" w:fill="FFFFFF"/>
        </w:rPr>
        <w:t xml:space="preserve"> [</w:t>
      </w:r>
      <w:r w:rsidRPr="00096C1F">
        <w:rPr>
          <w:rFonts w:asciiTheme="minorHAnsi" w:hAnsiTheme="minorHAnsi"/>
          <w:color w:val="0000FF"/>
          <w:sz w:val="16"/>
          <w:szCs w:val="16"/>
        </w:rPr>
        <w:t>Borrar lo que no corresponda</w:t>
      </w:r>
      <w:r w:rsidRPr="00096C1F">
        <w:rPr>
          <w:color w:val="0000FF"/>
          <w:sz w:val="16"/>
          <w:szCs w:val="16"/>
        </w:rPr>
        <w:t>]</w:t>
      </w:r>
      <w:r w:rsidRPr="00096C1F">
        <w:t xml:space="preserve"> </w:t>
      </w:r>
      <w:r w:rsidRPr="00096C1F">
        <w:rPr>
          <w:rFonts w:asciiTheme="minorHAnsi" w:hAnsiTheme="minorHAnsi" w:cstheme="minorHAnsi"/>
          <w:color w:val="0000FF"/>
          <w:sz w:val="16"/>
          <w:szCs w:val="16"/>
        </w:rPr>
        <w:t>[</w:t>
      </w:r>
      <w:r w:rsidRPr="00096C1F">
        <w:rPr>
          <w:rFonts w:asciiTheme="minorHAnsi" w:hAnsiTheme="minorHAnsi" w:cstheme="minorHAnsi"/>
          <w:color w:val="0000FF"/>
          <w:sz w:val="16"/>
          <w:szCs w:val="16"/>
          <w:lang w:eastAsia="es-ES"/>
        </w:rPr>
        <w:t>Enlazar la/s frase/s al archivo publicado en web del título; apartado Información General del Título, Resultados del título</w:t>
      </w:r>
      <w:r w:rsidRPr="00096C1F">
        <w:rPr>
          <w:rFonts w:asciiTheme="minorHAnsi" w:hAnsiTheme="minorHAnsi" w:cstheme="minorHAnsi"/>
          <w:i/>
          <w:color w:val="0000FF"/>
          <w:sz w:val="16"/>
          <w:szCs w:val="16"/>
          <w:lang w:eastAsia="es-ES"/>
        </w:rPr>
        <w:t>.</w:t>
      </w:r>
      <w:r w:rsidRPr="00096C1F">
        <w:rPr>
          <w:rFonts w:asciiTheme="minorHAnsi" w:hAnsiTheme="minorHAnsi" w:cstheme="minorHAnsi"/>
          <w:color w:val="0000FF"/>
          <w:sz w:val="16"/>
          <w:szCs w:val="16"/>
          <w:bdr w:val="none" w:sz="0" w:space="0" w:color="auto" w:frame="1"/>
          <w:shd w:val="clear" w:color="auto" w:fill="FFFFFF"/>
        </w:rPr>
        <w:t xml:space="preserve"> Fuente: Sistema de información de la UCA, P04: Gestión de los Procesos de Enseñanza-Aprendizaje, Porcentaje de calificaciones por curso académico y plan</w:t>
      </w:r>
      <w:r w:rsidRPr="00096C1F">
        <w:rPr>
          <w:rFonts w:asciiTheme="minorHAnsi" w:hAnsiTheme="minorHAnsi" w:cstheme="minorHAnsi"/>
          <w:color w:val="0000FF"/>
          <w:sz w:val="16"/>
          <w:szCs w:val="16"/>
        </w:rPr>
        <w:t>]</w:t>
      </w:r>
    </w:p>
    <w:p w14:paraId="5A09AB3C" w14:textId="77777777" w:rsidR="0044478B" w:rsidRDefault="0044478B">
      <w:r>
        <w:br w:type="page"/>
      </w:r>
    </w:p>
    <w:p w14:paraId="126EAA44" w14:textId="77777777" w:rsidR="00C95371" w:rsidRDefault="00C95371" w:rsidP="00C95371">
      <w:pPr>
        <w:spacing w:line="240" w:lineRule="auto"/>
      </w:pPr>
    </w:p>
    <w:p w14:paraId="66F7C0E3" w14:textId="77777777" w:rsidR="000656DF" w:rsidRDefault="000656DF" w:rsidP="00EC3B8D">
      <w:pPr>
        <w:spacing w:line="240" w:lineRule="auto"/>
      </w:pPr>
    </w:p>
    <w:p w14:paraId="3DF572A4" w14:textId="77777777" w:rsidR="00D6379F" w:rsidRDefault="00D6379F" w:rsidP="00EC3B8D">
      <w:pPr>
        <w:spacing w:line="240" w:lineRule="auto"/>
      </w:pPr>
    </w:p>
    <w:p w14:paraId="37E8B7A0" w14:textId="77777777" w:rsidR="0031720C" w:rsidRDefault="0031720C" w:rsidP="00EC3B8D">
      <w:pPr>
        <w:spacing w:line="240" w:lineRule="auto"/>
      </w:pPr>
    </w:p>
    <w:p w14:paraId="597832BE" w14:textId="77777777" w:rsidR="00553CA8" w:rsidRDefault="00553CA8" w:rsidP="00EC3B8D">
      <w:pPr>
        <w:spacing w:line="240" w:lineRule="auto"/>
      </w:pPr>
    </w:p>
    <w:p w14:paraId="733F7CDC" w14:textId="77777777" w:rsidR="00553CA8" w:rsidRDefault="00553CA8" w:rsidP="00EC3B8D">
      <w:pPr>
        <w:spacing w:line="240" w:lineRule="auto"/>
      </w:pPr>
    </w:p>
    <w:p w14:paraId="65A5FBF4" w14:textId="77777777" w:rsidR="00553CA8" w:rsidRDefault="00553CA8" w:rsidP="00EC3B8D">
      <w:pPr>
        <w:spacing w:line="240" w:lineRule="auto"/>
      </w:pPr>
    </w:p>
    <w:p w14:paraId="2BBFBF65" w14:textId="77777777" w:rsidR="00553CA8" w:rsidRDefault="00553CA8" w:rsidP="00EC3B8D">
      <w:pPr>
        <w:spacing w:line="240" w:lineRule="auto"/>
      </w:pPr>
    </w:p>
    <w:p w14:paraId="761E53EA" w14:textId="77777777" w:rsidR="00553CA8" w:rsidRDefault="00553CA8" w:rsidP="00F269F3">
      <w:pPr>
        <w:spacing w:after="0" w:line="240" w:lineRule="auto"/>
      </w:pPr>
    </w:p>
    <w:p w14:paraId="7D4DA9B2" w14:textId="77777777" w:rsidR="00553CA8" w:rsidRDefault="00553CA8" w:rsidP="00F269F3">
      <w:pPr>
        <w:spacing w:after="0" w:line="240" w:lineRule="auto"/>
      </w:pPr>
    </w:p>
    <w:p w14:paraId="2774086D" w14:textId="77777777" w:rsidR="00553CA8" w:rsidRDefault="00553CA8" w:rsidP="00F269F3">
      <w:pPr>
        <w:spacing w:after="0" w:line="240" w:lineRule="auto"/>
      </w:pPr>
    </w:p>
    <w:p w14:paraId="297413B1" w14:textId="77777777" w:rsidR="00553CA8" w:rsidRPr="00D67B48" w:rsidRDefault="00553CA8" w:rsidP="00F269F3">
      <w:pPr>
        <w:spacing w:after="0" w:line="240" w:lineRule="auto"/>
      </w:pPr>
    </w:p>
    <w:p w14:paraId="3C229BBA" w14:textId="615F658D" w:rsidR="00C904F4" w:rsidRPr="0064424C" w:rsidRDefault="00C904F4" w:rsidP="00C904F4">
      <w:pPr>
        <w:spacing w:after="0" w:line="240" w:lineRule="auto"/>
        <w:rPr>
          <w:b/>
          <w:sz w:val="56"/>
          <w:szCs w:val="56"/>
        </w:rPr>
      </w:pPr>
      <w:r w:rsidRPr="0064424C">
        <w:rPr>
          <w:b/>
          <w:color w:val="0000FF"/>
          <w:sz w:val="56"/>
          <w:szCs w:val="56"/>
        </w:rPr>
        <w:t>GRADO</w:t>
      </w:r>
      <w:r w:rsidR="00545587" w:rsidRPr="0064424C">
        <w:rPr>
          <w:b/>
          <w:sz w:val="56"/>
          <w:szCs w:val="56"/>
        </w:rPr>
        <w:t>/</w:t>
      </w:r>
      <w:r w:rsidR="00A52FD4" w:rsidRPr="0064424C">
        <w:rPr>
          <w:b/>
          <w:color w:val="0000FF"/>
          <w:sz w:val="56"/>
          <w:szCs w:val="56"/>
        </w:rPr>
        <w:t>MÁSTER</w:t>
      </w:r>
      <w:r w:rsidRPr="0064424C">
        <w:rPr>
          <w:b/>
          <w:color w:val="0000FF"/>
          <w:sz w:val="56"/>
          <w:szCs w:val="56"/>
        </w:rPr>
        <w:t xml:space="preserve"> </w:t>
      </w:r>
      <w:r w:rsidRPr="0064424C">
        <w:rPr>
          <w:b/>
          <w:sz w:val="56"/>
          <w:szCs w:val="56"/>
        </w:rPr>
        <w:t xml:space="preserve">EN: </w:t>
      </w:r>
    </w:p>
    <w:p w14:paraId="16BD106E" w14:textId="77777777" w:rsidR="00C904F4" w:rsidRPr="00D67B48" w:rsidRDefault="00C904F4" w:rsidP="00C904F4">
      <w:pPr>
        <w:spacing w:after="0" w:line="240" w:lineRule="auto"/>
        <w:rPr>
          <w:b/>
          <w:sz w:val="56"/>
          <w:szCs w:val="56"/>
        </w:rPr>
      </w:pPr>
      <w:r w:rsidRPr="00D67B48">
        <w:rPr>
          <w:b/>
          <w:sz w:val="56"/>
          <w:szCs w:val="56"/>
        </w:rPr>
        <w:t xml:space="preserve">CENTRO: </w:t>
      </w:r>
    </w:p>
    <w:p w14:paraId="133A68D3" w14:textId="77777777" w:rsidR="0064424C" w:rsidRPr="0064424C" w:rsidRDefault="0064424C" w:rsidP="0064424C">
      <w:pPr>
        <w:pStyle w:val="Textocomentario"/>
        <w:spacing w:before="120" w:after="120"/>
        <w:jc w:val="both"/>
        <w:rPr>
          <w:color w:val="0000FF"/>
          <w:sz w:val="16"/>
          <w:szCs w:val="16"/>
        </w:rPr>
      </w:pPr>
      <w:r w:rsidRPr="0064424C">
        <w:rPr>
          <w:rFonts w:asciiTheme="minorHAnsi" w:hAnsiTheme="minorHAnsi"/>
          <w:color w:val="0000FF"/>
          <w:sz w:val="16"/>
          <w:szCs w:val="16"/>
          <w:shd w:val="clear" w:color="auto" w:fill="FFFFFF"/>
        </w:rPr>
        <w:t>[</w:t>
      </w:r>
      <w:r w:rsidRPr="0064424C">
        <w:rPr>
          <w:rFonts w:asciiTheme="minorHAnsi" w:hAnsiTheme="minorHAnsi"/>
          <w:color w:val="0000FF"/>
          <w:sz w:val="16"/>
          <w:szCs w:val="16"/>
        </w:rPr>
        <w:t>Borrar lo que no corresponda</w:t>
      </w:r>
      <w:r w:rsidRPr="0064424C">
        <w:rPr>
          <w:color w:val="0000FF"/>
          <w:sz w:val="16"/>
          <w:szCs w:val="16"/>
        </w:rPr>
        <w:t>]</w:t>
      </w:r>
    </w:p>
    <w:p w14:paraId="415CFDCA" w14:textId="66749624" w:rsidR="00A55C75" w:rsidRDefault="00A55C75" w:rsidP="00C904F4">
      <w:pPr>
        <w:spacing w:after="0" w:line="240" w:lineRule="auto"/>
      </w:pPr>
    </w:p>
    <w:p w14:paraId="21B0C4F0" w14:textId="38163825" w:rsidR="00A55C75" w:rsidRDefault="00A55C75" w:rsidP="00C904F4">
      <w:pPr>
        <w:spacing w:after="0" w:line="240" w:lineRule="auto"/>
      </w:pPr>
    </w:p>
    <w:p w14:paraId="4774C765" w14:textId="25168664" w:rsidR="00A55C75" w:rsidRDefault="00A55C75" w:rsidP="00C904F4">
      <w:pPr>
        <w:spacing w:after="0" w:line="240" w:lineRule="auto"/>
      </w:pPr>
    </w:p>
    <w:p w14:paraId="6C2E6691" w14:textId="58F093F1" w:rsidR="00F269F3" w:rsidRDefault="00F269F3" w:rsidP="00C904F4">
      <w:pPr>
        <w:spacing w:after="0" w:line="240" w:lineRule="auto"/>
      </w:pPr>
    </w:p>
    <w:p w14:paraId="206868CF" w14:textId="77777777" w:rsidR="00F269F3" w:rsidRDefault="00F269F3" w:rsidP="00C904F4">
      <w:pPr>
        <w:spacing w:after="0" w:line="240" w:lineRule="auto"/>
      </w:pPr>
    </w:p>
    <w:p w14:paraId="60739FDE" w14:textId="77777777" w:rsidR="00A55C75" w:rsidRDefault="00A55C75" w:rsidP="00C904F4">
      <w:pPr>
        <w:spacing w:after="0" w:line="240" w:lineRule="auto"/>
      </w:pPr>
    </w:p>
    <w:p w14:paraId="081F70B0" w14:textId="77777777" w:rsidR="00553CA8" w:rsidRDefault="00553CA8" w:rsidP="00C904F4">
      <w:pPr>
        <w:spacing w:after="0" w:line="240" w:lineRule="auto"/>
      </w:pPr>
    </w:p>
    <w:p w14:paraId="40A446DF" w14:textId="0775D120" w:rsidR="00553CA8" w:rsidRPr="00553CA8" w:rsidRDefault="00553CA8" w:rsidP="00EC3B8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line="240" w:lineRule="auto"/>
        <w:jc w:val="center"/>
        <w:rPr>
          <w:b/>
          <w:sz w:val="56"/>
          <w:szCs w:val="56"/>
        </w:rPr>
      </w:pPr>
      <w:r>
        <w:rPr>
          <w:b/>
          <w:sz w:val="56"/>
          <w:szCs w:val="56"/>
        </w:rPr>
        <w:t>ANEXO 2</w:t>
      </w:r>
      <w:r w:rsidRPr="00553CA8">
        <w:rPr>
          <w:b/>
          <w:sz w:val="56"/>
          <w:szCs w:val="56"/>
        </w:rPr>
        <w:t xml:space="preserve">: </w:t>
      </w:r>
    </w:p>
    <w:p w14:paraId="61F8D577" w14:textId="3AC4FA3A" w:rsidR="00553CA8" w:rsidRDefault="00553CA8" w:rsidP="00EC3B8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line="240" w:lineRule="auto"/>
        <w:jc w:val="center"/>
      </w:pPr>
      <w:r>
        <w:rPr>
          <w:b/>
          <w:sz w:val="56"/>
          <w:szCs w:val="56"/>
        </w:rPr>
        <w:t>TABLAS PERSONAL ACADÉMICO</w:t>
      </w:r>
    </w:p>
    <w:p w14:paraId="128521DA" w14:textId="77777777" w:rsidR="0014103D" w:rsidRPr="00F137A3" w:rsidRDefault="0014103D" w:rsidP="0014103D">
      <w:pPr>
        <w:pStyle w:val="Textocomentario"/>
        <w:spacing w:before="120" w:after="120"/>
        <w:jc w:val="both"/>
        <w:rPr>
          <w:color w:val="0000FF"/>
          <w:sz w:val="16"/>
          <w:szCs w:val="16"/>
        </w:rPr>
      </w:pPr>
      <w:r w:rsidRPr="00F137A3">
        <w:rPr>
          <w:color w:val="0000FF"/>
          <w:sz w:val="16"/>
          <w:szCs w:val="16"/>
        </w:rPr>
        <w:t xml:space="preserve">[Se deben eliminar todas las indicaciones una vez se complete el </w:t>
      </w:r>
      <w:r>
        <w:rPr>
          <w:color w:val="0000FF"/>
          <w:sz w:val="16"/>
          <w:szCs w:val="16"/>
        </w:rPr>
        <w:t>anexo</w:t>
      </w:r>
      <w:r w:rsidRPr="00F137A3">
        <w:rPr>
          <w:color w:val="0000FF"/>
          <w:sz w:val="16"/>
          <w:szCs w:val="16"/>
        </w:rPr>
        <w:t>]</w:t>
      </w:r>
    </w:p>
    <w:p w14:paraId="7EA96E45" w14:textId="77777777" w:rsidR="00553CA8" w:rsidRDefault="00553CA8" w:rsidP="00EC3B8D">
      <w:pPr>
        <w:spacing w:line="240" w:lineRule="auto"/>
      </w:pPr>
    </w:p>
    <w:p w14:paraId="44F854E9" w14:textId="77777777" w:rsidR="00553CA8" w:rsidRDefault="00553CA8" w:rsidP="00EC3B8D">
      <w:pPr>
        <w:spacing w:line="240" w:lineRule="auto"/>
        <w:sectPr w:rsidR="00553CA8" w:rsidSect="00D6379F">
          <w:pgSz w:w="11906" w:h="16838"/>
          <w:pgMar w:top="1134" w:right="425" w:bottom="1134" w:left="851" w:header="284" w:footer="709" w:gutter="0"/>
          <w:pgNumType w:chapStyle="1"/>
          <w:cols w:space="708"/>
          <w:titlePg/>
          <w:docGrid w:linePitch="360"/>
        </w:sectPr>
      </w:pPr>
    </w:p>
    <w:p w14:paraId="580B77A7" w14:textId="1526009C" w:rsidR="00E555B7" w:rsidRDefault="00E555B7" w:rsidP="00BF3689">
      <w:pPr>
        <w:autoSpaceDE w:val="0"/>
        <w:autoSpaceDN w:val="0"/>
        <w:adjustRightInd w:val="0"/>
        <w:spacing w:after="60" w:line="240" w:lineRule="auto"/>
        <w:ind w:right="-5789"/>
        <w:rPr>
          <w:rFonts w:asciiTheme="minorHAnsi" w:hAnsiTheme="minorHAnsi" w:cstheme="minorHAnsi"/>
          <w:b/>
          <w:sz w:val="18"/>
          <w:szCs w:val="18"/>
          <w:lang w:eastAsia="es-ES"/>
        </w:rPr>
      </w:pPr>
      <w:r w:rsidRPr="00E555B7">
        <w:rPr>
          <w:rFonts w:asciiTheme="minorHAnsi" w:hAnsiTheme="minorHAnsi" w:cstheme="minorHAnsi"/>
          <w:b/>
          <w:sz w:val="18"/>
          <w:szCs w:val="18"/>
          <w:lang w:eastAsia="es-ES"/>
        </w:rPr>
        <w:lastRenderedPageBreak/>
        <w:t>1)Tabla Personal que imparte el título (</w:t>
      </w:r>
      <w:r w:rsidR="006A5DD1">
        <w:rPr>
          <w:rFonts w:asciiTheme="minorHAnsi" w:hAnsiTheme="minorHAnsi" w:cstheme="minorHAnsi"/>
          <w:b/>
          <w:sz w:val="18"/>
          <w:szCs w:val="18"/>
          <w:lang w:eastAsia="es-ES"/>
        </w:rPr>
        <w:t>curso evaluado</w:t>
      </w:r>
      <w:r w:rsidRPr="00E555B7">
        <w:rPr>
          <w:rFonts w:asciiTheme="minorHAnsi" w:hAnsiTheme="minorHAnsi" w:cstheme="minorHAnsi"/>
          <w:b/>
          <w:sz w:val="18"/>
          <w:szCs w:val="18"/>
          <w:lang w:eastAsia="es-ES"/>
        </w:rPr>
        <w:t>).</w:t>
      </w:r>
      <w:r>
        <w:rPr>
          <w:rFonts w:asciiTheme="minorHAnsi" w:hAnsiTheme="minorHAnsi" w:cstheme="minorHAnsi"/>
          <w:b/>
          <w:sz w:val="18"/>
          <w:szCs w:val="18"/>
          <w:lang w:eastAsia="es-ES"/>
        </w:rPr>
        <w:t xml:space="preserve"> </w:t>
      </w:r>
    </w:p>
    <w:p w14:paraId="386493BE" w14:textId="1FCBD387" w:rsidR="001C54B1" w:rsidRPr="005F7C9C" w:rsidRDefault="001C54B1" w:rsidP="001C54B1">
      <w:pPr>
        <w:autoSpaceDE w:val="0"/>
        <w:autoSpaceDN w:val="0"/>
        <w:adjustRightInd w:val="0"/>
        <w:spacing w:after="120" w:line="240" w:lineRule="auto"/>
        <w:jc w:val="both"/>
        <w:rPr>
          <w:rFonts w:asciiTheme="minorHAnsi" w:hAnsiTheme="minorHAnsi"/>
          <w:color w:val="0000FF"/>
          <w:sz w:val="16"/>
          <w:szCs w:val="16"/>
        </w:rPr>
      </w:pPr>
      <w:r w:rsidRPr="009F7206">
        <w:rPr>
          <w:rFonts w:asciiTheme="minorHAnsi" w:hAnsiTheme="minorHAnsi" w:cstheme="minorHAnsi"/>
          <w:sz w:val="16"/>
          <w:szCs w:val="16"/>
          <w:lang w:eastAsia="es-ES"/>
        </w:rPr>
        <w:t>Enlace a la tabla.</w:t>
      </w:r>
      <w:r w:rsidR="00E7724E" w:rsidRPr="009F7206">
        <w:t xml:space="preserve"> </w:t>
      </w:r>
      <w:r w:rsidRPr="009F7206">
        <w:rPr>
          <w:rFonts w:asciiTheme="minorHAnsi" w:hAnsiTheme="minorHAnsi" w:cstheme="minorHAnsi"/>
          <w:color w:val="0000FF"/>
          <w:sz w:val="16"/>
          <w:szCs w:val="16"/>
        </w:rPr>
        <w:t>[</w:t>
      </w:r>
      <w:r w:rsidRPr="009F7206">
        <w:rPr>
          <w:rFonts w:asciiTheme="minorHAnsi" w:hAnsiTheme="minorHAnsi" w:cstheme="minorHAnsi"/>
          <w:color w:val="0000FF"/>
          <w:sz w:val="16"/>
          <w:szCs w:val="16"/>
          <w:lang w:eastAsia="es-ES"/>
        </w:rPr>
        <w:t xml:space="preserve">Enlazar la frase al archivo publicado en web del título; apartado Planificación de la enseñanza, </w:t>
      </w:r>
      <w:r w:rsidRPr="005F7C9C">
        <w:rPr>
          <w:rFonts w:asciiTheme="minorHAnsi" w:hAnsiTheme="minorHAnsi" w:cstheme="minorHAnsi"/>
          <w:color w:val="0000FF"/>
          <w:sz w:val="16"/>
          <w:szCs w:val="16"/>
          <w:lang w:eastAsia="es-ES"/>
        </w:rPr>
        <w:t>Descripción de los p</w:t>
      </w:r>
      <w:r w:rsidR="00B40DE7" w:rsidRPr="005F7C9C">
        <w:rPr>
          <w:rFonts w:asciiTheme="minorHAnsi" w:hAnsiTheme="minorHAnsi" w:cstheme="minorHAnsi"/>
          <w:color w:val="0000FF"/>
          <w:sz w:val="16"/>
          <w:szCs w:val="16"/>
          <w:lang w:eastAsia="es-ES"/>
        </w:rPr>
        <w:t>erfiles básicos del profesorado</w:t>
      </w:r>
      <w:r w:rsidRPr="009F7206">
        <w:rPr>
          <w:rFonts w:asciiTheme="minorHAnsi" w:hAnsiTheme="minorHAnsi" w:cstheme="minorHAnsi"/>
          <w:i/>
          <w:color w:val="0000FF"/>
          <w:sz w:val="16"/>
          <w:szCs w:val="16"/>
          <w:lang w:eastAsia="es-ES"/>
        </w:rPr>
        <w:t>.</w:t>
      </w:r>
      <w:r w:rsidRPr="009F7206">
        <w:rPr>
          <w:rFonts w:asciiTheme="minorHAnsi" w:hAnsiTheme="minorHAnsi" w:cstheme="minorHAnsi"/>
          <w:color w:val="0000FF"/>
          <w:sz w:val="16"/>
          <w:szCs w:val="16"/>
          <w:bdr w:val="none" w:sz="0" w:space="0" w:color="auto" w:frame="1"/>
          <w:shd w:val="clear" w:color="auto" w:fill="FFFFFF"/>
        </w:rPr>
        <w:t xml:space="preserve"> </w:t>
      </w:r>
      <w:r w:rsidRPr="00703AC4">
        <w:rPr>
          <w:rFonts w:asciiTheme="minorHAnsi" w:hAnsiTheme="minorHAnsi" w:cstheme="minorHAnsi"/>
          <w:color w:val="0000FF"/>
          <w:sz w:val="16"/>
          <w:szCs w:val="16"/>
          <w:bdr w:val="none" w:sz="0" w:space="0" w:color="auto" w:frame="1"/>
          <w:shd w:val="clear" w:color="auto" w:fill="FFFFFF"/>
        </w:rPr>
        <w:t xml:space="preserve">Fuente: </w:t>
      </w:r>
      <w:r w:rsidR="00852EA3" w:rsidRPr="00703AC4">
        <w:rPr>
          <w:rFonts w:asciiTheme="minorHAnsi" w:hAnsiTheme="minorHAnsi" w:cstheme="minorHAnsi"/>
          <w:color w:val="0000FF"/>
          <w:sz w:val="16"/>
          <w:szCs w:val="16"/>
        </w:rPr>
        <w:t xml:space="preserve">Sistema de información </w:t>
      </w:r>
      <w:r w:rsidR="00BB0414" w:rsidRPr="00703AC4">
        <w:rPr>
          <w:rFonts w:asciiTheme="minorHAnsi" w:hAnsiTheme="minorHAnsi" w:cstheme="minorHAnsi"/>
          <w:color w:val="0000FF"/>
          <w:sz w:val="16"/>
          <w:szCs w:val="16"/>
        </w:rPr>
        <w:t xml:space="preserve">de la UCA, </w:t>
      </w:r>
      <w:r w:rsidRPr="00703AC4">
        <w:rPr>
          <w:rFonts w:asciiTheme="minorHAnsi" w:hAnsiTheme="minorHAnsi" w:cstheme="minorHAnsi"/>
          <w:color w:val="0000FF"/>
          <w:sz w:val="16"/>
          <w:szCs w:val="16"/>
        </w:rPr>
        <w:t>P05</w:t>
      </w:r>
      <w:r w:rsidR="00BB0414" w:rsidRPr="00703AC4">
        <w:rPr>
          <w:rFonts w:asciiTheme="minorHAnsi" w:hAnsiTheme="minorHAnsi" w:cstheme="minorHAnsi"/>
          <w:color w:val="0000FF"/>
          <w:sz w:val="16"/>
          <w:szCs w:val="16"/>
        </w:rPr>
        <w:t>:</w:t>
      </w:r>
      <w:r w:rsidR="00852EA3" w:rsidRPr="00703AC4">
        <w:rPr>
          <w:rFonts w:asciiTheme="minorHAnsi" w:hAnsiTheme="minorHAnsi" w:cstheme="minorHAnsi"/>
          <w:color w:val="0000FF"/>
          <w:sz w:val="16"/>
          <w:szCs w:val="16"/>
        </w:rPr>
        <w:t xml:space="preserve"> </w:t>
      </w:r>
      <w:r w:rsidRPr="00703AC4">
        <w:rPr>
          <w:rFonts w:asciiTheme="minorHAnsi" w:hAnsiTheme="minorHAnsi" w:cstheme="minorHAnsi"/>
          <w:color w:val="0000FF"/>
          <w:sz w:val="16"/>
          <w:szCs w:val="16"/>
        </w:rPr>
        <w:t>Gest</w:t>
      </w:r>
      <w:r w:rsidR="00BB0414" w:rsidRPr="00703AC4">
        <w:rPr>
          <w:rFonts w:asciiTheme="minorHAnsi" w:hAnsiTheme="minorHAnsi" w:cstheme="minorHAnsi"/>
          <w:color w:val="0000FF"/>
          <w:sz w:val="16"/>
          <w:szCs w:val="16"/>
        </w:rPr>
        <w:t xml:space="preserve">ión del </w:t>
      </w:r>
      <w:r w:rsidR="00852EA3" w:rsidRPr="00703AC4">
        <w:rPr>
          <w:rFonts w:asciiTheme="minorHAnsi" w:hAnsiTheme="minorHAnsi" w:cstheme="minorHAnsi"/>
          <w:color w:val="0000FF"/>
          <w:sz w:val="16"/>
          <w:szCs w:val="16"/>
        </w:rPr>
        <w:t>Personal Docente</w:t>
      </w:r>
      <w:r w:rsidR="00BB0414" w:rsidRPr="00703AC4">
        <w:rPr>
          <w:rFonts w:asciiTheme="minorHAnsi" w:hAnsiTheme="minorHAnsi" w:cstheme="minorHAnsi"/>
          <w:color w:val="0000FF"/>
          <w:sz w:val="16"/>
          <w:szCs w:val="16"/>
        </w:rPr>
        <w:t>, P</w:t>
      </w:r>
      <w:r w:rsidR="00E7724E" w:rsidRPr="00703AC4">
        <w:rPr>
          <w:rFonts w:asciiTheme="minorHAnsi" w:hAnsiTheme="minorHAnsi" w:cstheme="minorHAnsi"/>
          <w:color w:val="0000FF"/>
          <w:sz w:val="16"/>
          <w:szCs w:val="16"/>
        </w:rPr>
        <w:t>ersonal</w:t>
      </w:r>
      <w:r w:rsidR="00852EA3" w:rsidRPr="00703AC4">
        <w:rPr>
          <w:rFonts w:asciiTheme="minorHAnsi" w:hAnsiTheme="minorHAnsi" w:cstheme="minorHAnsi"/>
          <w:color w:val="0000FF"/>
          <w:sz w:val="16"/>
          <w:szCs w:val="16"/>
        </w:rPr>
        <w:t xml:space="preserve"> Docente</w:t>
      </w:r>
      <w:r w:rsidR="00E7724E" w:rsidRPr="00703AC4">
        <w:rPr>
          <w:rFonts w:asciiTheme="minorHAnsi" w:hAnsiTheme="minorHAnsi" w:cstheme="minorHAnsi"/>
          <w:color w:val="0000FF"/>
          <w:sz w:val="16"/>
          <w:szCs w:val="16"/>
        </w:rPr>
        <w:t xml:space="preserve"> Disponible para Impartir el título</w:t>
      </w:r>
      <w:r w:rsidR="0059018B" w:rsidRPr="00703AC4">
        <w:rPr>
          <w:rFonts w:asciiTheme="minorHAnsi" w:hAnsiTheme="minorHAnsi" w:cstheme="minorHAnsi"/>
          <w:color w:val="0000FF"/>
          <w:sz w:val="16"/>
          <w:szCs w:val="16"/>
        </w:rPr>
        <w:t xml:space="preserve"> (versión “ACCUA”)</w:t>
      </w:r>
      <w:r w:rsidRPr="00703AC4">
        <w:rPr>
          <w:rFonts w:asciiTheme="minorHAnsi" w:hAnsiTheme="minorHAnsi" w:cstheme="minorHAnsi"/>
          <w:color w:val="0000FF"/>
          <w:sz w:val="16"/>
          <w:szCs w:val="16"/>
        </w:rPr>
        <w:t>]</w:t>
      </w:r>
    </w:p>
    <w:p w14:paraId="196F0D1B" w14:textId="60F71BB4" w:rsidR="006A5DD1" w:rsidRPr="00AE7B2F" w:rsidRDefault="00E555B7" w:rsidP="006E18F0">
      <w:pPr>
        <w:autoSpaceDE w:val="0"/>
        <w:autoSpaceDN w:val="0"/>
        <w:adjustRightInd w:val="0"/>
        <w:spacing w:after="120" w:line="240" w:lineRule="auto"/>
        <w:jc w:val="both"/>
        <w:rPr>
          <w:rFonts w:asciiTheme="minorHAnsi" w:eastAsia="Times New Roman" w:hAnsiTheme="minorHAnsi" w:cs="Arial"/>
          <w:color w:val="0000FF"/>
          <w:sz w:val="16"/>
          <w:szCs w:val="16"/>
          <w:lang w:eastAsia="es-ES"/>
        </w:rPr>
      </w:pPr>
      <w:r w:rsidRPr="005E20CA">
        <w:rPr>
          <w:rFonts w:asciiTheme="minorHAnsi" w:hAnsiTheme="minorHAnsi" w:cstheme="minorHAnsi"/>
          <w:b/>
          <w:sz w:val="18"/>
          <w:szCs w:val="18"/>
          <w:lang w:eastAsia="es-ES"/>
        </w:rPr>
        <w:t>2</w:t>
      </w:r>
      <w:r w:rsidR="00F8072A" w:rsidRPr="005E20CA">
        <w:rPr>
          <w:rFonts w:asciiTheme="minorHAnsi" w:hAnsiTheme="minorHAnsi" w:cstheme="minorHAnsi"/>
          <w:b/>
          <w:sz w:val="18"/>
          <w:szCs w:val="18"/>
          <w:lang w:eastAsia="es-ES"/>
        </w:rPr>
        <w:t>) Tabla. Personal que imparte el título (</w:t>
      </w:r>
      <w:r w:rsidR="006A5DD1" w:rsidRPr="005E20CA">
        <w:rPr>
          <w:rFonts w:asciiTheme="minorHAnsi" w:hAnsiTheme="minorHAnsi" w:cstheme="minorHAnsi"/>
          <w:b/>
          <w:sz w:val="18"/>
          <w:szCs w:val="18"/>
          <w:lang w:eastAsia="es-ES"/>
        </w:rPr>
        <w:t xml:space="preserve">curso evaluado). </w:t>
      </w:r>
      <w:r w:rsidRPr="005E20CA">
        <w:rPr>
          <w:rFonts w:asciiTheme="minorHAnsi" w:hAnsiTheme="minorHAnsi" w:cstheme="minorHAnsi"/>
          <w:b/>
          <w:sz w:val="18"/>
          <w:szCs w:val="18"/>
          <w:lang w:eastAsia="es-ES"/>
        </w:rPr>
        <w:t>Resumen</w:t>
      </w:r>
      <w:r w:rsidR="006A5DD1" w:rsidRPr="005E20CA">
        <w:rPr>
          <w:rFonts w:asciiTheme="minorHAnsi" w:hAnsiTheme="minorHAnsi" w:cstheme="minorHAnsi"/>
          <w:b/>
          <w:sz w:val="18"/>
          <w:szCs w:val="18"/>
          <w:lang w:eastAsia="es-ES"/>
        </w:rPr>
        <w:t>.</w:t>
      </w:r>
      <w:r w:rsidR="00B63D07" w:rsidRPr="005E20CA">
        <w:rPr>
          <w:rFonts w:asciiTheme="minorHAnsi" w:hAnsiTheme="minorHAnsi" w:cstheme="minorHAnsi"/>
          <w:b/>
          <w:sz w:val="18"/>
          <w:szCs w:val="18"/>
          <w:lang w:eastAsia="es-ES"/>
        </w:rPr>
        <w:t xml:space="preserve"> </w:t>
      </w:r>
      <w:r w:rsidR="006A5DD1" w:rsidRPr="005E20CA">
        <w:rPr>
          <w:rFonts w:asciiTheme="minorHAnsi" w:hAnsiTheme="minorHAnsi" w:cstheme="minorHAnsi"/>
          <w:color w:val="0000FF"/>
          <w:sz w:val="16"/>
          <w:szCs w:val="16"/>
        </w:rPr>
        <w:t>[</w:t>
      </w:r>
      <w:r w:rsidR="00BF3689" w:rsidRPr="005E20CA">
        <w:rPr>
          <w:rFonts w:asciiTheme="minorHAnsi" w:eastAsia="Times New Roman" w:hAnsiTheme="minorHAnsi" w:cs="Arial"/>
          <w:color w:val="0000FF"/>
          <w:sz w:val="16"/>
          <w:szCs w:val="16"/>
          <w:lang w:eastAsia="es-ES"/>
        </w:rPr>
        <w:t>En el caso de la categoría “Profesor Externo” es obligatorio rellenar las columnas “Total profesorado”, “% de doctores” y “</w:t>
      </w:r>
      <w:proofErr w:type="spellStart"/>
      <w:r w:rsidR="00BF3689" w:rsidRPr="005E20CA">
        <w:rPr>
          <w:rFonts w:asciiTheme="minorHAnsi" w:eastAsia="Times New Roman" w:hAnsiTheme="minorHAnsi" w:cs="Arial"/>
          <w:color w:val="0000FF"/>
          <w:sz w:val="16"/>
          <w:szCs w:val="16"/>
          <w:lang w:eastAsia="es-ES"/>
        </w:rPr>
        <w:t>Nº</w:t>
      </w:r>
      <w:proofErr w:type="spellEnd"/>
      <w:r w:rsidR="00BF3689" w:rsidRPr="005E20CA">
        <w:rPr>
          <w:rFonts w:asciiTheme="minorHAnsi" w:eastAsia="Times New Roman" w:hAnsiTheme="minorHAnsi" w:cs="Arial"/>
          <w:color w:val="0000FF"/>
          <w:sz w:val="16"/>
          <w:szCs w:val="16"/>
          <w:lang w:eastAsia="es-ES"/>
        </w:rPr>
        <w:t xml:space="preserve"> Créditos de dedicación al título”</w:t>
      </w:r>
      <w:r w:rsidR="00BF3689" w:rsidRPr="005E20CA">
        <w:rPr>
          <w:rFonts w:asciiTheme="minorHAnsi" w:hAnsiTheme="minorHAnsi" w:cstheme="minorHAnsi"/>
          <w:color w:val="0000FF"/>
          <w:sz w:val="16"/>
          <w:szCs w:val="16"/>
        </w:rPr>
        <w:t xml:space="preserve">. </w:t>
      </w:r>
      <w:r w:rsidR="006A5DD1" w:rsidRPr="005E20CA">
        <w:rPr>
          <w:rFonts w:asciiTheme="minorHAnsi" w:hAnsiTheme="minorHAnsi" w:cstheme="minorHAnsi"/>
          <w:color w:val="0000FF"/>
          <w:sz w:val="16"/>
          <w:szCs w:val="16"/>
        </w:rPr>
        <w:t>Fuente: Sistema de Información</w:t>
      </w:r>
      <w:r w:rsidR="00BB0414" w:rsidRPr="005E20CA">
        <w:rPr>
          <w:rFonts w:asciiTheme="minorHAnsi" w:hAnsiTheme="minorHAnsi" w:cstheme="minorHAnsi"/>
          <w:color w:val="0000FF"/>
          <w:sz w:val="16"/>
          <w:szCs w:val="16"/>
        </w:rPr>
        <w:t xml:space="preserve"> de la UCA,</w:t>
      </w:r>
      <w:r w:rsidR="006A5DD1" w:rsidRPr="005E20CA">
        <w:rPr>
          <w:rFonts w:asciiTheme="minorHAnsi" w:hAnsiTheme="minorHAnsi" w:cstheme="minorHAnsi"/>
          <w:color w:val="0000FF"/>
          <w:sz w:val="16"/>
          <w:szCs w:val="16"/>
        </w:rPr>
        <w:t xml:space="preserve"> P05</w:t>
      </w:r>
      <w:r w:rsidR="00BB0414" w:rsidRPr="005E20CA">
        <w:rPr>
          <w:rFonts w:asciiTheme="minorHAnsi" w:hAnsiTheme="minorHAnsi" w:cstheme="minorHAnsi"/>
          <w:color w:val="0000FF"/>
          <w:sz w:val="16"/>
          <w:szCs w:val="16"/>
        </w:rPr>
        <w:t>:</w:t>
      </w:r>
      <w:r w:rsidR="006A5DD1" w:rsidRPr="005E20CA">
        <w:rPr>
          <w:rFonts w:asciiTheme="minorHAnsi" w:hAnsiTheme="minorHAnsi" w:cstheme="minorHAnsi"/>
          <w:color w:val="0000FF"/>
          <w:sz w:val="16"/>
          <w:szCs w:val="16"/>
        </w:rPr>
        <w:t xml:space="preserve"> Gestión del Personal Académico</w:t>
      </w:r>
      <w:r w:rsidR="00BB0414" w:rsidRPr="005E20CA">
        <w:rPr>
          <w:rFonts w:asciiTheme="minorHAnsi" w:hAnsiTheme="minorHAnsi" w:cstheme="minorHAnsi"/>
          <w:color w:val="0000FF"/>
          <w:sz w:val="16"/>
          <w:szCs w:val="16"/>
        </w:rPr>
        <w:t>,</w:t>
      </w:r>
      <w:r w:rsidR="006A5DD1" w:rsidRPr="005E20CA">
        <w:rPr>
          <w:rFonts w:asciiTheme="minorHAnsi" w:hAnsiTheme="minorHAnsi" w:cstheme="minorHAnsi"/>
          <w:color w:val="0000FF"/>
          <w:sz w:val="16"/>
          <w:szCs w:val="16"/>
        </w:rPr>
        <w:t xml:space="preserve"> Indicadores P05 (01)]</w:t>
      </w:r>
    </w:p>
    <w:tbl>
      <w:tblPr>
        <w:tblW w:w="1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0"/>
        <w:gridCol w:w="1135"/>
        <w:gridCol w:w="992"/>
        <w:gridCol w:w="737"/>
        <w:gridCol w:w="1541"/>
        <w:gridCol w:w="1701"/>
        <w:gridCol w:w="1275"/>
        <w:gridCol w:w="2268"/>
      </w:tblGrid>
      <w:tr w:rsidR="00B25E00" w:rsidRPr="0039117D" w14:paraId="7CF2C364" w14:textId="77777777" w:rsidTr="00B25E00">
        <w:trPr>
          <w:trHeight w:val="20"/>
        </w:trPr>
        <w:tc>
          <w:tcPr>
            <w:tcW w:w="2820" w:type="dxa"/>
            <w:shd w:val="clear" w:color="auto" w:fill="00607C"/>
            <w:vAlign w:val="center"/>
            <w:hideMark/>
          </w:tcPr>
          <w:p w14:paraId="39A05810" w14:textId="77777777"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r w:rsidRPr="0039117D">
              <w:rPr>
                <w:rFonts w:asciiTheme="minorHAnsi" w:eastAsia="Times New Roman" w:hAnsiTheme="minorHAnsi" w:cstheme="minorHAnsi"/>
                <w:b/>
                <w:bCs/>
                <w:color w:val="FFFFFF"/>
                <w:sz w:val="16"/>
                <w:szCs w:val="16"/>
                <w:lang w:eastAsia="es-ES"/>
              </w:rPr>
              <w:t>Categoría</w:t>
            </w:r>
          </w:p>
        </w:tc>
        <w:tc>
          <w:tcPr>
            <w:tcW w:w="1135" w:type="dxa"/>
            <w:shd w:val="clear" w:color="auto" w:fill="00607C"/>
            <w:vAlign w:val="center"/>
            <w:hideMark/>
          </w:tcPr>
          <w:p w14:paraId="575F2EF5" w14:textId="77777777"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proofErr w:type="gramStart"/>
            <w:r w:rsidRPr="0039117D">
              <w:rPr>
                <w:rFonts w:asciiTheme="minorHAnsi" w:eastAsia="Times New Roman" w:hAnsiTheme="minorHAnsi" w:cstheme="minorHAnsi"/>
                <w:b/>
                <w:bCs/>
                <w:color w:val="FFFFFF"/>
                <w:sz w:val="16"/>
                <w:szCs w:val="16"/>
                <w:lang w:eastAsia="es-ES"/>
              </w:rPr>
              <w:t>Total</w:t>
            </w:r>
            <w:proofErr w:type="gramEnd"/>
            <w:r w:rsidRPr="0039117D">
              <w:rPr>
                <w:rFonts w:asciiTheme="minorHAnsi" w:eastAsia="Times New Roman" w:hAnsiTheme="minorHAnsi" w:cstheme="minorHAnsi"/>
                <w:b/>
                <w:bCs/>
                <w:color w:val="FFFFFF"/>
                <w:sz w:val="16"/>
                <w:szCs w:val="16"/>
                <w:lang w:eastAsia="es-ES"/>
              </w:rPr>
              <w:t xml:space="preserve"> Profesorado</w:t>
            </w:r>
          </w:p>
        </w:tc>
        <w:tc>
          <w:tcPr>
            <w:tcW w:w="992" w:type="dxa"/>
            <w:shd w:val="clear" w:color="auto" w:fill="00607C"/>
            <w:vAlign w:val="center"/>
            <w:hideMark/>
          </w:tcPr>
          <w:p w14:paraId="79996257" w14:textId="77777777"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r w:rsidRPr="0039117D">
              <w:rPr>
                <w:rFonts w:asciiTheme="minorHAnsi" w:eastAsia="Times New Roman" w:hAnsiTheme="minorHAnsi" w:cstheme="minorHAnsi"/>
                <w:b/>
                <w:bCs/>
                <w:color w:val="FFFFFF"/>
                <w:sz w:val="16"/>
                <w:szCs w:val="16"/>
                <w:lang w:eastAsia="es-ES"/>
              </w:rPr>
              <w:t>Categoría/ Totalx100</w:t>
            </w:r>
          </w:p>
        </w:tc>
        <w:tc>
          <w:tcPr>
            <w:tcW w:w="737" w:type="dxa"/>
            <w:shd w:val="clear" w:color="auto" w:fill="00607C"/>
            <w:vAlign w:val="center"/>
            <w:hideMark/>
          </w:tcPr>
          <w:p w14:paraId="0C5E8EAE" w14:textId="77777777"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r w:rsidRPr="0039117D">
              <w:rPr>
                <w:rFonts w:asciiTheme="minorHAnsi" w:eastAsia="Times New Roman" w:hAnsiTheme="minorHAnsi" w:cstheme="minorHAnsi"/>
                <w:b/>
                <w:bCs/>
                <w:color w:val="FFFFFF"/>
                <w:sz w:val="16"/>
                <w:szCs w:val="16"/>
                <w:lang w:eastAsia="es-ES"/>
              </w:rPr>
              <w:t>% Doctores</w:t>
            </w:r>
          </w:p>
        </w:tc>
        <w:tc>
          <w:tcPr>
            <w:tcW w:w="1541" w:type="dxa"/>
            <w:shd w:val="clear" w:color="auto" w:fill="00607C"/>
            <w:vAlign w:val="center"/>
            <w:hideMark/>
          </w:tcPr>
          <w:p w14:paraId="2294726B" w14:textId="33DD620B"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r w:rsidRPr="0039117D">
              <w:rPr>
                <w:rFonts w:asciiTheme="minorHAnsi" w:eastAsia="Times New Roman" w:hAnsiTheme="minorHAnsi" w:cstheme="minorHAnsi"/>
                <w:b/>
                <w:bCs/>
                <w:color w:val="FFFFFF"/>
                <w:sz w:val="16"/>
                <w:szCs w:val="16"/>
                <w:lang w:eastAsia="es-ES"/>
              </w:rPr>
              <w:t xml:space="preserve">Experiencia </w:t>
            </w:r>
            <w:r>
              <w:rPr>
                <w:rFonts w:asciiTheme="minorHAnsi" w:eastAsia="Times New Roman" w:hAnsiTheme="minorHAnsi" w:cstheme="minorHAnsi"/>
                <w:b/>
                <w:bCs/>
                <w:color w:val="FFFFFF"/>
                <w:sz w:val="16"/>
                <w:szCs w:val="16"/>
                <w:lang w:eastAsia="es-ES"/>
              </w:rPr>
              <w:t>docente (T</w:t>
            </w:r>
            <w:r w:rsidRPr="0039117D">
              <w:rPr>
                <w:rFonts w:asciiTheme="minorHAnsi" w:eastAsia="Times New Roman" w:hAnsiTheme="minorHAnsi" w:cstheme="minorHAnsi"/>
                <w:b/>
                <w:bCs/>
                <w:color w:val="FFFFFF"/>
                <w:sz w:val="16"/>
                <w:szCs w:val="16"/>
                <w:lang w:eastAsia="es-ES"/>
              </w:rPr>
              <w:t>otal Quinquenios)</w:t>
            </w:r>
          </w:p>
        </w:tc>
        <w:tc>
          <w:tcPr>
            <w:tcW w:w="1701" w:type="dxa"/>
            <w:shd w:val="clear" w:color="auto" w:fill="00607C"/>
            <w:vAlign w:val="center"/>
            <w:hideMark/>
          </w:tcPr>
          <w:p w14:paraId="33F6381B" w14:textId="77777777"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r w:rsidRPr="0039117D">
              <w:rPr>
                <w:rFonts w:asciiTheme="minorHAnsi" w:eastAsia="Times New Roman" w:hAnsiTheme="minorHAnsi" w:cstheme="minorHAnsi"/>
                <w:b/>
                <w:bCs/>
                <w:color w:val="FFFFFF"/>
                <w:sz w:val="16"/>
                <w:szCs w:val="16"/>
                <w:lang w:eastAsia="es-ES"/>
              </w:rPr>
              <w:t>Experiencia investigadora (Total Sexenios)</w:t>
            </w:r>
          </w:p>
        </w:tc>
        <w:tc>
          <w:tcPr>
            <w:tcW w:w="1275" w:type="dxa"/>
            <w:shd w:val="clear" w:color="auto" w:fill="00607C"/>
            <w:vAlign w:val="center"/>
            <w:hideMark/>
          </w:tcPr>
          <w:p w14:paraId="07D3375B" w14:textId="0B419621"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proofErr w:type="spellStart"/>
            <w:r w:rsidRPr="0039117D">
              <w:rPr>
                <w:rFonts w:asciiTheme="minorHAnsi" w:eastAsia="Times New Roman" w:hAnsiTheme="minorHAnsi" w:cstheme="minorHAnsi"/>
                <w:b/>
                <w:bCs/>
                <w:color w:val="FFFFFF"/>
                <w:sz w:val="16"/>
                <w:szCs w:val="16"/>
                <w:lang w:eastAsia="es-ES"/>
              </w:rPr>
              <w:t>Nº</w:t>
            </w:r>
            <w:proofErr w:type="spellEnd"/>
            <w:r w:rsidRPr="0039117D">
              <w:rPr>
                <w:rFonts w:asciiTheme="minorHAnsi" w:eastAsia="Times New Roman" w:hAnsiTheme="minorHAnsi" w:cstheme="minorHAnsi"/>
                <w:b/>
                <w:bCs/>
                <w:color w:val="FFFFFF"/>
                <w:sz w:val="16"/>
                <w:szCs w:val="16"/>
                <w:lang w:eastAsia="es-ES"/>
              </w:rPr>
              <w:t xml:space="preserve"> Créditos de dedicación al título</w:t>
            </w:r>
          </w:p>
        </w:tc>
        <w:tc>
          <w:tcPr>
            <w:tcW w:w="2268" w:type="dxa"/>
            <w:shd w:val="clear" w:color="auto" w:fill="00607C"/>
            <w:vAlign w:val="center"/>
            <w:hideMark/>
          </w:tcPr>
          <w:p w14:paraId="4CFF65D7" w14:textId="77777777" w:rsidR="00B25E00" w:rsidRPr="0039117D" w:rsidRDefault="00B25E00" w:rsidP="00ED03D1">
            <w:pPr>
              <w:spacing w:after="0" w:line="240" w:lineRule="auto"/>
              <w:jc w:val="center"/>
              <w:rPr>
                <w:rFonts w:asciiTheme="minorHAnsi" w:eastAsia="Times New Roman" w:hAnsiTheme="minorHAnsi" w:cstheme="minorHAnsi"/>
                <w:b/>
                <w:bCs/>
                <w:color w:val="FFFFFF"/>
                <w:sz w:val="16"/>
                <w:szCs w:val="16"/>
                <w:lang w:eastAsia="es-ES"/>
              </w:rPr>
            </w:pPr>
            <w:r>
              <w:rPr>
                <w:rFonts w:asciiTheme="minorHAnsi" w:eastAsia="Times New Roman" w:hAnsiTheme="minorHAnsi" w:cstheme="minorHAnsi"/>
                <w:b/>
                <w:bCs/>
                <w:color w:val="FFFFFF"/>
                <w:sz w:val="16"/>
                <w:szCs w:val="16"/>
                <w:lang w:eastAsia="es-ES"/>
              </w:rPr>
              <w:t>%</w:t>
            </w:r>
            <w:r w:rsidRPr="0039117D">
              <w:rPr>
                <w:rFonts w:asciiTheme="minorHAnsi" w:eastAsia="Times New Roman" w:hAnsiTheme="minorHAnsi" w:cstheme="minorHAnsi"/>
                <w:b/>
                <w:bCs/>
                <w:color w:val="FFFFFF"/>
                <w:sz w:val="16"/>
                <w:szCs w:val="16"/>
                <w:lang w:eastAsia="es-ES"/>
              </w:rPr>
              <w:t xml:space="preserve"> de créditos de dedicación al título sobre total de créditos impartidos en resto de títulos</w:t>
            </w:r>
          </w:p>
        </w:tc>
      </w:tr>
      <w:tr w:rsidR="00B25E00" w:rsidRPr="0039117D" w14:paraId="29226FAC" w14:textId="77777777" w:rsidTr="00B25E00">
        <w:trPr>
          <w:trHeight w:val="20"/>
        </w:trPr>
        <w:tc>
          <w:tcPr>
            <w:tcW w:w="2820" w:type="dxa"/>
            <w:vAlign w:val="center"/>
            <w:hideMark/>
          </w:tcPr>
          <w:p w14:paraId="083ECED0"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Catedrático de Universidad</w:t>
            </w:r>
          </w:p>
        </w:tc>
        <w:tc>
          <w:tcPr>
            <w:tcW w:w="1135" w:type="dxa"/>
            <w:vAlign w:val="center"/>
          </w:tcPr>
          <w:p w14:paraId="6C90C239"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0877FB8C"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7DF9E0A1"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762B7839"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7CB006BC"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07FF4706" w14:textId="3B819B0F"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675453D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68A10A3C" w14:textId="77777777" w:rsidTr="00B25E00">
        <w:trPr>
          <w:trHeight w:val="20"/>
        </w:trPr>
        <w:tc>
          <w:tcPr>
            <w:tcW w:w="2820" w:type="dxa"/>
            <w:vAlign w:val="center"/>
            <w:hideMark/>
          </w:tcPr>
          <w:p w14:paraId="2922F546"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Catedrático de Escuela Universitaria</w:t>
            </w:r>
          </w:p>
        </w:tc>
        <w:tc>
          <w:tcPr>
            <w:tcW w:w="1135" w:type="dxa"/>
            <w:vAlign w:val="center"/>
          </w:tcPr>
          <w:p w14:paraId="3D284576"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4CFDA133"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391DF97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4DF93A0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6D34F869"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242ABF5E" w14:textId="3853C963"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16FC504B"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6AE6F762" w14:textId="77777777" w:rsidTr="00B25E00">
        <w:trPr>
          <w:trHeight w:val="20"/>
        </w:trPr>
        <w:tc>
          <w:tcPr>
            <w:tcW w:w="2820" w:type="dxa"/>
            <w:vAlign w:val="center"/>
            <w:hideMark/>
          </w:tcPr>
          <w:p w14:paraId="05129A75"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Titular de Universidad</w:t>
            </w:r>
          </w:p>
        </w:tc>
        <w:tc>
          <w:tcPr>
            <w:tcW w:w="1135" w:type="dxa"/>
            <w:vAlign w:val="center"/>
          </w:tcPr>
          <w:p w14:paraId="35BC3B3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113990F8"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687B2C98"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586AAD64"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0F8ABDE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58A51CD1" w14:textId="1A2EADDC"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514F5118"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1E0364AF" w14:textId="77777777" w:rsidTr="00B25E00">
        <w:trPr>
          <w:trHeight w:val="20"/>
        </w:trPr>
        <w:tc>
          <w:tcPr>
            <w:tcW w:w="2820" w:type="dxa"/>
            <w:vAlign w:val="center"/>
            <w:hideMark/>
          </w:tcPr>
          <w:p w14:paraId="39AD597F"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Titular de Escuela Universitaria</w:t>
            </w:r>
          </w:p>
        </w:tc>
        <w:tc>
          <w:tcPr>
            <w:tcW w:w="1135" w:type="dxa"/>
            <w:vAlign w:val="center"/>
          </w:tcPr>
          <w:p w14:paraId="4A4F3062"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5AFFF1D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27EEE2C9"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127F0CA5"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2F14BE54"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49D672AF" w14:textId="59B35762"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42FA7911"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36A2D520" w14:textId="77777777" w:rsidTr="00B25E00">
        <w:trPr>
          <w:trHeight w:val="20"/>
        </w:trPr>
        <w:tc>
          <w:tcPr>
            <w:tcW w:w="2820" w:type="dxa"/>
            <w:vAlign w:val="center"/>
            <w:hideMark/>
          </w:tcPr>
          <w:p w14:paraId="033A4972"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Contratado Doctor</w:t>
            </w:r>
          </w:p>
        </w:tc>
        <w:tc>
          <w:tcPr>
            <w:tcW w:w="1135" w:type="dxa"/>
            <w:vAlign w:val="center"/>
          </w:tcPr>
          <w:p w14:paraId="6E2052E8"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69198CD6"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143CD692"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7D0056E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1113FBF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46B73223" w14:textId="4888E44F"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7D0B5402"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22D7494F" w14:textId="77777777" w:rsidTr="00B25E00">
        <w:trPr>
          <w:trHeight w:val="20"/>
        </w:trPr>
        <w:tc>
          <w:tcPr>
            <w:tcW w:w="2820" w:type="dxa"/>
            <w:vAlign w:val="center"/>
            <w:hideMark/>
          </w:tcPr>
          <w:p w14:paraId="1FD704F8"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Colaborador</w:t>
            </w:r>
          </w:p>
        </w:tc>
        <w:tc>
          <w:tcPr>
            <w:tcW w:w="1135" w:type="dxa"/>
            <w:vAlign w:val="center"/>
          </w:tcPr>
          <w:p w14:paraId="16E6577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1DB7357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188C0FD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5049A378"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34111B0B"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0F4756C8" w14:textId="3B538776"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3ED8EBB5"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133FE5FD" w14:textId="77777777" w:rsidTr="00B25E00">
        <w:trPr>
          <w:trHeight w:val="20"/>
        </w:trPr>
        <w:tc>
          <w:tcPr>
            <w:tcW w:w="2820" w:type="dxa"/>
            <w:vAlign w:val="center"/>
            <w:hideMark/>
          </w:tcPr>
          <w:p w14:paraId="38242B46"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Ayudante Doctor</w:t>
            </w:r>
          </w:p>
        </w:tc>
        <w:tc>
          <w:tcPr>
            <w:tcW w:w="1135" w:type="dxa"/>
            <w:vAlign w:val="center"/>
          </w:tcPr>
          <w:p w14:paraId="5E9CF285"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4610CD34"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0D9D2B85"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619B48C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1D450F95"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7D738D8F" w14:textId="77810379"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550A9D43"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6835C692" w14:textId="77777777" w:rsidTr="00B25E00">
        <w:trPr>
          <w:trHeight w:val="20"/>
        </w:trPr>
        <w:tc>
          <w:tcPr>
            <w:tcW w:w="2820" w:type="dxa"/>
            <w:vAlign w:val="center"/>
            <w:hideMark/>
          </w:tcPr>
          <w:p w14:paraId="1566DBCD"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Ayudante</w:t>
            </w:r>
          </w:p>
        </w:tc>
        <w:tc>
          <w:tcPr>
            <w:tcW w:w="1135" w:type="dxa"/>
            <w:vAlign w:val="center"/>
          </w:tcPr>
          <w:p w14:paraId="260B067D"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1004BA09"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2061AFD5"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5EA33992"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36E482E9"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777EFB8F" w14:textId="628F470E"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5D8591C3"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15388409" w14:textId="77777777" w:rsidTr="00B25E00">
        <w:trPr>
          <w:trHeight w:val="20"/>
        </w:trPr>
        <w:tc>
          <w:tcPr>
            <w:tcW w:w="2820" w:type="dxa"/>
            <w:vAlign w:val="center"/>
            <w:hideMark/>
          </w:tcPr>
          <w:p w14:paraId="720FBBFB"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Asociado</w:t>
            </w:r>
          </w:p>
        </w:tc>
        <w:tc>
          <w:tcPr>
            <w:tcW w:w="1135" w:type="dxa"/>
            <w:vAlign w:val="center"/>
          </w:tcPr>
          <w:p w14:paraId="60AB906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30D0BCBB"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52E51392"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392CA660"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00F77EA8"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31C294FA" w14:textId="4FE0604E"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10D9F92A"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44858F6C" w14:textId="77777777" w:rsidTr="00B25E00">
        <w:trPr>
          <w:trHeight w:val="20"/>
        </w:trPr>
        <w:tc>
          <w:tcPr>
            <w:tcW w:w="2820" w:type="dxa"/>
            <w:vAlign w:val="center"/>
            <w:hideMark/>
          </w:tcPr>
          <w:p w14:paraId="342DF8D7"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Profesor Visitante</w:t>
            </w:r>
          </w:p>
        </w:tc>
        <w:tc>
          <w:tcPr>
            <w:tcW w:w="1135" w:type="dxa"/>
            <w:vAlign w:val="center"/>
          </w:tcPr>
          <w:p w14:paraId="62B02EB3"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1BFC8260"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412269E7"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60459244"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68092240"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4173F280" w14:textId="161D6B2B"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182AFF01"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7FD7078E" w14:textId="77777777" w:rsidTr="00B25E00">
        <w:trPr>
          <w:trHeight w:val="20"/>
        </w:trPr>
        <w:tc>
          <w:tcPr>
            <w:tcW w:w="2820" w:type="dxa"/>
            <w:vAlign w:val="center"/>
            <w:hideMark/>
          </w:tcPr>
          <w:p w14:paraId="52DBF5B4"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Otros: (Sustitutos Interinos y otros)</w:t>
            </w:r>
          </w:p>
        </w:tc>
        <w:tc>
          <w:tcPr>
            <w:tcW w:w="1135" w:type="dxa"/>
            <w:vAlign w:val="center"/>
          </w:tcPr>
          <w:p w14:paraId="5B6DE191"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21735616"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60BA5EBC"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68D13CD8"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3E180F8C"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3C1948F9" w14:textId="344FF119"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31114D80"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184A5CB2" w14:textId="77777777" w:rsidTr="00B25E00">
        <w:trPr>
          <w:trHeight w:val="64"/>
        </w:trPr>
        <w:tc>
          <w:tcPr>
            <w:tcW w:w="2820" w:type="dxa"/>
            <w:vAlign w:val="center"/>
            <w:hideMark/>
          </w:tcPr>
          <w:p w14:paraId="7749CD8A" w14:textId="77777777" w:rsidR="00B25E00" w:rsidRPr="00FE4A45" w:rsidRDefault="00B25E00" w:rsidP="00ED03D1">
            <w:pPr>
              <w:spacing w:after="0" w:line="240" w:lineRule="auto"/>
              <w:rPr>
                <w:rFonts w:asciiTheme="minorHAnsi" w:eastAsia="Times New Roman" w:hAnsiTheme="minorHAnsi" w:cstheme="minorHAnsi"/>
                <w:b/>
                <w:sz w:val="16"/>
                <w:szCs w:val="16"/>
                <w:lang w:eastAsia="es-ES"/>
              </w:rPr>
            </w:pPr>
            <w:r w:rsidRPr="00FE4A45">
              <w:rPr>
                <w:rFonts w:asciiTheme="minorHAnsi" w:eastAsia="Times New Roman" w:hAnsiTheme="minorHAnsi" w:cstheme="minorHAnsi"/>
                <w:b/>
                <w:sz w:val="16"/>
                <w:szCs w:val="16"/>
                <w:lang w:eastAsia="es-ES"/>
              </w:rPr>
              <w:t>TOTAL</w:t>
            </w:r>
          </w:p>
        </w:tc>
        <w:tc>
          <w:tcPr>
            <w:tcW w:w="1135" w:type="dxa"/>
            <w:vAlign w:val="center"/>
          </w:tcPr>
          <w:p w14:paraId="655F2A2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0EE21B14"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1335851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074081E1"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50C34E22"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6F994D6F" w14:textId="4B848269"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673C886B"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r w:rsidR="00B25E00" w:rsidRPr="0039117D" w14:paraId="4C9D94B4" w14:textId="77777777" w:rsidTr="00B25E00">
        <w:trPr>
          <w:trHeight w:val="20"/>
        </w:trPr>
        <w:tc>
          <w:tcPr>
            <w:tcW w:w="2820" w:type="dxa"/>
            <w:vAlign w:val="center"/>
            <w:hideMark/>
          </w:tcPr>
          <w:p w14:paraId="77D2DABF" w14:textId="02F59149" w:rsidR="00B25E00" w:rsidRPr="00F269F3" w:rsidRDefault="00B25E00" w:rsidP="00ED03D1">
            <w:pPr>
              <w:spacing w:after="0" w:line="240" w:lineRule="auto"/>
              <w:rPr>
                <w:rFonts w:asciiTheme="minorHAnsi" w:eastAsia="Times New Roman" w:hAnsiTheme="minorHAnsi" w:cstheme="minorHAnsi"/>
                <w:b/>
                <w:sz w:val="16"/>
                <w:szCs w:val="16"/>
                <w:lang w:eastAsia="es-ES"/>
              </w:rPr>
            </w:pPr>
            <w:r w:rsidRPr="00F269F3">
              <w:rPr>
                <w:rFonts w:asciiTheme="minorHAnsi" w:eastAsia="Times New Roman" w:hAnsiTheme="minorHAnsi" w:cstheme="minorHAnsi"/>
                <w:b/>
                <w:sz w:val="16"/>
                <w:szCs w:val="16"/>
                <w:lang w:eastAsia="es-ES"/>
              </w:rPr>
              <w:t>Profesor Externo</w:t>
            </w:r>
          </w:p>
        </w:tc>
        <w:tc>
          <w:tcPr>
            <w:tcW w:w="1135" w:type="dxa"/>
            <w:vAlign w:val="center"/>
          </w:tcPr>
          <w:p w14:paraId="6F1ED987"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992" w:type="dxa"/>
            <w:vAlign w:val="center"/>
          </w:tcPr>
          <w:p w14:paraId="0D8C11E6"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737" w:type="dxa"/>
            <w:vAlign w:val="center"/>
          </w:tcPr>
          <w:p w14:paraId="51974FCA"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541" w:type="dxa"/>
            <w:vAlign w:val="center"/>
          </w:tcPr>
          <w:p w14:paraId="34DCCACE"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701" w:type="dxa"/>
            <w:vAlign w:val="center"/>
          </w:tcPr>
          <w:p w14:paraId="155D132F"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1275" w:type="dxa"/>
            <w:vAlign w:val="center"/>
          </w:tcPr>
          <w:p w14:paraId="2EB5BD74" w14:textId="5012C414"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c>
          <w:tcPr>
            <w:tcW w:w="2268" w:type="dxa"/>
            <w:vAlign w:val="center"/>
          </w:tcPr>
          <w:p w14:paraId="0D31DAA5" w14:textId="77777777" w:rsidR="00B25E00" w:rsidRPr="0039117D" w:rsidRDefault="00B25E00" w:rsidP="00ED03D1">
            <w:pPr>
              <w:spacing w:after="0" w:line="240" w:lineRule="auto"/>
              <w:jc w:val="center"/>
              <w:rPr>
                <w:rFonts w:asciiTheme="minorHAnsi" w:eastAsia="Times New Roman" w:hAnsiTheme="minorHAnsi" w:cstheme="minorHAnsi"/>
                <w:color w:val="000000"/>
                <w:sz w:val="16"/>
                <w:szCs w:val="16"/>
                <w:lang w:eastAsia="es-ES"/>
              </w:rPr>
            </w:pPr>
          </w:p>
        </w:tc>
      </w:tr>
    </w:tbl>
    <w:p w14:paraId="79AD5A73" w14:textId="5EB2D2B9" w:rsidR="009E014C" w:rsidRDefault="009E014C" w:rsidP="009E014C">
      <w:pPr>
        <w:autoSpaceDE w:val="0"/>
        <w:autoSpaceDN w:val="0"/>
        <w:adjustRightInd w:val="0"/>
        <w:spacing w:after="120" w:line="240" w:lineRule="auto"/>
        <w:jc w:val="both"/>
        <w:rPr>
          <w:rFonts w:asciiTheme="minorHAnsi" w:eastAsia="Times New Roman" w:hAnsiTheme="minorHAnsi" w:cs="Arial"/>
          <w:color w:val="0000FF"/>
          <w:sz w:val="16"/>
          <w:szCs w:val="16"/>
          <w:lang w:eastAsia="es-ES"/>
        </w:rPr>
      </w:pPr>
      <w:r w:rsidRPr="00F31959">
        <w:rPr>
          <w:rFonts w:asciiTheme="minorHAnsi" w:eastAsia="Times New Roman" w:hAnsiTheme="minorHAnsi" w:cs="Arial"/>
          <w:i/>
          <w:sz w:val="16"/>
          <w:szCs w:val="16"/>
          <w:lang w:eastAsia="es-ES"/>
        </w:rPr>
        <w:t>*En el Sistema de Informaci</w:t>
      </w:r>
      <w:r w:rsidR="0094519B">
        <w:rPr>
          <w:rFonts w:asciiTheme="minorHAnsi" w:eastAsia="Times New Roman" w:hAnsiTheme="minorHAnsi" w:cs="Arial"/>
          <w:i/>
          <w:sz w:val="16"/>
          <w:szCs w:val="16"/>
          <w:lang w:eastAsia="es-ES"/>
        </w:rPr>
        <w:t>ón de la UCA no hay información,</w:t>
      </w:r>
      <w:r w:rsidRPr="00F31959">
        <w:rPr>
          <w:rFonts w:asciiTheme="minorHAnsi" w:eastAsia="Times New Roman" w:hAnsiTheme="minorHAnsi" w:cs="Arial"/>
          <w:i/>
          <w:sz w:val="16"/>
          <w:szCs w:val="16"/>
          <w:lang w:eastAsia="es-ES"/>
        </w:rPr>
        <w:t xml:space="preserve"> se han utilizado datos internos</w:t>
      </w:r>
      <w:r w:rsidR="006E39E8">
        <w:rPr>
          <w:rFonts w:asciiTheme="minorHAnsi" w:eastAsia="Times New Roman" w:hAnsiTheme="minorHAnsi" w:cs="Arial"/>
          <w:i/>
          <w:sz w:val="16"/>
          <w:szCs w:val="16"/>
          <w:lang w:eastAsia="es-ES"/>
        </w:rPr>
        <w:t>.</w:t>
      </w:r>
      <w:r w:rsidRPr="00F31959">
        <w:rPr>
          <w:rFonts w:asciiTheme="minorHAnsi" w:eastAsia="Times New Roman" w:hAnsiTheme="minorHAnsi" w:cs="Arial"/>
          <w:i/>
          <w:sz w:val="16"/>
          <w:szCs w:val="16"/>
          <w:lang w:eastAsia="es-ES"/>
        </w:rPr>
        <w:t xml:space="preserve"> </w:t>
      </w:r>
      <w:r w:rsidR="00BF3689" w:rsidRPr="006A5DD1">
        <w:rPr>
          <w:rFonts w:asciiTheme="minorHAnsi" w:hAnsiTheme="minorHAnsi" w:cstheme="minorHAnsi"/>
          <w:color w:val="0000FF"/>
          <w:sz w:val="16"/>
          <w:szCs w:val="16"/>
        </w:rPr>
        <w:t>[</w:t>
      </w:r>
      <w:r w:rsidR="00BF3689">
        <w:rPr>
          <w:rFonts w:asciiTheme="minorHAnsi" w:eastAsia="Times New Roman" w:hAnsiTheme="minorHAnsi" w:cs="Arial"/>
          <w:color w:val="0000FF"/>
          <w:sz w:val="16"/>
          <w:szCs w:val="16"/>
          <w:lang w:eastAsia="es-ES"/>
        </w:rPr>
        <w:t>quitar frase si no es el caso</w:t>
      </w:r>
      <w:r w:rsidR="00BF3689" w:rsidRPr="006A5DD1">
        <w:rPr>
          <w:rFonts w:asciiTheme="minorHAnsi" w:hAnsiTheme="minorHAnsi" w:cstheme="minorHAnsi"/>
          <w:color w:val="0000FF"/>
          <w:sz w:val="16"/>
          <w:szCs w:val="16"/>
        </w:rPr>
        <w:t>]</w:t>
      </w:r>
    </w:p>
    <w:p w14:paraId="5EB971C2" w14:textId="2723FCFD" w:rsidR="006A5DD1" w:rsidRPr="006A5DD1" w:rsidRDefault="00E555B7" w:rsidP="004D3292">
      <w:pPr>
        <w:pStyle w:val="Default"/>
        <w:spacing w:after="60"/>
        <w:ind w:right="425"/>
        <w:jc w:val="both"/>
        <w:rPr>
          <w:rFonts w:asciiTheme="minorHAnsi" w:eastAsiaTheme="minorHAnsi" w:hAnsiTheme="minorHAnsi" w:cstheme="minorHAnsi"/>
          <w:b/>
          <w:sz w:val="18"/>
          <w:szCs w:val="18"/>
        </w:rPr>
      </w:pPr>
      <w:r>
        <w:rPr>
          <w:rFonts w:asciiTheme="minorHAnsi" w:eastAsiaTheme="minorHAnsi" w:hAnsiTheme="minorHAnsi" w:cstheme="minorHAnsi"/>
          <w:b/>
          <w:color w:val="auto"/>
          <w:sz w:val="18"/>
          <w:szCs w:val="18"/>
        </w:rPr>
        <w:t>3</w:t>
      </w:r>
      <w:r w:rsidR="00C556EA" w:rsidRPr="00FE4A45">
        <w:rPr>
          <w:rFonts w:asciiTheme="minorHAnsi" w:eastAsiaTheme="minorHAnsi" w:hAnsiTheme="minorHAnsi" w:cstheme="minorHAnsi"/>
          <w:b/>
          <w:color w:val="auto"/>
          <w:sz w:val="18"/>
          <w:szCs w:val="18"/>
        </w:rPr>
        <w:t xml:space="preserve">) </w:t>
      </w:r>
      <w:r w:rsidR="00CB3768" w:rsidRPr="00FE4A45">
        <w:rPr>
          <w:rFonts w:asciiTheme="minorHAnsi" w:eastAsiaTheme="minorHAnsi" w:hAnsiTheme="minorHAnsi" w:cstheme="minorHAnsi"/>
          <w:b/>
          <w:color w:val="auto"/>
          <w:sz w:val="18"/>
          <w:szCs w:val="18"/>
        </w:rPr>
        <w:t>Tabla</w:t>
      </w:r>
      <w:r w:rsidR="00F8072A" w:rsidRPr="00FE4A45">
        <w:rPr>
          <w:rFonts w:asciiTheme="minorHAnsi" w:eastAsiaTheme="minorHAnsi" w:hAnsiTheme="minorHAnsi" w:cstheme="minorHAnsi"/>
          <w:b/>
          <w:color w:val="auto"/>
          <w:sz w:val="18"/>
          <w:szCs w:val="18"/>
        </w:rPr>
        <w:t>.</w:t>
      </w:r>
      <w:r w:rsidR="00CB3768" w:rsidRPr="00FE4A45">
        <w:rPr>
          <w:rFonts w:asciiTheme="minorHAnsi" w:eastAsiaTheme="minorHAnsi" w:hAnsiTheme="minorHAnsi" w:cstheme="minorHAnsi"/>
          <w:b/>
          <w:color w:val="auto"/>
          <w:sz w:val="18"/>
          <w:szCs w:val="18"/>
        </w:rPr>
        <w:t xml:space="preserve"> </w:t>
      </w:r>
      <w:r w:rsidR="00C556EA" w:rsidRPr="00FE4A45">
        <w:rPr>
          <w:rFonts w:asciiTheme="minorHAnsi" w:eastAsiaTheme="minorHAnsi" w:hAnsiTheme="minorHAnsi" w:cstheme="minorHAnsi"/>
          <w:b/>
          <w:color w:val="auto"/>
          <w:sz w:val="18"/>
          <w:szCs w:val="18"/>
        </w:rPr>
        <w:t>Distribución y características del personal que imparte el título (</w:t>
      </w:r>
      <w:r w:rsidR="006A5DD1">
        <w:rPr>
          <w:rFonts w:asciiTheme="minorHAnsi" w:eastAsiaTheme="minorHAnsi" w:hAnsiTheme="minorHAnsi" w:cstheme="minorHAnsi"/>
          <w:b/>
          <w:color w:val="auto"/>
          <w:sz w:val="18"/>
          <w:szCs w:val="18"/>
        </w:rPr>
        <w:t>curso evaluado</w:t>
      </w:r>
      <w:r w:rsidR="00C556EA" w:rsidRPr="00FE4A45">
        <w:rPr>
          <w:rFonts w:asciiTheme="minorHAnsi" w:eastAsiaTheme="minorHAnsi" w:hAnsiTheme="minorHAnsi" w:cstheme="minorHAnsi"/>
          <w:b/>
          <w:color w:val="auto"/>
          <w:sz w:val="18"/>
          <w:szCs w:val="18"/>
        </w:rPr>
        <w:t>)</w:t>
      </w:r>
      <w:r w:rsidR="006A5DD1">
        <w:rPr>
          <w:rFonts w:asciiTheme="minorHAnsi" w:eastAsiaTheme="minorHAnsi" w:hAnsiTheme="minorHAnsi" w:cstheme="minorHAnsi"/>
          <w:b/>
          <w:color w:val="auto"/>
          <w:sz w:val="18"/>
          <w:szCs w:val="18"/>
        </w:rPr>
        <w:t xml:space="preserve">. </w:t>
      </w:r>
      <w:r w:rsidR="006A5DD1" w:rsidRPr="006A5DD1">
        <w:rPr>
          <w:rFonts w:asciiTheme="minorHAnsi" w:hAnsiTheme="minorHAnsi" w:cstheme="minorHAnsi"/>
          <w:color w:val="0000FF"/>
          <w:sz w:val="16"/>
          <w:szCs w:val="16"/>
        </w:rPr>
        <w:t>[</w:t>
      </w:r>
      <w:r w:rsidR="006A5DD1" w:rsidRPr="00703AC4">
        <w:rPr>
          <w:rFonts w:asciiTheme="minorHAnsi" w:hAnsiTheme="minorHAnsi" w:cstheme="minorHAnsi"/>
          <w:color w:val="0000FF"/>
          <w:sz w:val="16"/>
          <w:szCs w:val="16"/>
        </w:rPr>
        <w:t>Fuente: Sistema de Información</w:t>
      </w:r>
      <w:r w:rsidR="00BB0414" w:rsidRPr="00703AC4">
        <w:rPr>
          <w:rFonts w:asciiTheme="minorHAnsi" w:hAnsiTheme="minorHAnsi" w:cstheme="minorHAnsi"/>
          <w:color w:val="0000FF"/>
          <w:sz w:val="16"/>
          <w:szCs w:val="16"/>
        </w:rPr>
        <w:t>,</w:t>
      </w:r>
      <w:r w:rsidR="006A5DD1" w:rsidRPr="00703AC4">
        <w:rPr>
          <w:rFonts w:asciiTheme="minorHAnsi" w:hAnsiTheme="minorHAnsi" w:cstheme="minorHAnsi"/>
          <w:color w:val="0000FF"/>
          <w:sz w:val="16"/>
          <w:szCs w:val="16"/>
        </w:rPr>
        <w:t xml:space="preserve"> P05</w:t>
      </w:r>
      <w:r w:rsidR="00BB0414" w:rsidRPr="00703AC4">
        <w:rPr>
          <w:rFonts w:asciiTheme="minorHAnsi" w:hAnsiTheme="minorHAnsi" w:cstheme="minorHAnsi"/>
          <w:color w:val="0000FF"/>
          <w:sz w:val="16"/>
          <w:szCs w:val="16"/>
        </w:rPr>
        <w:t>:</w:t>
      </w:r>
      <w:r w:rsidR="006A5DD1" w:rsidRPr="00703AC4">
        <w:rPr>
          <w:rFonts w:asciiTheme="minorHAnsi" w:hAnsiTheme="minorHAnsi" w:cstheme="minorHAnsi"/>
          <w:color w:val="0000FF"/>
          <w:sz w:val="16"/>
          <w:szCs w:val="16"/>
        </w:rPr>
        <w:t xml:space="preserve"> Gestión del Personal Académico</w:t>
      </w:r>
      <w:r w:rsidR="00BB0414" w:rsidRPr="00703AC4">
        <w:rPr>
          <w:rFonts w:asciiTheme="minorHAnsi" w:hAnsiTheme="minorHAnsi" w:cstheme="minorHAnsi"/>
          <w:color w:val="0000FF"/>
          <w:sz w:val="16"/>
          <w:szCs w:val="16"/>
        </w:rPr>
        <w:t>,</w:t>
      </w:r>
      <w:r w:rsidR="006A5DD1" w:rsidRPr="00703AC4">
        <w:rPr>
          <w:rFonts w:asciiTheme="minorHAnsi" w:hAnsiTheme="minorHAnsi" w:cstheme="minorHAnsi"/>
          <w:color w:val="0000FF"/>
          <w:sz w:val="16"/>
          <w:szCs w:val="16"/>
        </w:rPr>
        <w:t xml:space="preserve"> Indicadores P05 (01)]</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6"/>
        <w:gridCol w:w="2410"/>
        <w:gridCol w:w="567"/>
        <w:gridCol w:w="567"/>
        <w:gridCol w:w="567"/>
        <w:gridCol w:w="567"/>
        <w:gridCol w:w="567"/>
      </w:tblGrid>
      <w:tr w:rsidR="00D30E7D" w:rsidRPr="00C04DF0" w14:paraId="46186FFC" w14:textId="64A41A8F" w:rsidTr="00827F6C">
        <w:trPr>
          <w:trHeight w:val="170"/>
        </w:trPr>
        <w:tc>
          <w:tcPr>
            <w:tcW w:w="6526" w:type="dxa"/>
            <w:gridSpan w:val="2"/>
            <w:shd w:val="clear" w:color="auto" w:fill="00607C"/>
            <w:noWrap/>
            <w:vAlign w:val="center"/>
            <w:hideMark/>
          </w:tcPr>
          <w:p w14:paraId="291882DE" w14:textId="77777777" w:rsidR="00D30E7D" w:rsidRPr="00C04DF0" w:rsidRDefault="00D30E7D" w:rsidP="00D30E7D">
            <w:pPr>
              <w:spacing w:after="0" w:line="240" w:lineRule="auto"/>
              <w:jc w:val="center"/>
              <w:rPr>
                <w:rFonts w:eastAsia="Times New Roman" w:cs="Calibri"/>
                <w:b/>
                <w:bCs/>
                <w:color w:val="FFFFFF"/>
                <w:sz w:val="16"/>
                <w:szCs w:val="16"/>
                <w:lang w:eastAsia="es-ES"/>
              </w:rPr>
            </w:pPr>
            <w:r w:rsidRPr="00C04DF0">
              <w:rPr>
                <w:rFonts w:eastAsia="Times New Roman" w:cs="Calibri"/>
                <w:b/>
                <w:bCs/>
                <w:color w:val="FFFFFF"/>
                <w:sz w:val="16"/>
                <w:szCs w:val="16"/>
                <w:lang w:eastAsia="es-ES"/>
              </w:rPr>
              <w:t>INDICADOR</w:t>
            </w:r>
          </w:p>
        </w:tc>
        <w:tc>
          <w:tcPr>
            <w:tcW w:w="567" w:type="dxa"/>
            <w:tcBorders>
              <w:top w:val="single" w:sz="4" w:space="0" w:color="auto"/>
              <w:left w:val="single" w:sz="4" w:space="0" w:color="auto"/>
              <w:bottom w:val="single" w:sz="4" w:space="0" w:color="auto"/>
              <w:right w:val="single" w:sz="4" w:space="0" w:color="auto"/>
            </w:tcBorders>
            <w:shd w:val="clear" w:color="auto" w:fill="00607C"/>
            <w:vAlign w:val="center"/>
            <w:hideMark/>
          </w:tcPr>
          <w:p w14:paraId="2C13F606" w14:textId="2EF45E1B" w:rsidR="00D30E7D" w:rsidRPr="00C04DF0" w:rsidRDefault="00D30E7D" w:rsidP="00D30E7D">
            <w:pPr>
              <w:spacing w:after="0" w:line="240" w:lineRule="auto"/>
              <w:jc w:val="center"/>
              <w:rPr>
                <w:rFonts w:eastAsia="Times New Roman" w:cs="Calibri"/>
                <w:b/>
                <w:bCs/>
                <w:color w:val="FFFFFF"/>
                <w:sz w:val="16"/>
                <w:szCs w:val="16"/>
                <w:lang w:eastAsia="es-ES"/>
              </w:rPr>
            </w:pPr>
            <w:proofErr w:type="spellStart"/>
            <w:r>
              <w:rPr>
                <w:b/>
                <w:color w:val="FFFFFF" w:themeColor="background1"/>
                <w:sz w:val="16"/>
                <w:szCs w:val="16"/>
              </w:rPr>
              <w:t>xx-xx</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00607C"/>
            <w:vAlign w:val="center"/>
            <w:hideMark/>
          </w:tcPr>
          <w:p w14:paraId="14D22058" w14:textId="591DCCE9" w:rsidR="00D30E7D" w:rsidRPr="00C04DF0" w:rsidRDefault="00D30E7D" w:rsidP="00D30E7D">
            <w:pPr>
              <w:spacing w:after="0" w:line="240" w:lineRule="auto"/>
              <w:jc w:val="center"/>
              <w:rPr>
                <w:rFonts w:eastAsia="Times New Roman" w:cs="Calibr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00607C"/>
            <w:vAlign w:val="center"/>
          </w:tcPr>
          <w:p w14:paraId="5C2F937A" w14:textId="3FB239C9" w:rsidR="00D30E7D" w:rsidRPr="00C04DF0" w:rsidRDefault="00D30E7D" w:rsidP="00D30E7D">
            <w:pPr>
              <w:spacing w:after="0" w:line="240" w:lineRule="auto"/>
              <w:jc w:val="center"/>
              <w:rPr>
                <w:rFonts w:eastAsia="Times New Roman" w:cs="Calibri"/>
                <w:b/>
                <w:bCs/>
                <w:color w:val="FFFFFF"/>
                <w:sz w:val="16"/>
                <w:szCs w:val="16"/>
                <w:lang w:eastAsia="es-ES"/>
              </w:rPr>
            </w:pPr>
            <w:proofErr w:type="spellStart"/>
            <w:r>
              <w:rPr>
                <w:rFonts w:asciiTheme="minorHAnsi" w:eastAsia="Times New Roman" w:hAnsiTheme="minorHAnsi"/>
                <w:b/>
                <w:color w:val="FFFFFF"/>
                <w:sz w:val="16"/>
                <w:szCs w:val="16"/>
                <w:lang w:eastAsia="es-ES"/>
              </w:rPr>
              <w:t>xx</w:t>
            </w:r>
            <w:r w:rsidRPr="00A201D3">
              <w:rPr>
                <w:rFonts w:asciiTheme="minorHAnsi" w:eastAsia="Times New Roman" w:hAnsiTheme="minorHAnsi"/>
                <w:b/>
                <w:color w:val="FFFFFF"/>
                <w:sz w:val="16"/>
                <w:szCs w:val="16"/>
                <w:lang w:eastAsia="es-ES"/>
              </w:rPr>
              <w:t>-</w:t>
            </w:r>
            <w:r>
              <w:rPr>
                <w:rFonts w:asciiTheme="minorHAnsi" w:eastAsia="Times New Roman" w:hAnsiTheme="minorHAnsi"/>
                <w:b/>
                <w:color w:val="FFFFFF"/>
                <w:sz w:val="16"/>
                <w:szCs w:val="16"/>
                <w:lang w:eastAsia="es-ES"/>
              </w:rPr>
              <w:t>xx</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00607C"/>
            <w:vAlign w:val="center"/>
          </w:tcPr>
          <w:p w14:paraId="2839A269" w14:textId="7A07D24C" w:rsidR="00D30E7D" w:rsidRDefault="00D30E7D" w:rsidP="00D30E7D">
            <w:pPr>
              <w:spacing w:after="0" w:line="240" w:lineRule="auto"/>
              <w:jc w:val="center"/>
              <w:rPr>
                <w:rFonts w:eastAsia="Times New Roman" w:cs="Calibri"/>
                <w:b/>
                <w:bCs/>
                <w:color w:val="FFFFFF"/>
                <w:sz w:val="16"/>
                <w:szCs w:val="16"/>
                <w:lang w:eastAsia="es-ES"/>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00607C"/>
            <w:vAlign w:val="center"/>
          </w:tcPr>
          <w:p w14:paraId="069BC0F3" w14:textId="52C2FA85" w:rsidR="00D30E7D" w:rsidRDefault="00D30E7D" w:rsidP="00D30E7D">
            <w:pPr>
              <w:spacing w:after="0" w:line="240" w:lineRule="auto"/>
              <w:jc w:val="center"/>
              <w:rPr>
                <w:b/>
                <w:color w:val="FFFFFF" w:themeColor="background1"/>
                <w:sz w:val="16"/>
                <w:szCs w:val="16"/>
              </w:rPr>
            </w:pPr>
            <w:proofErr w:type="spellStart"/>
            <w:r>
              <w:rPr>
                <w:b/>
                <w:color w:val="FFFFFF" w:themeColor="background1"/>
                <w:sz w:val="16"/>
                <w:szCs w:val="16"/>
              </w:rPr>
              <w:t>xx</w:t>
            </w:r>
            <w:r w:rsidRPr="00306487">
              <w:rPr>
                <w:b/>
                <w:color w:val="FFFFFF" w:themeColor="background1"/>
                <w:sz w:val="16"/>
                <w:szCs w:val="16"/>
              </w:rPr>
              <w:t>-</w:t>
            </w:r>
            <w:r>
              <w:rPr>
                <w:b/>
                <w:color w:val="FFFFFF" w:themeColor="background1"/>
                <w:sz w:val="16"/>
                <w:szCs w:val="16"/>
              </w:rPr>
              <w:t>xx</w:t>
            </w:r>
            <w:proofErr w:type="spellEnd"/>
          </w:p>
        </w:tc>
      </w:tr>
      <w:tr w:rsidR="00710AEE" w:rsidRPr="00F31959" w14:paraId="1481D1E9" w14:textId="2045CFBE" w:rsidTr="00710AEE">
        <w:trPr>
          <w:trHeight w:val="170"/>
        </w:trPr>
        <w:tc>
          <w:tcPr>
            <w:tcW w:w="4116" w:type="dxa"/>
            <w:vMerge w:val="restart"/>
            <w:shd w:val="clear" w:color="auto" w:fill="CCCCCC"/>
            <w:noWrap/>
            <w:vAlign w:val="center"/>
          </w:tcPr>
          <w:p w14:paraId="328CE838" w14:textId="77777777" w:rsidR="00710AEE" w:rsidRPr="00FE4A45" w:rsidRDefault="00710AEE" w:rsidP="00710AEE">
            <w:pPr>
              <w:spacing w:after="0" w:line="240" w:lineRule="auto"/>
              <w:jc w:val="both"/>
              <w:rPr>
                <w:rFonts w:eastAsia="Times New Roman" w:cs="Calibri"/>
                <w:b/>
                <w:sz w:val="16"/>
                <w:szCs w:val="16"/>
                <w:lang w:eastAsia="es-ES"/>
              </w:rPr>
            </w:pPr>
            <w:proofErr w:type="spellStart"/>
            <w:r w:rsidRPr="00FE4A45">
              <w:rPr>
                <w:rFonts w:eastAsia="Times New Roman" w:cs="Calibri"/>
                <w:b/>
                <w:sz w:val="16"/>
                <w:szCs w:val="16"/>
                <w:lang w:eastAsia="es-ES"/>
              </w:rPr>
              <w:t>Nº</w:t>
            </w:r>
            <w:proofErr w:type="spellEnd"/>
            <w:r w:rsidRPr="00FE4A45">
              <w:rPr>
                <w:rFonts w:eastAsia="Times New Roman" w:cs="Calibri"/>
                <w:b/>
                <w:sz w:val="16"/>
                <w:szCs w:val="16"/>
                <w:lang w:eastAsia="es-ES"/>
              </w:rPr>
              <w:t xml:space="preserve"> total de profesores</w:t>
            </w:r>
          </w:p>
        </w:tc>
        <w:tc>
          <w:tcPr>
            <w:tcW w:w="2410" w:type="dxa"/>
            <w:shd w:val="clear" w:color="auto" w:fill="CCCCCC"/>
          </w:tcPr>
          <w:p w14:paraId="62B585BB" w14:textId="77777777" w:rsidR="00710AEE" w:rsidRPr="00FE4A45" w:rsidRDefault="00710AEE" w:rsidP="00710AEE">
            <w:pPr>
              <w:spacing w:after="0" w:line="240" w:lineRule="auto"/>
              <w:jc w:val="right"/>
              <w:rPr>
                <w:rFonts w:eastAsia="Times New Roman" w:cs="Calibri"/>
                <w:b/>
                <w:sz w:val="16"/>
                <w:szCs w:val="16"/>
                <w:lang w:eastAsia="es-ES"/>
              </w:rPr>
            </w:pPr>
            <w:r w:rsidRPr="00FE4A45">
              <w:rPr>
                <w:rFonts w:eastAsia="Times New Roman" w:cs="Calibri"/>
                <w:b/>
                <w:sz w:val="16"/>
                <w:szCs w:val="16"/>
                <w:lang w:eastAsia="es-ES"/>
              </w:rPr>
              <w:t>UCA</w:t>
            </w:r>
          </w:p>
        </w:tc>
        <w:tc>
          <w:tcPr>
            <w:tcW w:w="567" w:type="dxa"/>
            <w:vAlign w:val="center"/>
          </w:tcPr>
          <w:p w14:paraId="4CD61F6F"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D80B14D"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5D1EB7DA"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7E802113"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313F7EF8"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F31959" w14:paraId="121A7306" w14:textId="6BF6CCDA" w:rsidTr="00710AEE">
        <w:trPr>
          <w:trHeight w:val="170"/>
        </w:trPr>
        <w:tc>
          <w:tcPr>
            <w:tcW w:w="4116" w:type="dxa"/>
            <w:vMerge/>
            <w:shd w:val="clear" w:color="auto" w:fill="CCCCCC"/>
            <w:noWrap/>
            <w:vAlign w:val="center"/>
          </w:tcPr>
          <w:p w14:paraId="535EA2CC" w14:textId="77777777" w:rsidR="00710AEE" w:rsidRPr="00FE4A45" w:rsidRDefault="00710AEE" w:rsidP="00710AEE">
            <w:pPr>
              <w:spacing w:after="0" w:line="240" w:lineRule="auto"/>
              <w:jc w:val="both"/>
              <w:rPr>
                <w:rFonts w:eastAsia="Times New Roman" w:cs="Calibri"/>
                <w:b/>
                <w:sz w:val="16"/>
                <w:szCs w:val="16"/>
                <w:lang w:eastAsia="es-ES"/>
              </w:rPr>
            </w:pPr>
          </w:p>
        </w:tc>
        <w:tc>
          <w:tcPr>
            <w:tcW w:w="2410" w:type="dxa"/>
            <w:shd w:val="clear" w:color="auto" w:fill="CCCCCC"/>
          </w:tcPr>
          <w:p w14:paraId="70984D10" w14:textId="528276DD" w:rsidR="00710AEE" w:rsidRPr="00FE4A45" w:rsidRDefault="00710AEE" w:rsidP="00710AEE">
            <w:pPr>
              <w:spacing w:after="0" w:line="240" w:lineRule="auto"/>
              <w:jc w:val="right"/>
              <w:rPr>
                <w:rFonts w:eastAsia="Times New Roman" w:cs="Calibri"/>
                <w:b/>
                <w:sz w:val="16"/>
                <w:szCs w:val="16"/>
                <w:lang w:eastAsia="es-ES"/>
              </w:rPr>
            </w:pPr>
            <w:r w:rsidRPr="00FE4A45">
              <w:rPr>
                <w:rFonts w:eastAsia="Times New Roman" w:cs="Calibri"/>
                <w:b/>
                <w:sz w:val="16"/>
                <w:szCs w:val="16"/>
                <w:lang w:eastAsia="es-ES"/>
              </w:rPr>
              <w:t>Externos</w:t>
            </w:r>
          </w:p>
        </w:tc>
        <w:tc>
          <w:tcPr>
            <w:tcW w:w="567" w:type="dxa"/>
            <w:vAlign w:val="center"/>
          </w:tcPr>
          <w:p w14:paraId="04762B5C"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46A147B"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34A08508"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0D1C4F4A"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761DC273"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F31959" w14:paraId="2B2FDDB4" w14:textId="6EB9AE56" w:rsidTr="00710AEE">
        <w:trPr>
          <w:trHeight w:val="170"/>
        </w:trPr>
        <w:tc>
          <w:tcPr>
            <w:tcW w:w="4116" w:type="dxa"/>
            <w:vMerge w:val="restart"/>
            <w:shd w:val="clear" w:color="auto" w:fill="CCCCCC"/>
            <w:noWrap/>
            <w:vAlign w:val="center"/>
          </w:tcPr>
          <w:p w14:paraId="1BBB55F1" w14:textId="77777777" w:rsidR="00710AEE" w:rsidRPr="00FE4A45" w:rsidRDefault="00710AEE" w:rsidP="00710AEE">
            <w:pPr>
              <w:spacing w:after="0" w:line="240" w:lineRule="auto"/>
              <w:jc w:val="both"/>
              <w:rPr>
                <w:rFonts w:eastAsia="Times New Roman" w:cs="Calibri"/>
                <w:b/>
                <w:sz w:val="16"/>
                <w:szCs w:val="16"/>
                <w:lang w:eastAsia="es-ES"/>
              </w:rPr>
            </w:pPr>
            <w:r w:rsidRPr="00FE4A45">
              <w:rPr>
                <w:rFonts w:eastAsia="Times New Roman" w:cs="Calibri"/>
                <w:b/>
                <w:sz w:val="16"/>
                <w:szCs w:val="16"/>
                <w:lang w:eastAsia="es-ES"/>
              </w:rPr>
              <w:t>% ECTS impartidos</w:t>
            </w:r>
          </w:p>
        </w:tc>
        <w:tc>
          <w:tcPr>
            <w:tcW w:w="2410" w:type="dxa"/>
            <w:shd w:val="clear" w:color="auto" w:fill="CCCCCC"/>
          </w:tcPr>
          <w:p w14:paraId="7CDCD131" w14:textId="77777777" w:rsidR="00710AEE" w:rsidRPr="00FE4A45" w:rsidRDefault="00710AEE" w:rsidP="00710AEE">
            <w:pPr>
              <w:spacing w:after="0" w:line="240" w:lineRule="auto"/>
              <w:jc w:val="right"/>
              <w:rPr>
                <w:rFonts w:eastAsia="Times New Roman" w:cs="Calibri"/>
                <w:b/>
                <w:sz w:val="16"/>
                <w:szCs w:val="16"/>
                <w:lang w:eastAsia="es-ES"/>
              </w:rPr>
            </w:pPr>
            <w:r w:rsidRPr="00FE4A45">
              <w:rPr>
                <w:rFonts w:eastAsia="Times New Roman" w:cs="Calibri"/>
                <w:b/>
                <w:sz w:val="16"/>
                <w:szCs w:val="16"/>
                <w:lang w:eastAsia="es-ES"/>
              </w:rPr>
              <w:t>UCA</w:t>
            </w:r>
          </w:p>
        </w:tc>
        <w:tc>
          <w:tcPr>
            <w:tcW w:w="567" w:type="dxa"/>
            <w:vAlign w:val="center"/>
          </w:tcPr>
          <w:p w14:paraId="77309208"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1D5F41D5"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6A6D44D8"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7CF702B5"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6461FD1F"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F31959" w14:paraId="7F0FBB4E" w14:textId="1E386D0C" w:rsidTr="00710AEE">
        <w:trPr>
          <w:trHeight w:val="170"/>
        </w:trPr>
        <w:tc>
          <w:tcPr>
            <w:tcW w:w="4116" w:type="dxa"/>
            <w:vMerge/>
            <w:shd w:val="clear" w:color="auto" w:fill="CCCCCC"/>
            <w:noWrap/>
            <w:vAlign w:val="center"/>
          </w:tcPr>
          <w:p w14:paraId="19A24C93" w14:textId="77777777" w:rsidR="00710AEE" w:rsidRPr="00FE4A45" w:rsidRDefault="00710AEE" w:rsidP="00710AEE">
            <w:pPr>
              <w:spacing w:after="0" w:line="240" w:lineRule="auto"/>
              <w:jc w:val="both"/>
              <w:rPr>
                <w:rFonts w:eastAsia="Times New Roman" w:cs="Calibri"/>
                <w:b/>
                <w:sz w:val="16"/>
                <w:szCs w:val="16"/>
                <w:lang w:eastAsia="es-ES"/>
              </w:rPr>
            </w:pPr>
          </w:p>
        </w:tc>
        <w:tc>
          <w:tcPr>
            <w:tcW w:w="2410" w:type="dxa"/>
            <w:shd w:val="clear" w:color="auto" w:fill="CCCCCC"/>
          </w:tcPr>
          <w:p w14:paraId="02607275" w14:textId="535C72D4" w:rsidR="00710AEE" w:rsidRPr="00FE4A45" w:rsidRDefault="00710AEE" w:rsidP="00710AEE">
            <w:pPr>
              <w:spacing w:after="0" w:line="240" w:lineRule="auto"/>
              <w:jc w:val="right"/>
              <w:rPr>
                <w:rFonts w:eastAsia="Times New Roman" w:cs="Calibri"/>
                <w:b/>
                <w:sz w:val="16"/>
                <w:szCs w:val="16"/>
                <w:lang w:eastAsia="es-ES"/>
              </w:rPr>
            </w:pPr>
            <w:r>
              <w:rPr>
                <w:rFonts w:eastAsia="Times New Roman" w:cs="Calibri"/>
                <w:b/>
                <w:sz w:val="16"/>
                <w:szCs w:val="16"/>
                <w:lang w:eastAsia="es-ES"/>
              </w:rPr>
              <w:t>Externos</w:t>
            </w:r>
          </w:p>
        </w:tc>
        <w:tc>
          <w:tcPr>
            <w:tcW w:w="567" w:type="dxa"/>
            <w:vAlign w:val="center"/>
          </w:tcPr>
          <w:p w14:paraId="0FB4184E"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0B15179F"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337D37A"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FB8C94F"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75BC3694"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F31959" w14:paraId="669BA083" w14:textId="5086C812" w:rsidTr="00710AEE">
        <w:trPr>
          <w:trHeight w:val="170"/>
        </w:trPr>
        <w:tc>
          <w:tcPr>
            <w:tcW w:w="6526" w:type="dxa"/>
            <w:gridSpan w:val="2"/>
            <w:shd w:val="clear" w:color="auto" w:fill="CCCCCC"/>
            <w:noWrap/>
            <w:vAlign w:val="center"/>
            <w:hideMark/>
          </w:tcPr>
          <w:p w14:paraId="1E129158" w14:textId="77777777" w:rsidR="00710AEE" w:rsidRPr="00FE4A45" w:rsidRDefault="00710AEE" w:rsidP="00710AEE">
            <w:pPr>
              <w:spacing w:after="0" w:line="240" w:lineRule="auto"/>
              <w:rPr>
                <w:rFonts w:eastAsia="Times New Roman" w:cs="Calibri"/>
                <w:b/>
                <w:sz w:val="16"/>
                <w:szCs w:val="16"/>
                <w:lang w:eastAsia="es-ES"/>
              </w:rPr>
            </w:pPr>
            <w:r w:rsidRPr="00FE4A45">
              <w:rPr>
                <w:rFonts w:eastAsia="Times New Roman" w:cs="Calibri"/>
                <w:b/>
                <w:sz w:val="16"/>
                <w:szCs w:val="16"/>
                <w:lang w:eastAsia="es-ES"/>
              </w:rPr>
              <w:t>% de profesores de las categorías “Catedrático” y “Profesor Titular de Universidad”</w:t>
            </w:r>
          </w:p>
        </w:tc>
        <w:tc>
          <w:tcPr>
            <w:tcW w:w="567" w:type="dxa"/>
            <w:vAlign w:val="center"/>
          </w:tcPr>
          <w:p w14:paraId="4D0EA91E"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67ACC93"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7006F3B9"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55C0F59E"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5DB64190"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F31959" w14:paraId="2DB4DFDE" w14:textId="33FE2826" w:rsidTr="00710AEE">
        <w:trPr>
          <w:trHeight w:val="170"/>
        </w:trPr>
        <w:tc>
          <w:tcPr>
            <w:tcW w:w="6526" w:type="dxa"/>
            <w:gridSpan w:val="2"/>
            <w:shd w:val="clear" w:color="auto" w:fill="CCCCCC"/>
            <w:noWrap/>
            <w:vAlign w:val="center"/>
          </w:tcPr>
          <w:p w14:paraId="7B69B3ED" w14:textId="77777777" w:rsidR="00710AEE" w:rsidRPr="00FE4A45" w:rsidRDefault="00710AEE" w:rsidP="00710AEE">
            <w:pPr>
              <w:spacing w:after="0" w:line="240" w:lineRule="auto"/>
              <w:rPr>
                <w:rFonts w:eastAsia="Times New Roman" w:cs="Calibri"/>
                <w:b/>
                <w:sz w:val="16"/>
                <w:szCs w:val="16"/>
                <w:lang w:eastAsia="es-ES"/>
              </w:rPr>
            </w:pPr>
            <w:r w:rsidRPr="00FE4A45">
              <w:rPr>
                <w:rFonts w:eastAsia="Times New Roman" w:cs="Calibri"/>
                <w:b/>
                <w:sz w:val="16"/>
                <w:szCs w:val="16"/>
                <w:lang w:eastAsia="es-ES"/>
              </w:rPr>
              <w:t>% de créditos impartidos por las categorías "Catedrático" y "Profesor Titular de Universidad"</w:t>
            </w:r>
          </w:p>
        </w:tc>
        <w:tc>
          <w:tcPr>
            <w:tcW w:w="567" w:type="dxa"/>
            <w:vAlign w:val="center"/>
          </w:tcPr>
          <w:p w14:paraId="2C830E90"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3AD286ED"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398EF90E"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3CF56873"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385716CB"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F31959" w14:paraId="4146CAF3" w14:textId="00122D30" w:rsidTr="00710AEE">
        <w:trPr>
          <w:trHeight w:val="170"/>
        </w:trPr>
        <w:tc>
          <w:tcPr>
            <w:tcW w:w="6526" w:type="dxa"/>
            <w:gridSpan w:val="2"/>
            <w:shd w:val="clear" w:color="auto" w:fill="CCCCCC"/>
            <w:noWrap/>
            <w:vAlign w:val="center"/>
          </w:tcPr>
          <w:p w14:paraId="0EFD0432" w14:textId="77777777" w:rsidR="00710AEE" w:rsidRPr="00FE4A45" w:rsidRDefault="00710AEE" w:rsidP="00710AEE">
            <w:pPr>
              <w:spacing w:after="0" w:line="240" w:lineRule="auto"/>
              <w:rPr>
                <w:rFonts w:eastAsia="Times New Roman" w:cs="Calibri"/>
                <w:b/>
                <w:sz w:val="16"/>
                <w:szCs w:val="16"/>
                <w:lang w:eastAsia="es-ES"/>
              </w:rPr>
            </w:pPr>
            <w:r w:rsidRPr="00FE4A45">
              <w:rPr>
                <w:rFonts w:asciiTheme="minorHAnsi" w:eastAsia="Times New Roman" w:hAnsiTheme="minorHAnsi" w:cstheme="minorHAnsi"/>
                <w:b/>
                <w:sz w:val="16"/>
                <w:szCs w:val="16"/>
                <w:lang w:eastAsia="es-ES"/>
              </w:rPr>
              <w:t>% de profesores con vinculación permanente con la Universidad</w:t>
            </w:r>
          </w:p>
        </w:tc>
        <w:tc>
          <w:tcPr>
            <w:tcW w:w="567" w:type="dxa"/>
            <w:vAlign w:val="center"/>
          </w:tcPr>
          <w:p w14:paraId="7C0465C4"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FC10BC2"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3BECFF8C"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0E14712F"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545C29D5"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F31959" w14:paraId="1091FB97" w14:textId="6EBDAE56" w:rsidTr="00710AEE">
        <w:trPr>
          <w:trHeight w:val="170"/>
        </w:trPr>
        <w:tc>
          <w:tcPr>
            <w:tcW w:w="6526" w:type="dxa"/>
            <w:gridSpan w:val="2"/>
            <w:shd w:val="clear" w:color="auto" w:fill="CCCCCC"/>
            <w:noWrap/>
            <w:vAlign w:val="center"/>
          </w:tcPr>
          <w:p w14:paraId="53E4B2EE" w14:textId="77777777" w:rsidR="00710AEE" w:rsidRPr="00FE4A45" w:rsidRDefault="00710AEE" w:rsidP="00710AEE">
            <w:pPr>
              <w:spacing w:after="0" w:line="240" w:lineRule="auto"/>
              <w:rPr>
                <w:rFonts w:eastAsia="Times New Roman" w:cs="Calibri"/>
                <w:b/>
                <w:sz w:val="16"/>
                <w:szCs w:val="16"/>
                <w:lang w:eastAsia="es-ES"/>
              </w:rPr>
            </w:pPr>
            <w:r w:rsidRPr="00FE4A45">
              <w:rPr>
                <w:rFonts w:eastAsia="Times New Roman" w:cs="Calibri"/>
                <w:b/>
                <w:sz w:val="16"/>
                <w:szCs w:val="16"/>
                <w:lang w:eastAsia="es-ES"/>
              </w:rPr>
              <w:t>% de profesores con el grado de Doctor</w:t>
            </w:r>
          </w:p>
        </w:tc>
        <w:tc>
          <w:tcPr>
            <w:tcW w:w="567" w:type="dxa"/>
            <w:vAlign w:val="center"/>
          </w:tcPr>
          <w:p w14:paraId="3269DBBC"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221F7CDC"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2D05DB4A"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54BA77C7" w14:textId="77777777" w:rsidR="00710AEE" w:rsidRPr="00F31959" w:rsidRDefault="00710AEE" w:rsidP="00710AEE">
            <w:pPr>
              <w:spacing w:after="0" w:line="240" w:lineRule="auto"/>
              <w:jc w:val="center"/>
              <w:rPr>
                <w:rFonts w:eastAsia="Times New Roman" w:cs="Calibri"/>
                <w:color w:val="000000"/>
                <w:sz w:val="16"/>
                <w:szCs w:val="16"/>
                <w:lang w:eastAsia="es-ES"/>
              </w:rPr>
            </w:pPr>
          </w:p>
        </w:tc>
        <w:tc>
          <w:tcPr>
            <w:tcW w:w="567" w:type="dxa"/>
          </w:tcPr>
          <w:p w14:paraId="7DD61E89" w14:textId="77777777" w:rsidR="00710AEE" w:rsidRPr="00F31959" w:rsidRDefault="00710AEE" w:rsidP="00710AEE">
            <w:pPr>
              <w:spacing w:after="0" w:line="240" w:lineRule="auto"/>
              <w:jc w:val="center"/>
              <w:rPr>
                <w:rFonts w:eastAsia="Times New Roman" w:cs="Calibri"/>
                <w:color w:val="000000"/>
                <w:sz w:val="16"/>
                <w:szCs w:val="16"/>
                <w:lang w:eastAsia="es-ES"/>
              </w:rPr>
            </w:pPr>
          </w:p>
        </w:tc>
      </w:tr>
      <w:tr w:rsidR="00710AEE" w:rsidRPr="00C04DF0" w14:paraId="4AF30934" w14:textId="1A5E735F" w:rsidTr="00710AEE">
        <w:trPr>
          <w:trHeight w:val="170"/>
        </w:trPr>
        <w:tc>
          <w:tcPr>
            <w:tcW w:w="6526" w:type="dxa"/>
            <w:gridSpan w:val="2"/>
            <w:shd w:val="clear" w:color="auto" w:fill="CCCCCC"/>
            <w:noWrap/>
            <w:vAlign w:val="center"/>
            <w:hideMark/>
          </w:tcPr>
          <w:p w14:paraId="4B6D91B8" w14:textId="77777777" w:rsidR="00710AEE" w:rsidRPr="00FE4A45" w:rsidRDefault="00710AEE" w:rsidP="00710AEE">
            <w:pPr>
              <w:spacing w:after="0" w:line="240" w:lineRule="auto"/>
              <w:rPr>
                <w:rFonts w:eastAsia="Times New Roman" w:cs="Calibri"/>
                <w:b/>
                <w:sz w:val="16"/>
                <w:szCs w:val="16"/>
                <w:lang w:eastAsia="es-ES"/>
              </w:rPr>
            </w:pPr>
            <w:proofErr w:type="spellStart"/>
            <w:r w:rsidRPr="00FE4A45">
              <w:rPr>
                <w:rFonts w:eastAsia="Times New Roman" w:cs="Calibri"/>
                <w:b/>
                <w:sz w:val="16"/>
                <w:szCs w:val="16"/>
                <w:lang w:eastAsia="es-ES"/>
              </w:rPr>
              <w:t>Nº</w:t>
            </w:r>
            <w:proofErr w:type="spellEnd"/>
            <w:r w:rsidRPr="00FE4A45">
              <w:rPr>
                <w:rFonts w:eastAsia="Times New Roman" w:cs="Calibri"/>
                <w:b/>
                <w:sz w:val="16"/>
                <w:szCs w:val="16"/>
                <w:lang w:eastAsia="es-ES"/>
              </w:rPr>
              <w:t xml:space="preserve"> Quinquenios de experiencia docente acumulados</w:t>
            </w:r>
          </w:p>
        </w:tc>
        <w:tc>
          <w:tcPr>
            <w:tcW w:w="567" w:type="dxa"/>
            <w:vAlign w:val="center"/>
          </w:tcPr>
          <w:p w14:paraId="4300D69F"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12365B32"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A5540F0"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43A924BC"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tcPr>
          <w:p w14:paraId="347CB1E5" w14:textId="77777777" w:rsidR="00710AEE" w:rsidRPr="00C04DF0" w:rsidRDefault="00710AEE" w:rsidP="00710AEE">
            <w:pPr>
              <w:spacing w:after="0" w:line="240" w:lineRule="auto"/>
              <w:jc w:val="center"/>
              <w:rPr>
                <w:rFonts w:eastAsia="Times New Roman" w:cs="Calibri"/>
                <w:color w:val="000000"/>
                <w:sz w:val="16"/>
                <w:szCs w:val="16"/>
                <w:lang w:eastAsia="es-ES"/>
              </w:rPr>
            </w:pPr>
          </w:p>
        </w:tc>
      </w:tr>
      <w:tr w:rsidR="00710AEE" w:rsidRPr="00C04DF0" w14:paraId="627A80F3" w14:textId="2EC16261" w:rsidTr="00710AEE">
        <w:trPr>
          <w:trHeight w:val="170"/>
        </w:trPr>
        <w:tc>
          <w:tcPr>
            <w:tcW w:w="6526" w:type="dxa"/>
            <w:gridSpan w:val="2"/>
            <w:shd w:val="clear" w:color="auto" w:fill="CCCCCC"/>
            <w:noWrap/>
            <w:vAlign w:val="center"/>
            <w:hideMark/>
          </w:tcPr>
          <w:p w14:paraId="68B4DF9D" w14:textId="77777777" w:rsidR="00710AEE" w:rsidRPr="00FE4A45" w:rsidRDefault="00710AEE" w:rsidP="00710AEE">
            <w:pPr>
              <w:spacing w:after="0" w:line="240" w:lineRule="auto"/>
              <w:rPr>
                <w:rFonts w:eastAsia="Times New Roman" w:cs="Calibri"/>
                <w:b/>
                <w:sz w:val="16"/>
                <w:szCs w:val="16"/>
                <w:lang w:eastAsia="es-ES"/>
              </w:rPr>
            </w:pPr>
            <w:proofErr w:type="spellStart"/>
            <w:r w:rsidRPr="00FE4A45">
              <w:rPr>
                <w:rFonts w:eastAsia="Times New Roman" w:cs="Calibri"/>
                <w:b/>
                <w:sz w:val="16"/>
                <w:szCs w:val="16"/>
                <w:lang w:eastAsia="es-ES"/>
              </w:rPr>
              <w:t>Nº</w:t>
            </w:r>
            <w:proofErr w:type="spellEnd"/>
            <w:r w:rsidRPr="00FE4A45">
              <w:rPr>
                <w:rFonts w:eastAsia="Times New Roman" w:cs="Calibri"/>
                <w:b/>
                <w:sz w:val="16"/>
                <w:szCs w:val="16"/>
                <w:lang w:eastAsia="es-ES"/>
              </w:rPr>
              <w:t xml:space="preserve"> Sexenios de experiencia investigadora</w:t>
            </w:r>
          </w:p>
        </w:tc>
        <w:tc>
          <w:tcPr>
            <w:tcW w:w="567" w:type="dxa"/>
            <w:vAlign w:val="center"/>
          </w:tcPr>
          <w:p w14:paraId="7ED24874"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64329907"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04258A5F"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vAlign w:val="center"/>
          </w:tcPr>
          <w:p w14:paraId="2F3A1669" w14:textId="77777777" w:rsidR="00710AEE" w:rsidRPr="00C04DF0" w:rsidRDefault="00710AEE" w:rsidP="00710AEE">
            <w:pPr>
              <w:spacing w:after="0" w:line="240" w:lineRule="auto"/>
              <w:jc w:val="center"/>
              <w:rPr>
                <w:rFonts w:eastAsia="Times New Roman" w:cs="Calibri"/>
                <w:color w:val="000000"/>
                <w:sz w:val="16"/>
                <w:szCs w:val="16"/>
                <w:lang w:eastAsia="es-ES"/>
              </w:rPr>
            </w:pPr>
          </w:p>
        </w:tc>
        <w:tc>
          <w:tcPr>
            <w:tcW w:w="567" w:type="dxa"/>
          </w:tcPr>
          <w:p w14:paraId="4BE7E1F4" w14:textId="77777777" w:rsidR="00710AEE" w:rsidRPr="00C04DF0" w:rsidRDefault="00710AEE" w:rsidP="00710AEE">
            <w:pPr>
              <w:spacing w:after="0" w:line="240" w:lineRule="auto"/>
              <w:jc w:val="center"/>
              <w:rPr>
                <w:rFonts w:eastAsia="Times New Roman" w:cs="Calibri"/>
                <w:color w:val="000000"/>
                <w:sz w:val="16"/>
                <w:szCs w:val="16"/>
                <w:lang w:eastAsia="es-ES"/>
              </w:rPr>
            </w:pPr>
          </w:p>
        </w:tc>
      </w:tr>
    </w:tbl>
    <w:p w14:paraId="10B1DD12" w14:textId="77777777" w:rsidR="00C556EA" w:rsidRPr="00F31959" w:rsidRDefault="00C556EA" w:rsidP="00C556EA">
      <w:pPr>
        <w:pStyle w:val="Default"/>
        <w:contextualSpacing/>
        <w:jc w:val="both"/>
        <w:rPr>
          <w:rFonts w:asciiTheme="minorHAnsi" w:hAnsiTheme="minorHAnsi"/>
          <w:i/>
          <w:color w:val="auto"/>
          <w:sz w:val="16"/>
          <w:szCs w:val="16"/>
        </w:rPr>
      </w:pPr>
      <w:r w:rsidRPr="003C707D">
        <w:rPr>
          <w:rFonts w:asciiTheme="minorHAnsi" w:hAnsiTheme="minorHAnsi"/>
          <w:i/>
          <w:color w:val="auto"/>
          <w:sz w:val="16"/>
          <w:szCs w:val="16"/>
        </w:rPr>
        <w:t xml:space="preserve">NOTA: </w:t>
      </w:r>
      <w:r w:rsidRPr="00F31959">
        <w:rPr>
          <w:rFonts w:asciiTheme="minorHAnsi" w:hAnsiTheme="minorHAnsi"/>
          <w:i/>
          <w:color w:val="auto"/>
          <w:sz w:val="16"/>
          <w:szCs w:val="16"/>
        </w:rPr>
        <w:t xml:space="preserve">Todos los indicadores, a excepción del </w:t>
      </w:r>
      <w:proofErr w:type="spellStart"/>
      <w:r w:rsidRPr="00F31959">
        <w:rPr>
          <w:rFonts w:asciiTheme="minorHAnsi" w:hAnsiTheme="minorHAnsi"/>
          <w:i/>
          <w:color w:val="auto"/>
          <w:sz w:val="16"/>
          <w:szCs w:val="16"/>
        </w:rPr>
        <w:t>Nº</w:t>
      </w:r>
      <w:proofErr w:type="spellEnd"/>
      <w:r w:rsidRPr="00F31959">
        <w:rPr>
          <w:rFonts w:asciiTheme="minorHAnsi" w:hAnsiTheme="minorHAnsi"/>
          <w:i/>
          <w:color w:val="auto"/>
          <w:sz w:val="16"/>
          <w:szCs w:val="16"/>
        </w:rPr>
        <w:t xml:space="preserve"> total de Profesores y el % de ETCS impartidos, se refieren solo al profesorado interno de la UCA.</w:t>
      </w:r>
    </w:p>
    <w:p w14:paraId="127AB982" w14:textId="2F9F7E94" w:rsidR="00C556EA" w:rsidRDefault="00C556EA" w:rsidP="00FA4A32">
      <w:pPr>
        <w:autoSpaceDE w:val="0"/>
        <w:autoSpaceDN w:val="0"/>
        <w:adjustRightInd w:val="0"/>
        <w:spacing w:after="0" w:line="240" w:lineRule="auto"/>
        <w:jc w:val="both"/>
        <w:rPr>
          <w:rFonts w:asciiTheme="minorHAnsi" w:hAnsiTheme="minorHAnsi" w:cstheme="minorHAnsi"/>
          <w:color w:val="0000FF"/>
          <w:sz w:val="16"/>
          <w:szCs w:val="16"/>
        </w:rPr>
      </w:pPr>
      <w:r w:rsidRPr="00F31959">
        <w:rPr>
          <w:rFonts w:asciiTheme="minorHAnsi" w:eastAsia="Times New Roman" w:hAnsiTheme="minorHAnsi" w:cs="Arial"/>
          <w:i/>
          <w:sz w:val="16"/>
          <w:szCs w:val="16"/>
          <w:lang w:eastAsia="es-ES"/>
        </w:rPr>
        <w:t>*En el Sistema de Información de la UCA no hay información de</w:t>
      </w:r>
      <w:r w:rsidR="00141D88">
        <w:rPr>
          <w:rFonts w:asciiTheme="minorHAnsi" w:eastAsia="Times New Roman" w:hAnsiTheme="minorHAnsi" w:cs="Arial"/>
          <w:i/>
          <w:sz w:val="16"/>
          <w:szCs w:val="16"/>
          <w:lang w:eastAsia="es-ES"/>
        </w:rPr>
        <w:t xml:space="preserve"> este curso/indicador</w:t>
      </w:r>
      <w:r w:rsidRPr="00F31959">
        <w:rPr>
          <w:rFonts w:asciiTheme="minorHAnsi" w:eastAsia="Times New Roman" w:hAnsiTheme="minorHAnsi" w:cs="Arial"/>
          <w:i/>
          <w:sz w:val="16"/>
          <w:szCs w:val="16"/>
          <w:lang w:eastAsia="es-ES"/>
        </w:rPr>
        <w:t>, se han utilizado datos internos</w:t>
      </w:r>
      <w:r w:rsidR="00141D88">
        <w:rPr>
          <w:rFonts w:asciiTheme="minorHAnsi" w:eastAsia="Times New Roman" w:hAnsiTheme="minorHAnsi" w:cs="Arial"/>
          <w:i/>
          <w:sz w:val="16"/>
          <w:szCs w:val="16"/>
          <w:lang w:eastAsia="es-ES"/>
        </w:rPr>
        <w:t>.</w:t>
      </w:r>
      <w:r w:rsidR="00141D88" w:rsidRPr="00F31959">
        <w:rPr>
          <w:rFonts w:asciiTheme="minorHAnsi" w:eastAsia="Times New Roman" w:hAnsiTheme="minorHAnsi" w:cs="Arial"/>
          <w:i/>
          <w:sz w:val="16"/>
          <w:szCs w:val="16"/>
          <w:lang w:eastAsia="es-ES"/>
        </w:rPr>
        <w:t xml:space="preserve"> </w:t>
      </w:r>
      <w:r w:rsidR="00141D88" w:rsidRPr="006A5DD1">
        <w:rPr>
          <w:rFonts w:asciiTheme="minorHAnsi" w:hAnsiTheme="minorHAnsi" w:cstheme="minorHAnsi"/>
          <w:color w:val="0000FF"/>
          <w:sz w:val="16"/>
          <w:szCs w:val="16"/>
        </w:rPr>
        <w:t>[</w:t>
      </w:r>
      <w:r w:rsidR="00141D88">
        <w:rPr>
          <w:rFonts w:asciiTheme="minorHAnsi" w:eastAsia="Times New Roman" w:hAnsiTheme="minorHAnsi" w:cs="Arial"/>
          <w:color w:val="0000FF"/>
          <w:sz w:val="16"/>
          <w:szCs w:val="16"/>
          <w:lang w:eastAsia="es-ES"/>
        </w:rPr>
        <w:t>quitar frase si no es el caso</w:t>
      </w:r>
      <w:r w:rsidR="00141D88" w:rsidRPr="006A5DD1">
        <w:rPr>
          <w:rFonts w:asciiTheme="minorHAnsi" w:hAnsiTheme="minorHAnsi" w:cstheme="minorHAnsi"/>
          <w:color w:val="0000FF"/>
          <w:sz w:val="16"/>
          <w:szCs w:val="16"/>
        </w:rPr>
        <w:t>]</w:t>
      </w:r>
    </w:p>
    <w:p w14:paraId="14C7C178" w14:textId="38FB892D" w:rsidR="005E0A58" w:rsidRDefault="005E0A58" w:rsidP="00FA4A32">
      <w:pPr>
        <w:autoSpaceDE w:val="0"/>
        <w:autoSpaceDN w:val="0"/>
        <w:adjustRightInd w:val="0"/>
        <w:spacing w:after="0" w:line="240" w:lineRule="auto"/>
        <w:jc w:val="both"/>
        <w:rPr>
          <w:rFonts w:asciiTheme="minorHAnsi" w:eastAsia="Times New Roman" w:hAnsiTheme="minorHAnsi" w:cs="Arial"/>
          <w:sz w:val="16"/>
          <w:szCs w:val="16"/>
          <w:lang w:eastAsia="es-ES"/>
        </w:rPr>
      </w:pPr>
    </w:p>
    <w:p w14:paraId="24CA546C" w14:textId="77777777" w:rsidR="00703AC4" w:rsidRPr="00142897" w:rsidRDefault="00703AC4" w:rsidP="00FA4A32">
      <w:pPr>
        <w:autoSpaceDE w:val="0"/>
        <w:autoSpaceDN w:val="0"/>
        <w:adjustRightInd w:val="0"/>
        <w:spacing w:after="0" w:line="240" w:lineRule="auto"/>
        <w:jc w:val="both"/>
        <w:rPr>
          <w:rFonts w:asciiTheme="minorHAnsi" w:eastAsia="Times New Roman" w:hAnsiTheme="minorHAnsi" w:cs="Arial"/>
          <w:sz w:val="16"/>
          <w:szCs w:val="16"/>
          <w:lang w:eastAsia="es-ES"/>
        </w:rPr>
      </w:pPr>
    </w:p>
    <w:p w14:paraId="5471A4D8" w14:textId="4FF712FF" w:rsidR="006A5DD1" w:rsidRPr="006A5DD1" w:rsidRDefault="00E555B7" w:rsidP="004D3292">
      <w:pPr>
        <w:pStyle w:val="Default"/>
        <w:spacing w:after="120"/>
        <w:ind w:right="708"/>
        <w:jc w:val="both"/>
        <w:rPr>
          <w:rFonts w:asciiTheme="minorHAnsi" w:eastAsiaTheme="minorHAnsi" w:hAnsiTheme="minorHAnsi" w:cstheme="minorHAnsi"/>
          <w:color w:val="0000FF"/>
          <w:sz w:val="16"/>
          <w:szCs w:val="16"/>
        </w:rPr>
      </w:pPr>
      <w:r w:rsidRPr="00703AC4">
        <w:rPr>
          <w:rFonts w:asciiTheme="minorHAnsi" w:eastAsiaTheme="minorHAnsi" w:hAnsiTheme="minorHAnsi" w:cstheme="minorHAnsi"/>
          <w:b/>
          <w:color w:val="auto"/>
          <w:sz w:val="18"/>
          <w:szCs w:val="18"/>
        </w:rPr>
        <w:lastRenderedPageBreak/>
        <w:t>4</w:t>
      </w:r>
      <w:r w:rsidR="00C34581" w:rsidRPr="00703AC4">
        <w:rPr>
          <w:rFonts w:asciiTheme="minorHAnsi" w:eastAsiaTheme="minorHAnsi" w:hAnsiTheme="minorHAnsi" w:cstheme="minorHAnsi"/>
          <w:b/>
          <w:color w:val="auto"/>
          <w:sz w:val="18"/>
          <w:szCs w:val="18"/>
        </w:rPr>
        <w:t xml:space="preserve">. </w:t>
      </w:r>
      <w:r w:rsidR="00F8072A" w:rsidRPr="00703AC4">
        <w:rPr>
          <w:rFonts w:asciiTheme="minorHAnsi" w:eastAsiaTheme="minorHAnsi" w:hAnsiTheme="minorHAnsi" w:cstheme="minorHAnsi"/>
          <w:b/>
          <w:color w:val="auto"/>
          <w:sz w:val="18"/>
          <w:szCs w:val="18"/>
        </w:rPr>
        <w:t xml:space="preserve">Tabla. </w:t>
      </w:r>
      <w:r w:rsidR="00F774D8" w:rsidRPr="00703AC4">
        <w:rPr>
          <w:rFonts w:asciiTheme="minorHAnsi" w:eastAsiaTheme="minorHAnsi" w:hAnsiTheme="minorHAnsi" w:cstheme="minorHAnsi"/>
          <w:b/>
          <w:color w:val="auto"/>
          <w:sz w:val="18"/>
          <w:szCs w:val="18"/>
        </w:rPr>
        <w:t>Relación de departamentos y á</w:t>
      </w:r>
      <w:r w:rsidR="00C34581" w:rsidRPr="00703AC4">
        <w:rPr>
          <w:rFonts w:asciiTheme="minorHAnsi" w:eastAsiaTheme="minorHAnsi" w:hAnsiTheme="minorHAnsi" w:cstheme="minorHAnsi"/>
          <w:b/>
          <w:color w:val="auto"/>
          <w:sz w:val="18"/>
          <w:szCs w:val="18"/>
        </w:rPr>
        <w:t>reas de conocimiento con docencia en el título</w:t>
      </w:r>
      <w:r w:rsidR="00F8072A" w:rsidRPr="00703AC4">
        <w:rPr>
          <w:rFonts w:asciiTheme="minorHAnsi" w:eastAsiaTheme="minorHAnsi" w:hAnsiTheme="minorHAnsi" w:cstheme="minorHAnsi"/>
          <w:b/>
          <w:color w:val="auto"/>
          <w:sz w:val="18"/>
          <w:szCs w:val="18"/>
        </w:rPr>
        <w:t xml:space="preserve"> (</w:t>
      </w:r>
      <w:r w:rsidR="006A5DD1" w:rsidRPr="00703AC4">
        <w:rPr>
          <w:rFonts w:asciiTheme="minorHAnsi" w:eastAsiaTheme="minorHAnsi" w:hAnsiTheme="minorHAnsi" w:cstheme="minorHAnsi"/>
          <w:b/>
          <w:color w:val="auto"/>
          <w:sz w:val="18"/>
          <w:szCs w:val="18"/>
        </w:rPr>
        <w:t>curso evaluado</w:t>
      </w:r>
      <w:r w:rsidR="00F8072A" w:rsidRPr="00703AC4">
        <w:rPr>
          <w:rFonts w:asciiTheme="minorHAnsi" w:eastAsiaTheme="minorHAnsi" w:hAnsiTheme="minorHAnsi" w:cstheme="minorHAnsi"/>
          <w:b/>
          <w:color w:val="auto"/>
          <w:sz w:val="18"/>
          <w:szCs w:val="18"/>
        </w:rPr>
        <w:t>)</w:t>
      </w:r>
      <w:r w:rsidR="006A5DD1" w:rsidRPr="00703AC4">
        <w:rPr>
          <w:rFonts w:asciiTheme="minorHAnsi" w:eastAsiaTheme="minorHAnsi" w:hAnsiTheme="minorHAnsi" w:cstheme="minorHAnsi"/>
          <w:b/>
          <w:color w:val="auto"/>
          <w:sz w:val="18"/>
          <w:szCs w:val="18"/>
        </w:rPr>
        <w:t xml:space="preserve">. </w:t>
      </w:r>
      <w:r w:rsidR="006A5DD1" w:rsidRPr="00703AC4">
        <w:rPr>
          <w:rFonts w:asciiTheme="minorHAnsi" w:eastAsiaTheme="minorHAnsi" w:hAnsiTheme="minorHAnsi" w:cstheme="minorHAnsi"/>
          <w:color w:val="0000FF"/>
          <w:sz w:val="16"/>
          <w:szCs w:val="16"/>
        </w:rPr>
        <w:t>[Fuente: Sistema de Información</w:t>
      </w:r>
      <w:r w:rsidR="004633D1" w:rsidRPr="00703AC4">
        <w:rPr>
          <w:rFonts w:asciiTheme="minorHAnsi" w:eastAsiaTheme="minorHAnsi" w:hAnsiTheme="minorHAnsi" w:cstheme="minorHAnsi"/>
          <w:color w:val="0000FF"/>
          <w:sz w:val="16"/>
          <w:szCs w:val="16"/>
        </w:rPr>
        <w:t>,</w:t>
      </w:r>
      <w:r w:rsidR="006A5DD1" w:rsidRPr="00703AC4">
        <w:rPr>
          <w:rFonts w:asciiTheme="minorHAnsi" w:eastAsiaTheme="minorHAnsi" w:hAnsiTheme="minorHAnsi" w:cstheme="minorHAnsi"/>
          <w:color w:val="0000FF"/>
          <w:sz w:val="16"/>
          <w:szCs w:val="16"/>
        </w:rPr>
        <w:t xml:space="preserve"> P05</w:t>
      </w:r>
      <w:r w:rsidR="004633D1" w:rsidRPr="00703AC4">
        <w:rPr>
          <w:rFonts w:asciiTheme="minorHAnsi" w:eastAsiaTheme="minorHAnsi" w:hAnsiTheme="minorHAnsi" w:cstheme="minorHAnsi"/>
          <w:color w:val="0000FF"/>
          <w:sz w:val="16"/>
          <w:szCs w:val="16"/>
        </w:rPr>
        <w:t>:</w:t>
      </w:r>
      <w:r w:rsidR="006A5DD1" w:rsidRPr="00703AC4">
        <w:rPr>
          <w:rFonts w:asciiTheme="minorHAnsi" w:eastAsiaTheme="minorHAnsi" w:hAnsiTheme="minorHAnsi" w:cstheme="minorHAnsi"/>
          <w:color w:val="0000FF"/>
          <w:sz w:val="16"/>
          <w:szCs w:val="16"/>
        </w:rPr>
        <w:t xml:space="preserve"> Gestión del Personal Académico</w:t>
      </w:r>
      <w:r w:rsidR="004633D1" w:rsidRPr="00703AC4">
        <w:rPr>
          <w:rFonts w:asciiTheme="minorHAnsi" w:eastAsiaTheme="minorHAnsi" w:hAnsiTheme="minorHAnsi" w:cstheme="minorHAnsi"/>
          <w:color w:val="0000FF"/>
          <w:sz w:val="16"/>
          <w:szCs w:val="16"/>
        </w:rPr>
        <w:t>,</w:t>
      </w:r>
      <w:r w:rsidR="006A5DD1" w:rsidRPr="00703AC4">
        <w:rPr>
          <w:rFonts w:asciiTheme="minorHAnsi" w:eastAsiaTheme="minorHAnsi" w:hAnsiTheme="minorHAnsi" w:cstheme="minorHAnsi"/>
          <w:color w:val="0000FF"/>
          <w:sz w:val="16"/>
          <w:szCs w:val="16"/>
        </w:rPr>
        <w:t xml:space="preserve"> Personal disponible para impartir el titulo (versión “</w:t>
      </w:r>
      <w:r w:rsidR="00BF3689" w:rsidRPr="00703AC4">
        <w:rPr>
          <w:rFonts w:asciiTheme="minorHAnsi" w:eastAsiaTheme="minorHAnsi" w:hAnsiTheme="minorHAnsi" w:cstheme="minorHAnsi"/>
          <w:color w:val="0000FF"/>
          <w:sz w:val="16"/>
          <w:szCs w:val="16"/>
        </w:rPr>
        <w:t>Listado Completo</w:t>
      </w:r>
      <w:r w:rsidR="006A5DD1" w:rsidRPr="00703AC4">
        <w:rPr>
          <w:rFonts w:asciiTheme="minorHAnsi" w:eastAsiaTheme="minorHAnsi" w:hAnsiTheme="minorHAnsi" w:cstheme="minorHAnsi"/>
          <w:color w:val="0000FF"/>
          <w:sz w:val="16"/>
          <w:szCs w:val="16"/>
        </w:rPr>
        <w:t>”)].</w:t>
      </w:r>
    </w:p>
    <w:tbl>
      <w:tblPr>
        <w:tblW w:w="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622"/>
        <w:gridCol w:w="2551"/>
      </w:tblGrid>
      <w:tr w:rsidR="00C34581" w:rsidRPr="00C34581" w14:paraId="3B1898A6"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shd w:val="clear" w:color="auto" w:fill="00607C"/>
            <w:vAlign w:val="center"/>
          </w:tcPr>
          <w:p w14:paraId="01AEF2AD" w14:textId="6F2F69C7" w:rsidR="00C34581" w:rsidRPr="00C34581" w:rsidRDefault="00C34581" w:rsidP="00ED03D1">
            <w:pPr>
              <w:spacing w:after="0" w:line="240" w:lineRule="auto"/>
              <w:jc w:val="center"/>
              <w:rPr>
                <w:rFonts w:asciiTheme="minorHAnsi" w:hAnsiTheme="minorHAnsi" w:cstheme="minorHAnsi"/>
                <w:b/>
                <w:bCs/>
                <w:color w:val="FFFFFF" w:themeColor="background1"/>
                <w:sz w:val="16"/>
                <w:szCs w:val="16"/>
                <w:lang w:eastAsia="es-ES"/>
              </w:rPr>
            </w:pPr>
            <w:r w:rsidRPr="00C34581">
              <w:rPr>
                <w:rFonts w:asciiTheme="minorHAnsi" w:hAnsiTheme="minorHAnsi" w:cstheme="minorHAnsi"/>
                <w:b/>
                <w:bCs/>
                <w:color w:val="FFFFFF" w:themeColor="background1"/>
                <w:sz w:val="16"/>
                <w:szCs w:val="16"/>
                <w:lang w:eastAsia="es-ES"/>
              </w:rPr>
              <w:t>Departamento</w:t>
            </w:r>
          </w:p>
        </w:tc>
        <w:tc>
          <w:tcPr>
            <w:tcW w:w="2551" w:type="dxa"/>
            <w:tcBorders>
              <w:top w:val="single" w:sz="4" w:space="0" w:color="auto"/>
              <w:left w:val="single" w:sz="4" w:space="0" w:color="auto"/>
              <w:bottom w:val="single" w:sz="4" w:space="0" w:color="auto"/>
              <w:right w:val="single" w:sz="4" w:space="0" w:color="auto"/>
            </w:tcBorders>
            <w:shd w:val="clear" w:color="auto" w:fill="00607C"/>
            <w:vAlign w:val="center"/>
          </w:tcPr>
          <w:p w14:paraId="2FA07E43" w14:textId="7D96444C" w:rsidR="00C34581" w:rsidRPr="00C34581" w:rsidRDefault="00C34581" w:rsidP="00C34581">
            <w:pPr>
              <w:spacing w:after="0" w:line="240" w:lineRule="auto"/>
              <w:jc w:val="center"/>
              <w:rPr>
                <w:rFonts w:asciiTheme="minorHAnsi" w:hAnsiTheme="minorHAnsi" w:cstheme="minorHAnsi"/>
                <w:b/>
                <w:bCs/>
                <w:color w:val="FFFFFF" w:themeColor="background1"/>
                <w:sz w:val="16"/>
                <w:szCs w:val="16"/>
                <w:lang w:eastAsia="es-ES"/>
              </w:rPr>
            </w:pPr>
            <w:r w:rsidRPr="00C34581">
              <w:rPr>
                <w:rFonts w:asciiTheme="minorHAnsi" w:hAnsiTheme="minorHAnsi" w:cstheme="minorHAnsi"/>
                <w:b/>
                <w:bCs/>
                <w:color w:val="FFFFFF" w:themeColor="background1"/>
                <w:sz w:val="16"/>
                <w:szCs w:val="16"/>
                <w:lang w:eastAsia="es-ES"/>
              </w:rPr>
              <w:t>Área de Conocimiento</w:t>
            </w:r>
          </w:p>
        </w:tc>
      </w:tr>
      <w:tr w:rsidR="00C34581" w:rsidRPr="00C34581" w14:paraId="69362B7C"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39A4EDA6" w14:textId="3465A8D4"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073DCEE0"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5F119EDF"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5E2F1228" w14:textId="3B0A9A44"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4ED867C4"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4F2D69D3"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4208B497" w14:textId="20CD06F6"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6304EE0E"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1AF432AA"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1C419C38" w14:textId="7490C030"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1C12DEA5"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709CD93E"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25486B9E" w14:textId="7029F3CF"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6655474A"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74D3DE1A"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4C4706ED" w14:textId="147B4E81"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5BE17F0C"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64B74A1D"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7EFC771D" w14:textId="597F598B"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3672947D"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0104B0E5"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66A3180B" w14:textId="059B098F"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19DE5236"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3A1F2BCC"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2C02FB6A" w14:textId="27CA612F"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0973CA29"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2D343815"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58E00956" w14:textId="19FEFE53"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25D310B2"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391381CC"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4758590B" w14:textId="666F7D1B"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235CC58D"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26548C23"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3C674534" w14:textId="5E1F7589"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60D6AA6A"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C34581" w:rsidRPr="00C34581" w14:paraId="46BDE0A6" w14:textId="77777777" w:rsidTr="00C34581">
        <w:trPr>
          <w:trHeight w:val="20"/>
        </w:trPr>
        <w:tc>
          <w:tcPr>
            <w:tcW w:w="2622" w:type="dxa"/>
            <w:tcBorders>
              <w:top w:val="single" w:sz="4" w:space="0" w:color="auto"/>
              <w:left w:val="single" w:sz="4" w:space="0" w:color="auto"/>
              <w:bottom w:val="single" w:sz="4" w:space="0" w:color="auto"/>
              <w:right w:val="single" w:sz="4" w:space="0" w:color="auto"/>
            </w:tcBorders>
            <w:vAlign w:val="center"/>
          </w:tcPr>
          <w:p w14:paraId="1490D636" w14:textId="77ECE4DA" w:rsidR="00C34581" w:rsidRPr="00C34581" w:rsidRDefault="00C34581" w:rsidP="00C34581">
            <w:pPr>
              <w:spacing w:after="0" w:line="240" w:lineRule="auto"/>
              <w:jc w:val="center"/>
              <w:rPr>
                <w:rFonts w:asciiTheme="minorHAnsi" w:hAnsiTheme="minorHAnsi" w:cstheme="minorHAnsi"/>
                <w:bCs/>
                <w:sz w:val="16"/>
                <w:szCs w:val="16"/>
                <w:lang w:eastAsia="es-ES"/>
              </w:rPr>
            </w:pPr>
          </w:p>
        </w:tc>
        <w:tc>
          <w:tcPr>
            <w:tcW w:w="2551" w:type="dxa"/>
            <w:tcBorders>
              <w:top w:val="single" w:sz="4" w:space="0" w:color="auto"/>
              <w:left w:val="single" w:sz="4" w:space="0" w:color="auto"/>
              <w:bottom w:val="single" w:sz="4" w:space="0" w:color="auto"/>
              <w:right w:val="single" w:sz="4" w:space="0" w:color="auto"/>
            </w:tcBorders>
            <w:vAlign w:val="center"/>
          </w:tcPr>
          <w:p w14:paraId="137691A3" w14:textId="77777777" w:rsidR="00C34581" w:rsidRPr="00C34581" w:rsidRDefault="00C34581" w:rsidP="00ED03D1">
            <w:pPr>
              <w:spacing w:after="0" w:line="240" w:lineRule="auto"/>
              <w:jc w:val="center"/>
              <w:rPr>
                <w:rFonts w:asciiTheme="minorHAnsi" w:hAnsiTheme="minorHAnsi" w:cstheme="minorHAnsi"/>
                <w:bCs/>
                <w:sz w:val="16"/>
                <w:szCs w:val="16"/>
                <w:lang w:eastAsia="es-ES"/>
              </w:rPr>
            </w:pPr>
          </w:p>
        </w:tc>
      </w:tr>
      <w:tr w:rsidR="00D917AE" w:rsidRPr="00C34581" w14:paraId="66A3512D" w14:textId="77777777" w:rsidTr="00C34581">
        <w:trPr>
          <w:trHeight w:val="20"/>
        </w:trPr>
        <w:tc>
          <w:tcPr>
            <w:tcW w:w="2622" w:type="dxa"/>
            <w:vAlign w:val="center"/>
          </w:tcPr>
          <w:p w14:paraId="5D03D3F1" w14:textId="56148877" w:rsidR="00D917AE" w:rsidRPr="00C34581" w:rsidRDefault="00D917AE" w:rsidP="00ED03D1">
            <w:pPr>
              <w:spacing w:after="0" w:line="240" w:lineRule="auto"/>
              <w:jc w:val="center"/>
              <w:rPr>
                <w:rFonts w:asciiTheme="minorHAnsi" w:hAnsiTheme="minorHAnsi" w:cstheme="minorHAnsi"/>
                <w:bCs/>
                <w:sz w:val="16"/>
                <w:szCs w:val="16"/>
                <w:lang w:eastAsia="es-ES"/>
              </w:rPr>
            </w:pPr>
          </w:p>
        </w:tc>
        <w:tc>
          <w:tcPr>
            <w:tcW w:w="2551" w:type="dxa"/>
            <w:vAlign w:val="center"/>
          </w:tcPr>
          <w:p w14:paraId="76E6B324" w14:textId="6C268128" w:rsidR="00D917AE" w:rsidRPr="00C34581" w:rsidRDefault="00D917AE" w:rsidP="00ED03D1">
            <w:pPr>
              <w:spacing w:after="0" w:line="240" w:lineRule="auto"/>
              <w:jc w:val="center"/>
              <w:rPr>
                <w:rFonts w:asciiTheme="minorHAnsi" w:hAnsiTheme="minorHAnsi" w:cstheme="minorHAnsi"/>
                <w:bCs/>
                <w:sz w:val="16"/>
                <w:szCs w:val="16"/>
                <w:lang w:eastAsia="es-ES"/>
              </w:rPr>
            </w:pPr>
          </w:p>
        </w:tc>
      </w:tr>
    </w:tbl>
    <w:p w14:paraId="101D0AAF" w14:textId="77777777" w:rsidR="0031720C" w:rsidRDefault="0031720C" w:rsidP="00EC3B8D">
      <w:pPr>
        <w:spacing w:line="240" w:lineRule="auto"/>
      </w:pPr>
    </w:p>
    <w:p w14:paraId="31FD8C05" w14:textId="77777777" w:rsidR="0031720C" w:rsidRDefault="0031720C" w:rsidP="00EC3B8D">
      <w:pPr>
        <w:spacing w:line="240" w:lineRule="auto"/>
        <w:rPr>
          <w:rFonts w:ascii="Source Sans Pro" w:hAnsi="Source Sans Pro" w:cs="Eras Md BT"/>
          <w:b/>
          <w:sz w:val="18"/>
          <w:szCs w:val="18"/>
          <w:lang w:eastAsia="es-ES"/>
        </w:rPr>
        <w:sectPr w:rsidR="0031720C" w:rsidSect="005C1DA5">
          <w:pgSz w:w="16838" w:h="11906" w:orient="landscape"/>
          <w:pgMar w:top="851" w:right="3230" w:bottom="425" w:left="1134" w:header="284" w:footer="709" w:gutter="0"/>
          <w:pgNumType w:chapStyle="1"/>
          <w:cols w:space="708"/>
          <w:titlePg/>
          <w:docGrid w:linePitch="360"/>
        </w:sectPr>
      </w:pPr>
    </w:p>
    <w:p w14:paraId="59093C19" w14:textId="6FFD6884" w:rsidR="00C904F4" w:rsidRDefault="00C904F4" w:rsidP="00C904F4">
      <w:pPr>
        <w:spacing w:after="0" w:line="240" w:lineRule="auto"/>
      </w:pPr>
    </w:p>
    <w:p w14:paraId="679F8763" w14:textId="743DBB79" w:rsidR="0044478B" w:rsidRDefault="0044478B" w:rsidP="00C904F4">
      <w:pPr>
        <w:spacing w:after="0" w:line="240" w:lineRule="auto"/>
      </w:pPr>
    </w:p>
    <w:p w14:paraId="7F4E15E0" w14:textId="1FF905DA" w:rsidR="0044478B" w:rsidRDefault="0044478B" w:rsidP="00C904F4">
      <w:pPr>
        <w:spacing w:after="0" w:line="240" w:lineRule="auto"/>
      </w:pPr>
    </w:p>
    <w:p w14:paraId="2F623D76" w14:textId="0D85EF43" w:rsidR="0044478B" w:rsidRDefault="0044478B" w:rsidP="00C904F4">
      <w:pPr>
        <w:spacing w:after="0" w:line="240" w:lineRule="auto"/>
      </w:pPr>
    </w:p>
    <w:p w14:paraId="66388D97" w14:textId="3E134CC1" w:rsidR="0044478B" w:rsidRDefault="0044478B" w:rsidP="00C904F4">
      <w:pPr>
        <w:spacing w:after="0" w:line="240" w:lineRule="auto"/>
      </w:pPr>
    </w:p>
    <w:p w14:paraId="057459A4" w14:textId="5FF35F22" w:rsidR="0044478B" w:rsidRDefault="0044478B" w:rsidP="00C904F4">
      <w:pPr>
        <w:spacing w:after="0" w:line="240" w:lineRule="auto"/>
      </w:pPr>
    </w:p>
    <w:p w14:paraId="169593B0" w14:textId="273B0738" w:rsidR="0044478B" w:rsidRDefault="0044478B" w:rsidP="00C904F4">
      <w:pPr>
        <w:spacing w:after="0" w:line="240" w:lineRule="auto"/>
      </w:pPr>
    </w:p>
    <w:p w14:paraId="1E90BA59" w14:textId="40AB5CEC" w:rsidR="0044478B" w:rsidRDefault="0044478B" w:rsidP="00C904F4">
      <w:pPr>
        <w:spacing w:after="0" w:line="240" w:lineRule="auto"/>
      </w:pPr>
    </w:p>
    <w:p w14:paraId="09189245" w14:textId="2BE3B0EB" w:rsidR="0044478B" w:rsidRDefault="0044478B" w:rsidP="00C904F4">
      <w:pPr>
        <w:spacing w:after="0" w:line="240" w:lineRule="auto"/>
      </w:pPr>
    </w:p>
    <w:p w14:paraId="590701BC" w14:textId="63B961FC" w:rsidR="0044478B" w:rsidRDefault="0044478B" w:rsidP="00C904F4">
      <w:pPr>
        <w:spacing w:after="0" w:line="240" w:lineRule="auto"/>
      </w:pPr>
    </w:p>
    <w:p w14:paraId="59F0EC5E" w14:textId="0E1A9C5C" w:rsidR="0044478B" w:rsidRDefault="0044478B" w:rsidP="00C904F4">
      <w:pPr>
        <w:spacing w:after="0" w:line="240" w:lineRule="auto"/>
      </w:pPr>
    </w:p>
    <w:p w14:paraId="2DED22FB" w14:textId="0C9FBC8F" w:rsidR="0044478B" w:rsidRDefault="0044478B" w:rsidP="00C904F4">
      <w:pPr>
        <w:spacing w:after="0" w:line="240" w:lineRule="auto"/>
      </w:pPr>
    </w:p>
    <w:p w14:paraId="525374BB" w14:textId="77777777" w:rsidR="00C904F4" w:rsidRDefault="00C904F4" w:rsidP="00C904F4">
      <w:pPr>
        <w:spacing w:after="0" w:line="240" w:lineRule="auto"/>
      </w:pPr>
    </w:p>
    <w:p w14:paraId="66B2081E" w14:textId="77777777" w:rsidR="00C904F4" w:rsidRDefault="00C904F4" w:rsidP="00C904F4">
      <w:pPr>
        <w:spacing w:after="0" w:line="240" w:lineRule="auto"/>
      </w:pPr>
    </w:p>
    <w:p w14:paraId="56EE4D19" w14:textId="77777777" w:rsidR="00C904F4" w:rsidRDefault="00C904F4" w:rsidP="00C904F4">
      <w:pPr>
        <w:spacing w:after="0" w:line="240" w:lineRule="auto"/>
      </w:pPr>
    </w:p>
    <w:p w14:paraId="0F10AEFF" w14:textId="77777777" w:rsidR="00C904F4" w:rsidRPr="00D67B48" w:rsidRDefault="00C904F4" w:rsidP="00C904F4">
      <w:pPr>
        <w:spacing w:after="0" w:line="240" w:lineRule="auto"/>
      </w:pPr>
    </w:p>
    <w:p w14:paraId="035ED8C1" w14:textId="5B7ADCC1" w:rsidR="00C904F4" w:rsidRPr="0064424C" w:rsidRDefault="00C904F4" w:rsidP="00C904F4">
      <w:pPr>
        <w:spacing w:after="0" w:line="240" w:lineRule="auto"/>
        <w:rPr>
          <w:b/>
          <w:sz w:val="56"/>
          <w:szCs w:val="56"/>
        </w:rPr>
      </w:pPr>
      <w:r w:rsidRPr="0064424C">
        <w:rPr>
          <w:b/>
          <w:color w:val="0000FF"/>
          <w:sz w:val="56"/>
          <w:szCs w:val="56"/>
        </w:rPr>
        <w:t>GRADO</w:t>
      </w:r>
      <w:r w:rsidR="00545587" w:rsidRPr="0064424C">
        <w:rPr>
          <w:b/>
          <w:sz w:val="56"/>
          <w:szCs w:val="56"/>
        </w:rPr>
        <w:t>/</w:t>
      </w:r>
      <w:r w:rsidR="00545587" w:rsidRPr="0064424C">
        <w:rPr>
          <w:b/>
          <w:color w:val="0000FF"/>
          <w:sz w:val="56"/>
          <w:szCs w:val="56"/>
        </w:rPr>
        <w:t>MÁSTER</w:t>
      </w:r>
      <w:r w:rsidRPr="0064424C">
        <w:rPr>
          <w:b/>
          <w:color w:val="0000FF"/>
          <w:sz w:val="56"/>
          <w:szCs w:val="56"/>
        </w:rPr>
        <w:t xml:space="preserve"> </w:t>
      </w:r>
      <w:r w:rsidRPr="0064424C">
        <w:rPr>
          <w:b/>
          <w:sz w:val="56"/>
          <w:szCs w:val="56"/>
        </w:rPr>
        <w:t xml:space="preserve">EN: </w:t>
      </w:r>
    </w:p>
    <w:p w14:paraId="68AE03E1" w14:textId="77777777" w:rsidR="00C904F4" w:rsidRPr="00D67B48" w:rsidRDefault="00C904F4" w:rsidP="00C904F4">
      <w:pPr>
        <w:spacing w:after="0" w:line="240" w:lineRule="auto"/>
        <w:rPr>
          <w:b/>
          <w:sz w:val="56"/>
          <w:szCs w:val="56"/>
        </w:rPr>
      </w:pPr>
      <w:r w:rsidRPr="00D67B48">
        <w:rPr>
          <w:b/>
          <w:sz w:val="56"/>
          <w:szCs w:val="56"/>
        </w:rPr>
        <w:t xml:space="preserve">CENTRO: </w:t>
      </w:r>
    </w:p>
    <w:p w14:paraId="42D42345" w14:textId="77777777" w:rsidR="0064424C" w:rsidRPr="0064424C" w:rsidRDefault="0064424C" w:rsidP="0064424C">
      <w:pPr>
        <w:pStyle w:val="Textocomentario"/>
        <w:spacing w:before="120" w:after="120"/>
        <w:jc w:val="both"/>
        <w:rPr>
          <w:color w:val="0000FF"/>
          <w:sz w:val="16"/>
          <w:szCs w:val="16"/>
        </w:rPr>
      </w:pPr>
      <w:r w:rsidRPr="0064424C">
        <w:rPr>
          <w:rFonts w:asciiTheme="minorHAnsi" w:hAnsiTheme="minorHAnsi"/>
          <w:color w:val="0000FF"/>
          <w:sz w:val="16"/>
          <w:szCs w:val="16"/>
          <w:shd w:val="clear" w:color="auto" w:fill="FFFFFF"/>
        </w:rPr>
        <w:t>[</w:t>
      </w:r>
      <w:r w:rsidRPr="0064424C">
        <w:rPr>
          <w:rFonts w:asciiTheme="minorHAnsi" w:hAnsiTheme="minorHAnsi"/>
          <w:color w:val="0000FF"/>
          <w:sz w:val="16"/>
          <w:szCs w:val="16"/>
        </w:rPr>
        <w:t>Borrar lo que no corresponda</w:t>
      </w:r>
      <w:r w:rsidRPr="0064424C">
        <w:rPr>
          <w:color w:val="0000FF"/>
          <w:sz w:val="16"/>
          <w:szCs w:val="16"/>
        </w:rPr>
        <w:t>]</w:t>
      </w:r>
    </w:p>
    <w:p w14:paraId="76D7CF89" w14:textId="77777777" w:rsidR="00C904F4" w:rsidRPr="00D67B48" w:rsidRDefault="00C904F4" w:rsidP="00C904F4">
      <w:pPr>
        <w:spacing w:after="0" w:line="240" w:lineRule="auto"/>
      </w:pPr>
    </w:p>
    <w:p w14:paraId="5041C430" w14:textId="77777777" w:rsidR="00C904F4" w:rsidRDefault="00C904F4" w:rsidP="00C904F4">
      <w:pPr>
        <w:spacing w:after="0" w:line="240" w:lineRule="auto"/>
      </w:pPr>
    </w:p>
    <w:p w14:paraId="06104460" w14:textId="77777777" w:rsidR="00C904F4" w:rsidRDefault="00C904F4" w:rsidP="00C904F4">
      <w:pPr>
        <w:spacing w:after="0" w:line="240" w:lineRule="auto"/>
      </w:pPr>
    </w:p>
    <w:p w14:paraId="391BCFAC" w14:textId="77777777" w:rsidR="00C904F4" w:rsidRDefault="00C904F4" w:rsidP="00C904F4">
      <w:pPr>
        <w:spacing w:after="0" w:line="240" w:lineRule="auto"/>
      </w:pPr>
    </w:p>
    <w:p w14:paraId="7AFAC72F" w14:textId="77777777" w:rsidR="00C904F4" w:rsidRDefault="00C904F4" w:rsidP="00C904F4">
      <w:pPr>
        <w:spacing w:after="0" w:line="240" w:lineRule="auto"/>
      </w:pPr>
    </w:p>
    <w:p w14:paraId="247B9338" w14:textId="5036C0F0" w:rsidR="00CC0F53" w:rsidRDefault="00CC0F53" w:rsidP="00C904F4">
      <w:pPr>
        <w:spacing w:after="0" w:line="240" w:lineRule="auto"/>
      </w:pPr>
    </w:p>
    <w:p w14:paraId="70CE8674" w14:textId="75802868" w:rsidR="00553CA8" w:rsidRPr="00553CA8" w:rsidRDefault="00553CA8" w:rsidP="00EC3B8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line="240" w:lineRule="auto"/>
        <w:jc w:val="center"/>
        <w:rPr>
          <w:b/>
          <w:sz w:val="56"/>
          <w:szCs w:val="56"/>
        </w:rPr>
      </w:pPr>
      <w:r>
        <w:rPr>
          <w:b/>
          <w:sz w:val="56"/>
          <w:szCs w:val="56"/>
        </w:rPr>
        <w:t>ANEXO 3</w:t>
      </w:r>
      <w:r w:rsidR="008C2B9F">
        <w:rPr>
          <w:b/>
          <w:sz w:val="56"/>
          <w:szCs w:val="56"/>
        </w:rPr>
        <w:t>:</w:t>
      </w:r>
    </w:p>
    <w:p w14:paraId="2CEA1A80" w14:textId="77777777" w:rsidR="006221B2" w:rsidRPr="0064424C" w:rsidRDefault="006221B2" w:rsidP="0014103D">
      <w:pPr>
        <w:pStyle w:val="Textocomentario"/>
        <w:spacing w:before="120" w:after="120"/>
        <w:jc w:val="both"/>
        <w:rPr>
          <w:b/>
          <w:color w:val="0000FF"/>
          <w:sz w:val="56"/>
          <w:szCs w:val="56"/>
        </w:rPr>
      </w:pPr>
      <w:r w:rsidRPr="005228EE">
        <w:rPr>
          <w:b/>
          <w:sz w:val="56"/>
          <w:szCs w:val="56"/>
        </w:rPr>
        <w:t xml:space="preserve">TABLAS TRABAJOS FIN DE </w:t>
      </w:r>
      <w:r w:rsidRPr="0064424C">
        <w:rPr>
          <w:b/>
          <w:color w:val="0000FF"/>
          <w:sz w:val="56"/>
          <w:szCs w:val="56"/>
        </w:rPr>
        <w:t>GRADO</w:t>
      </w:r>
      <w:r w:rsidRPr="006221B2">
        <w:rPr>
          <w:b/>
          <w:sz w:val="56"/>
          <w:szCs w:val="56"/>
        </w:rPr>
        <w:t>/</w:t>
      </w:r>
      <w:r w:rsidRPr="0064424C">
        <w:rPr>
          <w:b/>
          <w:color w:val="0000FF"/>
          <w:sz w:val="56"/>
          <w:szCs w:val="56"/>
        </w:rPr>
        <w:t>MÁSTER Y PRÁCTICAS EXTERNAS</w:t>
      </w:r>
    </w:p>
    <w:p w14:paraId="356EB09C" w14:textId="77777777" w:rsidR="006221B2" w:rsidRPr="0064424C" w:rsidRDefault="006221B2" w:rsidP="006221B2">
      <w:pPr>
        <w:pStyle w:val="Textocomentario"/>
        <w:spacing w:before="120" w:after="120"/>
        <w:jc w:val="both"/>
        <w:rPr>
          <w:color w:val="0000FF"/>
          <w:sz w:val="16"/>
          <w:szCs w:val="16"/>
        </w:rPr>
      </w:pPr>
      <w:r w:rsidRPr="0064424C">
        <w:rPr>
          <w:rFonts w:asciiTheme="minorHAnsi" w:hAnsiTheme="minorHAnsi"/>
          <w:color w:val="0000FF"/>
          <w:sz w:val="16"/>
          <w:szCs w:val="16"/>
          <w:shd w:val="clear" w:color="auto" w:fill="FFFFFF"/>
        </w:rPr>
        <w:t>[</w:t>
      </w:r>
      <w:r w:rsidRPr="0064424C">
        <w:rPr>
          <w:rFonts w:asciiTheme="minorHAnsi" w:hAnsiTheme="minorHAnsi"/>
          <w:color w:val="0000FF"/>
          <w:sz w:val="16"/>
          <w:szCs w:val="16"/>
        </w:rPr>
        <w:t>Borrar lo que no corresponda</w:t>
      </w:r>
      <w:r w:rsidRPr="0064424C">
        <w:rPr>
          <w:color w:val="0000FF"/>
          <w:sz w:val="16"/>
          <w:szCs w:val="16"/>
        </w:rPr>
        <w:t>]</w:t>
      </w:r>
    </w:p>
    <w:p w14:paraId="6429B140" w14:textId="0DFCEAAB" w:rsidR="0014103D" w:rsidRPr="00F137A3" w:rsidRDefault="0014103D" w:rsidP="006221B2">
      <w:pPr>
        <w:pStyle w:val="Textocomentario"/>
        <w:spacing w:before="120" w:after="120"/>
        <w:jc w:val="both"/>
        <w:rPr>
          <w:color w:val="0000FF"/>
          <w:sz w:val="16"/>
          <w:szCs w:val="16"/>
        </w:rPr>
      </w:pPr>
      <w:r w:rsidRPr="00F137A3">
        <w:rPr>
          <w:color w:val="0000FF"/>
          <w:sz w:val="16"/>
          <w:szCs w:val="16"/>
        </w:rPr>
        <w:t xml:space="preserve">[Se deben eliminar todas las indicaciones una vez se complete el </w:t>
      </w:r>
      <w:r>
        <w:rPr>
          <w:color w:val="0000FF"/>
          <w:sz w:val="16"/>
          <w:szCs w:val="16"/>
        </w:rPr>
        <w:t>anexo</w:t>
      </w:r>
      <w:r w:rsidRPr="00F137A3">
        <w:rPr>
          <w:color w:val="0000FF"/>
          <w:sz w:val="16"/>
          <w:szCs w:val="16"/>
        </w:rPr>
        <w:t>]</w:t>
      </w:r>
    </w:p>
    <w:p w14:paraId="5F22AC3F" w14:textId="77777777" w:rsidR="00553CA8" w:rsidRDefault="00553CA8" w:rsidP="00EC3B8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line="240" w:lineRule="auto"/>
        <w:jc w:val="center"/>
        <w:rPr>
          <w:b/>
          <w:sz w:val="56"/>
          <w:szCs w:val="56"/>
        </w:rPr>
        <w:sectPr w:rsidR="00553CA8" w:rsidSect="0031720C">
          <w:pgSz w:w="11906" w:h="16838"/>
          <w:pgMar w:top="1134" w:right="425" w:bottom="1134" w:left="851" w:header="284" w:footer="709" w:gutter="0"/>
          <w:pgNumType w:chapStyle="1"/>
          <w:cols w:space="708"/>
          <w:titlePg/>
          <w:docGrid w:linePitch="360"/>
        </w:sectPr>
      </w:pPr>
    </w:p>
    <w:p w14:paraId="0C82CE41" w14:textId="4D0C3EC5" w:rsidR="00852EA3" w:rsidRDefault="0059018B" w:rsidP="004D3292">
      <w:pPr>
        <w:tabs>
          <w:tab w:val="left" w:pos="13325"/>
          <w:tab w:val="left" w:pos="13608"/>
        </w:tabs>
        <w:spacing w:after="120" w:line="240" w:lineRule="auto"/>
        <w:ind w:right="962"/>
        <w:jc w:val="both"/>
        <w:rPr>
          <w:rFonts w:asciiTheme="minorHAnsi" w:hAnsiTheme="minorHAnsi" w:cs="Arial"/>
          <w:color w:val="0000FF"/>
          <w:sz w:val="16"/>
          <w:szCs w:val="16"/>
          <w:bdr w:val="none" w:sz="0" w:space="0" w:color="auto" w:frame="1"/>
          <w:shd w:val="clear" w:color="auto" w:fill="FFFFFF"/>
        </w:rPr>
      </w:pPr>
      <w:r>
        <w:rPr>
          <w:rFonts w:asciiTheme="minorHAnsi" w:hAnsiTheme="minorHAnsi"/>
          <w:b/>
          <w:sz w:val="20"/>
          <w:szCs w:val="20"/>
        </w:rPr>
        <w:lastRenderedPageBreak/>
        <w:t>5</w:t>
      </w:r>
      <w:r w:rsidRPr="006A5DD1">
        <w:rPr>
          <w:rFonts w:asciiTheme="minorHAnsi" w:hAnsiTheme="minorHAnsi"/>
          <w:b/>
          <w:sz w:val="20"/>
          <w:szCs w:val="20"/>
        </w:rPr>
        <w:t>) Tabla. Personal académico responsable de la</w:t>
      </w:r>
      <w:r>
        <w:rPr>
          <w:rFonts w:asciiTheme="minorHAnsi" w:hAnsiTheme="minorHAnsi"/>
          <w:b/>
          <w:sz w:val="20"/>
          <w:szCs w:val="20"/>
        </w:rPr>
        <w:t>s</w:t>
      </w:r>
      <w:r w:rsidRPr="006A5DD1">
        <w:rPr>
          <w:rFonts w:asciiTheme="minorHAnsi" w:hAnsiTheme="minorHAnsi"/>
          <w:b/>
          <w:sz w:val="20"/>
          <w:szCs w:val="20"/>
        </w:rPr>
        <w:t xml:space="preserve"> </w:t>
      </w:r>
      <w:r>
        <w:rPr>
          <w:rFonts w:asciiTheme="minorHAnsi" w:hAnsiTheme="minorHAnsi"/>
          <w:b/>
          <w:sz w:val="20"/>
          <w:szCs w:val="20"/>
        </w:rPr>
        <w:t>tutorías</w:t>
      </w:r>
      <w:r w:rsidRPr="006A5DD1">
        <w:rPr>
          <w:rFonts w:asciiTheme="minorHAnsi" w:hAnsiTheme="minorHAnsi"/>
          <w:b/>
          <w:sz w:val="20"/>
          <w:szCs w:val="20"/>
        </w:rPr>
        <w:t xml:space="preserve"> de Trabajos Fin </w:t>
      </w:r>
      <w:r w:rsidRPr="00DD1AF0">
        <w:rPr>
          <w:rFonts w:asciiTheme="minorHAnsi" w:hAnsiTheme="minorHAnsi"/>
          <w:b/>
          <w:color w:val="000000" w:themeColor="text1"/>
          <w:sz w:val="20"/>
          <w:szCs w:val="20"/>
        </w:rPr>
        <w:t xml:space="preserve">de </w:t>
      </w:r>
      <w:r w:rsidRPr="0059018B">
        <w:rPr>
          <w:rFonts w:asciiTheme="minorHAnsi" w:hAnsiTheme="minorHAnsi"/>
          <w:b/>
          <w:color w:val="0000FF"/>
          <w:sz w:val="20"/>
          <w:szCs w:val="20"/>
        </w:rPr>
        <w:t>Grado</w:t>
      </w:r>
      <w:r w:rsidRPr="00DD1AF0">
        <w:rPr>
          <w:rFonts w:asciiTheme="minorHAnsi" w:hAnsiTheme="minorHAnsi"/>
          <w:b/>
          <w:color w:val="000000" w:themeColor="text1"/>
          <w:sz w:val="20"/>
          <w:szCs w:val="20"/>
        </w:rPr>
        <w:t xml:space="preserve">/Trabajos Fin de </w:t>
      </w:r>
      <w:r w:rsidRPr="0059018B">
        <w:rPr>
          <w:rFonts w:asciiTheme="minorHAnsi" w:hAnsiTheme="minorHAnsi"/>
          <w:b/>
          <w:color w:val="0000FF"/>
          <w:sz w:val="20"/>
          <w:szCs w:val="20"/>
        </w:rPr>
        <w:t>Máster</w:t>
      </w:r>
      <w:r>
        <w:rPr>
          <w:rFonts w:asciiTheme="minorHAnsi" w:hAnsiTheme="minorHAnsi"/>
          <w:b/>
          <w:color w:val="000000" w:themeColor="text1"/>
          <w:sz w:val="20"/>
          <w:szCs w:val="20"/>
        </w:rPr>
        <w:t xml:space="preserve">. </w:t>
      </w:r>
      <w:r w:rsidR="004D3292" w:rsidRPr="00814690">
        <w:rPr>
          <w:rFonts w:asciiTheme="minorHAnsi" w:hAnsiTheme="minorHAnsi"/>
          <w:color w:val="0000FF"/>
          <w:sz w:val="16"/>
          <w:szCs w:val="16"/>
          <w:shd w:val="clear" w:color="auto" w:fill="FFFFFF"/>
        </w:rPr>
        <w:t>[</w:t>
      </w:r>
      <w:r w:rsidR="004D3292" w:rsidRPr="00814690">
        <w:rPr>
          <w:rFonts w:asciiTheme="minorHAnsi" w:hAnsiTheme="minorHAnsi"/>
          <w:color w:val="0000FF"/>
          <w:sz w:val="16"/>
          <w:szCs w:val="16"/>
        </w:rPr>
        <w:t>Borrar lo que no corresponda</w:t>
      </w:r>
      <w:r w:rsidR="004D3292" w:rsidRPr="00814690">
        <w:rPr>
          <w:rFonts w:asciiTheme="minorHAnsi" w:hAnsiTheme="minorHAnsi" w:cstheme="minorHAnsi"/>
          <w:color w:val="0000FF"/>
          <w:sz w:val="16"/>
          <w:szCs w:val="16"/>
        </w:rPr>
        <w:t>]</w:t>
      </w:r>
      <w:r w:rsidR="004D3292">
        <w:rPr>
          <w:rFonts w:asciiTheme="minorHAnsi" w:hAnsiTheme="minorHAnsi" w:cstheme="minorHAnsi"/>
          <w:color w:val="0000FF"/>
          <w:sz w:val="16"/>
          <w:szCs w:val="16"/>
        </w:rPr>
        <w:t xml:space="preserve"> </w:t>
      </w:r>
      <w:r w:rsidRPr="006A5DD1">
        <w:rPr>
          <w:rFonts w:asciiTheme="minorHAnsi" w:hAnsiTheme="minorHAnsi"/>
          <w:color w:val="0000FF"/>
          <w:sz w:val="16"/>
          <w:szCs w:val="16"/>
          <w:shd w:val="clear" w:color="auto" w:fill="FFFFFF"/>
        </w:rPr>
        <w:t>[</w:t>
      </w:r>
      <w:r w:rsidRPr="00703AC4">
        <w:rPr>
          <w:rFonts w:asciiTheme="minorHAnsi" w:hAnsiTheme="minorHAnsi"/>
          <w:color w:val="0000FF"/>
          <w:sz w:val="16"/>
          <w:szCs w:val="16"/>
        </w:rPr>
        <w:t xml:space="preserve">Fuentes: </w:t>
      </w:r>
      <w:r w:rsidR="00852EA3" w:rsidRPr="00703AC4">
        <w:rPr>
          <w:rFonts w:asciiTheme="minorHAnsi" w:hAnsiTheme="minorHAnsi" w:cstheme="minorHAnsi"/>
          <w:color w:val="0000FF"/>
          <w:sz w:val="16"/>
          <w:szCs w:val="16"/>
        </w:rPr>
        <w:t>Sistema de información</w:t>
      </w:r>
      <w:r w:rsidR="004633D1" w:rsidRPr="00703AC4">
        <w:rPr>
          <w:rFonts w:asciiTheme="minorHAnsi" w:hAnsiTheme="minorHAnsi" w:cstheme="minorHAnsi"/>
          <w:color w:val="0000FF"/>
          <w:sz w:val="16"/>
          <w:szCs w:val="16"/>
        </w:rPr>
        <w:t xml:space="preserve">, </w:t>
      </w:r>
      <w:r w:rsidR="00852EA3" w:rsidRPr="00703AC4">
        <w:rPr>
          <w:rFonts w:asciiTheme="minorHAnsi" w:hAnsiTheme="minorHAnsi" w:cstheme="minorHAnsi"/>
          <w:color w:val="0000FF"/>
          <w:sz w:val="16"/>
          <w:szCs w:val="16"/>
        </w:rPr>
        <w:t>P05</w:t>
      </w:r>
      <w:r w:rsidR="004633D1" w:rsidRPr="00703AC4">
        <w:rPr>
          <w:rFonts w:asciiTheme="minorHAnsi" w:hAnsiTheme="minorHAnsi" w:cstheme="minorHAnsi"/>
          <w:color w:val="0000FF"/>
          <w:sz w:val="16"/>
          <w:szCs w:val="16"/>
        </w:rPr>
        <w:t>:</w:t>
      </w:r>
      <w:r w:rsidR="00852EA3" w:rsidRPr="00703AC4">
        <w:rPr>
          <w:rFonts w:asciiTheme="minorHAnsi" w:hAnsiTheme="minorHAnsi" w:cstheme="minorHAnsi"/>
          <w:color w:val="0000FF"/>
          <w:sz w:val="16"/>
          <w:szCs w:val="16"/>
        </w:rPr>
        <w:t xml:space="preserve"> </w:t>
      </w:r>
      <w:r w:rsidR="004633D1" w:rsidRPr="00703AC4">
        <w:rPr>
          <w:rFonts w:asciiTheme="minorHAnsi" w:hAnsiTheme="minorHAnsi" w:cstheme="minorHAnsi"/>
          <w:color w:val="0000FF"/>
          <w:sz w:val="16"/>
          <w:szCs w:val="16"/>
        </w:rPr>
        <w:t>Gestión del</w:t>
      </w:r>
      <w:r w:rsidR="00852EA3" w:rsidRPr="00703AC4">
        <w:rPr>
          <w:rFonts w:asciiTheme="minorHAnsi" w:hAnsiTheme="minorHAnsi" w:cstheme="minorHAnsi"/>
          <w:color w:val="0000FF"/>
          <w:sz w:val="16"/>
          <w:szCs w:val="16"/>
        </w:rPr>
        <w:t xml:space="preserve"> Personal Docente</w:t>
      </w:r>
      <w:r w:rsidR="004633D1" w:rsidRPr="00703AC4">
        <w:rPr>
          <w:rFonts w:asciiTheme="minorHAnsi" w:hAnsiTheme="minorHAnsi" w:cstheme="minorHAnsi"/>
          <w:color w:val="0000FF"/>
          <w:sz w:val="16"/>
          <w:szCs w:val="16"/>
        </w:rPr>
        <w:t>,</w:t>
      </w:r>
      <w:r w:rsidR="00852EA3" w:rsidRPr="00703AC4">
        <w:rPr>
          <w:rFonts w:asciiTheme="minorHAnsi" w:hAnsiTheme="minorHAnsi" w:cstheme="minorHAnsi"/>
          <w:color w:val="0000FF"/>
          <w:sz w:val="16"/>
          <w:szCs w:val="16"/>
        </w:rPr>
        <w:t xml:space="preserve"> Personal Docente Disponible para Impartir el título</w:t>
      </w:r>
      <w:r w:rsidRPr="00703AC4">
        <w:rPr>
          <w:rFonts w:asciiTheme="minorHAnsi" w:hAnsiTheme="minorHAnsi" w:cs="Arial"/>
          <w:color w:val="0000FF"/>
          <w:sz w:val="16"/>
          <w:szCs w:val="16"/>
          <w:bdr w:val="none" w:sz="0" w:space="0" w:color="auto" w:frame="1"/>
          <w:shd w:val="clear" w:color="auto" w:fill="FFFFFF"/>
        </w:rPr>
        <w:t xml:space="preserve"> (versión “</w:t>
      </w:r>
      <w:r w:rsidR="00BF3689" w:rsidRPr="00703AC4">
        <w:rPr>
          <w:rFonts w:asciiTheme="minorHAnsi" w:hAnsiTheme="minorHAnsi" w:cs="Arial"/>
          <w:color w:val="0000FF"/>
          <w:sz w:val="16"/>
          <w:szCs w:val="16"/>
          <w:bdr w:val="none" w:sz="0" w:space="0" w:color="auto" w:frame="1"/>
          <w:shd w:val="clear" w:color="auto" w:fill="FFFFFF"/>
        </w:rPr>
        <w:t xml:space="preserve">Listado </w:t>
      </w:r>
      <w:r w:rsidRPr="00703AC4">
        <w:rPr>
          <w:rFonts w:asciiTheme="minorHAnsi" w:hAnsiTheme="minorHAnsi" w:cs="Arial"/>
          <w:color w:val="0000FF"/>
          <w:sz w:val="16"/>
          <w:szCs w:val="16"/>
          <w:bdr w:val="none" w:sz="0" w:space="0" w:color="auto" w:frame="1"/>
          <w:shd w:val="clear" w:color="auto" w:fill="FFFFFF"/>
        </w:rPr>
        <w:t>Complet</w:t>
      </w:r>
      <w:r w:rsidR="00BF3689" w:rsidRPr="00703AC4">
        <w:rPr>
          <w:rFonts w:asciiTheme="minorHAnsi" w:hAnsiTheme="minorHAnsi" w:cs="Arial"/>
          <w:color w:val="0000FF"/>
          <w:sz w:val="16"/>
          <w:szCs w:val="16"/>
          <w:bdr w:val="none" w:sz="0" w:space="0" w:color="auto" w:frame="1"/>
          <w:shd w:val="clear" w:color="auto" w:fill="FFFFFF"/>
        </w:rPr>
        <w:t>o</w:t>
      </w:r>
      <w:r w:rsidRPr="00703AC4">
        <w:rPr>
          <w:rFonts w:asciiTheme="minorHAnsi" w:hAnsiTheme="minorHAnsi" w:cs="Arial"/>
          <w:color w:val="0000FF"/>
          <w:sz w:val="16"/>
          <w:szCs w:val="16"/>
          <w:bdr w:val="none" w:sz="0" w:space="0" w:color="auto" w:frame="1"/>
          <w:shd w:val="clear" w:color="auto" w:fill="FFFFFF"/>
        </w:rPr>
        <w:t>”); y,</w:t>
      </w:r>
      <w:r w:rsidRPr="006A5DD1">
        <w:rPr>
          <w:rFonts w:asciiTheme="minorHAnsi" w:hAnsiTheme="minorHAnsi" w:cs="Arial"/>
          <w:color w:val="0000FF"/>
          <w:sz w:val="16"/>
          <w:szCs w:val="16"/>
          <w:bdr w:val="none" w:sz="0" w:space="0" w:color="auto" w:frame="1"/>
          <w:shd w:val="clear" w:color="auto" w:fill="FFFFFF"/>
        </w:rPr>
        <w:t xml:space="preserve"> en el caso de los títulos de Grado, archivo con nombre de profesores/tutores de TFG remitido por la Secretaría académica del Centr</w:t>
      </w:r>
      <w:r w:rsidR="00467037">
        <w:rPr>
          <w:rFonts w:asciiTheme="minorHAnsi" w:hAnsiTheme="minorHAnsi" w:cs="Arial"/>
          <w:color w:val="0000FF"/>
          <w:sz w:val="16"/>
          <w:szCs w:val="16"/>
          <w:bdr w:val="none" w:sz="0" w:space="0" w:color="auto" w:frame="1"/>
          <w:shd w:val="clear" w:color="auto" w:fill="FFFFFF"/>
        </w:rPr>
        <w:t>o</w:t>
      </w:r>
      <w:r w:rsidRPr="006A5DD1">
        <w:rPr>
          <w:rFonts w:asciiTheme="minorHAnsi" w:hAnsiTheme="minorHAnsi"/>
          <w:color w:val="0000FF"/>
          <w:sz w:val="16"/>
          <w:szCs w:val="16"/>
          <w:shd w:val="clear" w:color="auto" w:fill="FFFFFF"/>
        </w:rPr>
        <w:t>]</w:t>
      </w:r>
      <w:r w:rsidRPr="006A5DD1">
        <w:rPr>
          <w:rFonts w:asciiTheme="minorHAnsi" w:hAnsiTheme="minorHAnsi" w:cs="Arial"/>
          <w:color w:val="0000FF"/>
          <w:sz w:val="16"/>
          <w:szCs w:val="16"/>
          <w:bdr w:val="none" w:sz="0" w:space="0" w:color="auto" w:frame="1"/>
          <w:shd w:val="clear" w:color="auto" w:fill="FFFFFF"/>
        </w:rPr>
        <w:t>.</w:t>
      </w:r>
    </w:p>
    <w:p w14:paraId="062585A7" w14:textId="15AFA481" w:rsidR="00F379C7" w:rsidRPr="001C4AFD" w:rsidRDefault="00F379C7">
      <w:pPr>
        <w:pStyle w:val="AGAETexto"/>
        <w:numPr>
          <w:ilvl w:val="0"/>
          <w:numId w:val="3"/>
        </w:numPr>
        <w:spacing w:before="0" w:after="0" w:line="240" w:lineRule="auto"/>
        <w:ind w:left="357" w:hanging="357"/>
        <w:rPr>
          <w:rFonts w:asciiTheme="minorHAnsi" w:hAnsiTheme="minorHAnsi" w:cstheme="minorHAnsi"/>
          <w:bCs/>
          <w:sz w:val="20"/>
          <w:szCs w:val="20"/>
        </w:rPr>
      </w:pPr>
      <w:r w:rsidRPr="001C4AFD">
        <w:rPr>
          <w:rFonts w:asciiTheme="minorHAnsi" w:hAnsiTheme="minorHAnsi" w:cstheme="minorHAnsi"/>
          <w:sz w:val="20"/>
          <w:szCs w:val="20"/>
          <w:lang w:val="es-ES_tradnl"/>
        </w:rPr>
        <w:t>Información</w:t>
      </w:r>
      <w:r w:rsidRPr="001C4AFD">
        <w:rPr>
          <w:rFonts w:asciiTheme="minorHAnsi" w:hAnsiTheme="minorHAnsi" w:cstheme="minorHAnsi"/>
          <w:bCs/>
          <w:sz w:val="20"/>
          <w:szCs w:val="20"/>
        </w:rPr>
        <w:t xml:space="preserve"> sobre las personas que tutorizan </w:t>
      </w:r>
      <w:r w:rsidR="006339AC" w:rsidRPr="001C4AFD">
        <w:rPr>
          <w:rFonts w:asciiTheme="minorHAnsi" w:hAnsiTheme="minorHAnsi" w:cstheme="minorHAnsi"/>
          <w:bCs/>
          <w:sz w:val="20"/>
          <w:szCs w:val="20"/>
        </w:rPr>
        <w:t>los TF</w:t>
      </w:r>
      <w:r w:rsidR="006A5DD1">
        <w:rPr>
          <w:rFonts w:asciiTheme="minorHAnsi" w:hAnsiTheme="minorHAnsi" w:cstheme="minorHAnsi"/>
          <w:bCs/>
          <w:sz w:val="20"/>
          <w:szCs w:val="20"/>
        </w:rPr>
        <w:t>G</w:t>
      </w:r>
      <w:r w:rsidR="006339AC" w:rsidRPr="001C4AFD">
        <w:rPr>
          <w:rFonts w:asciiTheme="minorHAnsi" w:hAnsiTheme="minorHAnsi" w:cstheme="minorHAnsi"/>
          <w:bCs/>
          <w:sz w:val="20"/>
          <w:szCs w:val="20"/>
        </w:rPr>
        <w:t>/TF</w:t>
      </w:r>
      <w:r w:rsidR="006A5DD1">
        <w:rPr>
          <w:rFonts w:asciiTheme="minorHAnsi" w:hAnsiTheme="minorHAnsi" w:cstheme="minorHAnsi"/>
          <w:bCs/>
          <w:sz w:val="20"/>
          <w:szCs w:val="20"/>
        </w:rPr>
        <w:t>M</w:t>
      </w:r>
      <w:r w:rsidRPr="001C4AFD">
        <w:rPr>
          <w:rFonts w:asciiTheme="minorHAnsi" w:hAnsiTheme="minorHAnsi" w:cstheme="minorHAnsi"/>
          <w:bCs/>
          <w:sz w:val="20"/>
          <w:szCs w:val="20"/>
        </w:rPr>
        <w:t xml:space="preserve"> (</w:t>
      </w:r>
      <w:r w:rsidRPr="001C4AFD">
        <w:rPr>
          <w:rFonts w:asciiTheme="minorHAnsi" w:hAnsiTheme="minorHAnsi" w:cstheme="minorHAnsi"/>
          <w:sz w:val="20"/>
          <w:szCs w:val="20"/>
          <w:lang w:val="es-ES_tradnl"/>
        </w:rPr>
        <w:t>curso</w:t>
      </w:r>
      <w:r w:rsidR="006A5DD1">
        <w:rPr>
          <w:rFonts w:asciiTheme="minorHAnsi" w:hAnsiTheme="minorHAnsi" w:cstheme="minorHAnsi"/>
          <w:sz w:val="20"/>
          <w:szCs w:val="20"/>
          <w:lang w:val="es-ES_tradnl"/>
        </w:rPr>
        <w:t xml:space="preserve"> evaluado</w:t>
      </w:r>
      <w:r w:rsidRPr="001C4AFD">
        <w:rPr>
          <w:rFonts w:asciiTheme="minorHAnsi" w:hAnsiTheme="minorHAnsi" w:cstheme="minorHAnsi"/>
          <w:sz w:val="20"/>
          <w:szCs w:val="20"/>
          <w:lang w:val="es-ES_tradnl"/>
        </w:rPr>
        <w:t>):</w:t>
      </w:r>
    </w:p>
    <w:tbl>
      <w:tblPr>
        <w:tblW w:w="45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3070"/>
        <w:gridCol w:w="1972"/>
        <w:gridCol w:w="2195"/>
        <w:gridCol w:w="2195"/>
        <w:gridCol w:w="1850"/>
      </w:tblGrid>
      <w:tr w:rsidR="00860EEE" w:rsidRPr="00C80C24" w14:paraId="3C9CF857" w14:textId="77777777" w:rsidTr="00860EEE">
        <w:trPr>
          <w:trHeight w:val="263"/>
        </w:trPr>
        <w:tc>
          <w:tcPr>
            <w:tcW w:w="744" w:type="pct"/>
            <w:vAlign w:val="center"/>
          </w:tcPr>
          <w:p w14:paraId="5ACD142D" w14:textId="7777777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Identificador Tutor/Tutora</w:t>
            </w:r>
          </w:p>
        </w:tc>
        <w:tc>
          <w:tcPr>
            <w:tcW w:w="1158" w:type="pct"/>
            <w:vAlign w:val="center"/>
          </w:tcPr>
          <w:p w14:paraId="088BF118" w14:textId="7777777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Universidad/Entidad</w:t>
            </w:r>
          </w:p>
        </w:tc>
        <w:tc>
          <w:tcPr>
            <w:tcW w:w="744" w:type="pct"/>
            <w:vAlign w:val="center"/>
          </w:tcPr>
          <w:p w14:paraId="7BACEB06" w14:textId="7777777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Ámbito de Conocimiento</w:t>
            </w:r>
          </w:p>
        </w:tc>
        <w:tc>
          <w:tcPr>
            <w:tcW w:w="828" w:type="pct"/>
            <w:vAlign w:val="center"/>
          </w:tcPr>
          <w:p w14:paraId="399A96C8" w14:textId="310C1F82"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D67B48">
              <w:rPr>
                <w:rFonts w:asciiTheme="minorHAnsi" w:hAnsiTheme="minorHAnsi" w:cstheme="minorHAnsi"/>
                <w:b/>
                <w:bCs/>
                <w:sz w:val="18"/>
                <w:szCs w:val="18"/>
              </w:rPr>
              <w:t>Doctor/a (S/N)</w:t>
            </w:r>
          </w:p>
        </w:tc>
        <w:tc>
          <w:tcPr>
            <w:tcW w:w="828" w:type="pct"/>
            <w:vAlign w:val="center"/>
          </w:tcPr>
          <w:p w14:paraId="33C1460F" w14:textId="62B4E77C"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Categoría académica</w:t>
            </w:r>
            <w:r w:rsidRPr="003B4F5A">
              <w:rPr>
                <w:rFonts w:asciiTheme="minorHAnsi" w:hAnsiTheme="minorHAnsi" w:cstheme="minorHAnsi"/>
                <w:b/>
                <w:sz w:val="18"/>
                <w:szCs w:val="18"/>
              </w:rPr>
              <w:t>/profesional</w:t>
            </w:r>
          </w:p>
        </w:tc>
        <w:tc>
          <w:tcPr>
            <w:tcW w:w="699" w:type="pct"/>
            <w:vAlign w:val="center"/>
          </w:tcPr>
          <w:p w14:paraId="18A9711D" w14:textId="25983FFF"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Dedicación al título (horas)</w:t>
            </w:r>
          </w:p>
        </w:tc>
      </w:tr>
      <w:tr w:rsidR="00860EEE" w:rsidRPr="00C80C24" w14:paraId="3363BE75" w14:textId="77777777" w:rsidTr="00860EEE">
        <w:trPr>
          <w:trHeight w:val="300"/>
        </w:trPr>
        <w:tc>
          <w:tcPr>
            <w:tcW w:w="744" w:type="pct"/>
            <w:vAlign w:val="center"/>
          </w:tcPr>
          <w:p w14:paraId="6CEFF406"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1158" w:type="pct"/>
            <w:vAlign w:val="center"/>
          </w:tcPr>
          <w:p w14:paraId="4C7182E4"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744" w:type="pct"/>
            <w:vAlign w:val="center"/>
          </w:tcPr>
          <w:p w14:paraId="39B73048"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828" w:type="pct"/>
          </w:tcPr>
          <w:p w14:paraId="190F1449"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828" w:type="pct"/>
            <w:vAlign w:val="center"/>
          </w:tcPr>
          <w:p w14:paraId="43C410A0" w14:textId="09C11146"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699" w:type="pct"/>
            <w:vAlign w:val="center"/>
          </w:tcPr>
          <w:p w14:paraId="53BE9521" w14:textId="79D106C1" w:rsidR="00860EEE" w:rsidRPr="00C80C24" w:rsidRDefault="00860EEE" w:rsidP="00860EEE">
            <w:pPr>
              <w:spacing w:after="0" w:line="240" w:lineRule="auto"/>
              <w:rPr>
                <w:rFonts w:asciiTheme="minorHAnsi" w:hAnsiTheme="minorHAnsi" w:cstheme="minorHAnsi"/>
                <w:strike/>
                <w:color w:val="000000" w:themeColor="text1"/>
                <w:sz w:val="18"/>
                <w:szCs w:val="18"/>
              </w:rPr>
            </w:pPr>
          </w:p>
        </w:tc>
      </w:tr>
    </w:tbl>
    <w:p w14:paraId="00C88FEE" w14:textId="6ED3E782" w:rsidR="00C80C24" w:rsidRPr="00D67B48" w:rsidRDefault="00C80C24">
      <w:pPr>
        <w:pStyle w:val="Textocomentario"/>
        <w:numPr>
          <w:ilvl w:val="0"/>
          <w:numId w:val="3"/>
        </w:numPr>
        <w:spacing w:before="120" w:after="0"/>
        <w:ind w:left="357" w:right="820" w:hanging="357"/>
        <w:jc w:val="both"/>
        <w:rPr>
          <w:color w:val="0000FF"/>
          <w:sz w:val="16"/>
          <w:szCs w:val="16"/>
        </w:rPr>
      </w:pPr>
      <w:r w:rsidRPr="00C80C24">
        <w:rPr>
          <w:rFonts w:asciiTheme="minorHAnsi" w:hAnsiTheme="minorHAnsi" w:cstheme="minorHAnsi"/>
          <w:lang w:eastAsia="es-ES"/>
        </w:rPr>
        <w:t xml:space="preserve">Resumen de la información sobre las personas que tutorizan los </w:t>
      </w:r>
      <w:r w:rsidRPr="0059018B">
        <w:rPr>
          <w:rFonts w:asciiTheme="minorHAnsi" w:hAnsiTheme="minorHAnsi" w:cstheme="minorHAnsi"/>
          <w:color w:val="0000FF"/>
          <w:lang w:eastAsia="es-ES"/>
        </w:rPr>
        <w:t>TF</w:t>
      </w:r>
      <w:r w:rsidR="006A5DD1" w:rsidRPr="0059018B">
        <w:rPr>
          <w:rFonts w:asciiTheme="minorHAnsi" w:hAnsiTheme="minorHAnsi" w:cstheme="minorHAnsi"/>
          <w:color w:val="0000FF"/>
          <w:lang w:eastAsia="es-ES"/>
        </w:rPr>
        <w:t>G</w:t>
      </w:r>
      <w:r w:rsidRPr="0059018B">
        <w:rPr>
          <w:rFonts w:asciiTheme="minorHAnsi" w:hAnsiTheme="minorHAnsi" w:cstheme="minorHAnsi"/>
          <w:color w:val="0000FF"/>
          <w:lang w:eastAsia="es-ES"/>
        </w:rPr>
        <w:t>/TF</w:t>
      </w:r>
      <w:r w:rsidR="006A5DD1" w:rsidRPr="0059018B">
        <w:rPr>
          <w:rFonts w:asciiTheme="minorHAnsi" w:hAnsiTheme="minorHAnsi" w:cstheme="minorHAnsi"/>
          <w:color w:val="0000FF"/>
          <w:lang w:eastAsia="es-ES"/>
        </w:rPr>
        <w:t>M</w:t>
      </w:r>
      <w:r w:rsidRPr="0059018B">
        <w:rPr>
          <w:rFonts w:asciiTheme="minorHAnsi" w:hAnsiTheme="minorHAnsi" w:cstheme="minorHAnsi"/>
          <w:color w:val="0000FF"/>
          <w:lang w:eastAsia="es-ES"/>
        </w:rPr>
        <w:t xml:space="preserve"> </w:t>
      </w:r>
      <w:r w:rsidRPr="00C80C24">
        <w:rPr>
          <w:rFonts w:asciiTheme="minorHAnsi" w:hAnsiTheme="minorHAnsi" w:cstheme="minorHAnsi"/>
          <w:lang w:eastAsia="es-ES"/>
        </w:rPr>
        <w:t>(</w:t>
      </w:r>
      <w:r w:rsidR="00CA502E">
        <w:rPr>
          <w:rFonts w:asciiTheme="minorHAnsi" w:hAnsiTheme="minorHAnsi" w:cstheme="minorHAnsi"/>
          <w:lang w:eastAsia="es-ES"/>
        </w:rPr>
        <w:t>curso evaluado</w:t>
      </w:r>
      <w:r w:rsidRPr="00C80C24">
        <w:rPr>
          <w:rFonts w:asciiTheme="minorHAnsi" w:hAnsiTheme="minorHAnsi" w:cstheme="minorHAnsi"/>
          <w:lang w:eastAsia="es-ES"/>
        </w:rPr>
        <w:t>)</w:t>
      </w:r>
      <w:r w:rsidR="00BD2149">
        <w:rPr>
          <w:rFonts w:asciiTheme="minorHAnsi" w:hAnsiTheme="minorHAnsi" w:cstheme="minorHAnsi"/>
          <w:lang w:eastAsia="es-ES"/>
        </w:rPr>
        <w:t>:</w:t>
      </w:r>
      <w:r w:rsidR="0059018B">
        <w:rPr>
          <w:rFonts w:asciiTheme="minorHAnsi" w:hAnsiTheme="minorHAnsi" w:cstheme="minorHAnsi"/>
          <w:lang w:eastAsia="es-ES"/>
        </w:rPr>
        <w:t xml:space="preserve"> </w:t>
      </w:r>
      <w:r w:rsidR="0059018B" w:rsidRPr="00814690">
        <w:rPr>
          <w:rFonts w:asciiTheme="minorHAnsi" w:hAnsiTheme="minorHAnsi"/>
          <w:color w:val="0000FF"/>
          <w:sz w:val="16"/>
          <w:szCs w:val="16"/>
          <w:shd w:val="clear" w:color="auto" w:fill="FFFFFF"/>
        </w:rPr>
        <w:t>[</w:t>
      </w:r>
      <w:r w:rsidR="0059018B" w:rsidRPr="00814690">
        <w:rPr>
          <w:rFonts w:asciiTheme="minorHAnsi" w:hAnsiTheme="minorHAnsi"/>
          <w:color w:val="0000FF"/>
          <w:sz w:val="16"/>
          <w:szCs w:val="16"/>
        </w:rPr>
        <w:t>Borrar lo que no corresponda</w:t>
      </w:r>
      <w:r w:rsidR="00814690" w:rsidRPr="00814690">
        <w:rPr>
          <w:rFonts w:asciiTheme="minorHAnsi" w:hAnsiTheme="minorHAnsi" w:cstheme="minorHAnsi"/>
          <w:color w:val="0000FF"/>
          <w:sz w:val="16"/>
          <w:szCs w:val="16"/>
        </w:rPr>
        <w:t xml:space="preserve">] </w:t>
      </w:r>
      <w:r w:rsidR="00814690" w:rsidRPr="00D67B48">
        <w:rPr>
          <w:rFonts w:asciiTheme="minorHAnsi" w:hAnsiTheme="minorHAnsi"/>
          <w:color w:val="0000FF"/>
          <w:sz w:val="16"/>
          <w:szCs w:val="16"/>
          <w:shd w:val="clear" w:color="auto" w:fill="FFFFFF"/>
        </w:rPr>
        <w:t xml:space="preserve">[PDI con vinculación permanente con la UCA: </w:t>
      </w:r>
      <w:r w:rsidR="00814690" w:rsidRPr="00D67B48">
        <w:rPr>
          <w:color w:val="0000FF"/>
          <w:sz w:val="16"/>
          <w:szCs w:val="16"/>
        </w:rPr>
        <w:t xml:space="preserve">incluir las siguientes categorías: Catedrático de Universidad, Catedrático de Escuela Universitaria, Profesor Titular de Universidad, </w:t>
      </w:r>
      <w:r w:rsidR="00814690" w:rsidRPr="00D67B48">
        <w:rPr>
          <w:rFonts w:asciiTheme="minorHAnsi" w:eastAsia="Times New Roman" w:hAnsiTheme="minorHAnsi" w:cstheme="minorHAnsi"/>
          <w:color w:val="0000FF"/>
          <w:sz w:val="16"/>
          <w:szCs w:val="16"/>
          <w:lang w:eastAsia="es-ES"/>
        </w:rPr>
        <w:t>Profesor Titular de Escuela Universitaria</w:t>
      </w:r>
      <w:r w:rsidR="00814690" w:rsidRPr="00D67B48">
        <w:rPr>
          <w:color w:val="0000FF"/>
          <w:sz w:val="16"/>
          <w:szCs w:val="16"/>
        </w:rPr>
        <w:t xml:space="preserve"> y Profesor Contratado Doctor)</w:t>
      </w:r>
      <w:r w:rsidR="00814690" w:rsidRPr="00D67B48">
        <w:rPr>
          <w:rFonts w:asciiTheme="minorHAnsi" w:hAnsiTheme="minorHAnsi" w:cstheme="minorHAnsi"/>
          <w:color w:val="0000FF"/>
          <w:sz w:val="16"/>
          <w:szCs w:val="16"/>
        </w:rPr>
        <w:t>]</w:t>
      </w:r>
    </w:p>
    <w:tbl>
      <w:tblPr>
        <w:tblW w:w="29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38"/>
        <w:gridCol w:w="2268"/>
      </w:tblGrid>
      <w:tr w:rsidR="004A2651" w:rsidRPr="00CD1ACE" w14:paraId="0957C077" w14:textId="77777777" w:rsidTr="00C95371">
        <w:trPr>
          <w:trHeight w:val="207"/>
          <w:tblHeader/>
        </w:trPr>
        <w:tc>
          <w:tcPr>
            <w:tcW w:w="6237" w:type="dxa"/>
            <w:shd w:val="clear" w:color="auto" w:fill="00607C"/>
            <w:noWrap/>
            <w:vAlign w:val="center"/>
            <w:hideMark/>
          </w:tcPr>
          <w:p w14:paraId="5DCC7CCB" w14:textId="77777777" w:rsidR="004A2651" w:rsidRPr="00CD1ACE" w:rsidRDefault="004A2651" w:rsidP="00C95371">
            <w:pPr>
              <w:spacing w:after="0" w:line="240" w:lineRule="auto"/>
              <w:jc w:val="center"/>
              <w:rPr>
                <w:b/>
                <w:bCs/>
                <w:color w:val="FFFFFF" w:themeColor="background1"/>
                <w:sz w:val="16"/>
                <w:szCs w:val="20"/>
                <w:lang w:eastAsia="es-ES"/>
              </w:rPr>
            </w:pPr>
            <w:r w:rsidRPr="00CD1ACE">
              <w:rPr>
                <w:b/>
                <w:bCs/>
                <w:color w:val="FFFFFF" w:themeColor="background1"/>
                <w:sz w:val="16"/>
                <w:szCs w:val="20"/>
                <w:lang w:eastAsia="es-ES"/>
              </w:rPr>
              <w:t>INDICADOR</w:t>
            </w:r>
          </w:p>
        </w:tc>
        <w:tc>
          <w:tcPr>
            <w:tcW w:w="2268" w:type="dxa"/>
            <w:shd w:val="clear" w:color="auto" w:fill="00607C"/>
            <w:vAlign w:val="center"/>
          </w:tcPr>
          <w:p w14:paraId="08DC5FE6" w14:textId="3649D655" w:rsidR="004A2651" w:rsidRPr="00CD1ACE" w:rsidRDefault="004A2651" w:rsidP="00517A12">
            <w:pPr>
              <w:spacing w:after="0" w:line="240" w:lineRule="auto"/>
              <w:jc w:val="center"/>
              <w:rPr>
                <w:rFonts w:cs="Calibri"/>
                <w:b/>
                <w:bCs/>
                <w:color w:val="FFFFFF" w:themeColor="background1"/>
                <w:sz w:val="18"/>
                <w:szCs w:val="18"/>
                <w:lang w:eastAsia="es-ES"/>
              </w:rPr>
            </w:pPr>
            <w:r>
              <w:rPr>
                <w:rFonts w:cs="Calibri"/>
                <w:b/>
                <w:bCs/>
                <w:color w:val="FFFFFF" w:themeColor="background1"/>
                <w:sz w:val="18"/>
                <w:szCs w:val="18"/>
                <w:lang w:eastAsia="es-ES"/>
              </w:rPr>
              <w:t>202</w:t>
            </w:r>
            <w:r w:rsidR="00517A12">
              <w:rPr>
                <w:rFonts w:cs="Calibri"/>
                <w:b/>
                <w:bCs/>
                <w:color w:val="FFFFFF" w:themeColor="background1"/>
                <w:sz w:val="18"/>
                <w:szCs w:val="18"/>
                <w:lang w:eastAsia="es-ES"/>
              </w:rPr>
              <w:t>4</w:t>
            </w:r>
            <w:r>
              <w:rPr>
                <w:rFonts w:cs="Calibri"/>
                <w:b/>
                <w:bCs/>
                <w:color w:val="FFFFFF" w:themeColor="background1"/>
                <w:sz w:val="18"/>
                <w:szCs w:val="18"/>
                <w:lang w:eastAsia="es-ES"/>
              </w:rPr>
              <w:t>-2</w:t>
            </w:r>
            <w:r w:rsidR="00517A12">
              <w:rPr>
                <w:rFonts w:cs="Calibri"/>
                <w:b/>
                <w:bCs/>
                <w:color w:val="FFFFFF" w:themeColor="background1"/>
                <w:sz w:val="18"/>
                <w:szCs w:val="18"/>
                <w:lang w:eastAsia="es-ES"/>
              </w:rPr>
              <w:t>5</w:t>
            </w:r>
          </w:p>
        </w:tc>
      </w:tr>
      <w:tr w:rsidR="004A2651" w:rsidRPr="00F379C7" w14:paraId="00C6F3A4" w14:textId="77777777" w:rsidTr="00C95371">
        <w:trPr>
          <w:trHeight w:val="203"/>
        </w:trPr>
        <w:tc>
          <w:tcPr>
            <w:tcW w:w="6237" w:type="dxa"/>
            <w:noWrap/>
            <w:vAlign w:val="center"/>
          </w:tcPr>
          <w:p w14:paraId="067F5AC5" w14:textId="77777777" w:rsidR="004A2651" w:rsidRPr="001C4AFD" w:rsidRDefault="004A2651" w:rsidP="00C95371">
            <w:pPr>
              <w:spacing w:after="0" w:line="240" w:lineRule="auto"/>
              <w:jc w:val="both"/>
              <w:rPr>
                <w:sz w:val="18"/>
                <w:szCs w:val="18"/>
                <w:lang w:eastAsia="es-ES"/>
              </w:rPr>
            </w:pPr>
            <w:r w:rsidRPr="001C4AFD">
              <w:rPr>
                <w:sz w:val="18"/>
                <w:szCs w:val="18"/>
                <w:lang w:eastAsia="es-ES"/>
              </w:rPr>
              <w:t>Profesores con el grado de Doctor (%)</w:t>
            </w:r>
          </w:p>
        </w:tc>
        <w:tc>
          <w:tcPr>
            <w:tcW w:w="2268" w:type="dxa"/>
            <w:vAlign w:val="center"/>
          </w:tcPr>
          <w:p w14:paraId="5EC9DA42" w14:textId="77777777" w:rsidR="004A2651" w:rsidRPr="001C4AFD" w:rsidRDefault="004A2651" w:rsidP="00C95371">
            <w:pPr>
              <w:spacing w:after="0" w:line="240" w:lineRule="auto"/>
              <w:jc w:val="center"/>
              <w:rPr>
                <w:rFonts w:asciiTheme="minorHAnsi" w:hAnsiTheme="minorHAnsi" w:cstheme="minorHAnsi"/>
                <w:sz w:val="16"/>
                <w:szCs w:val="16"/>
                <w:lang w:eastAsia="es-ES"/>
              </w:rPr>
            </w:pPr>
          </w:p>
        </w:tc>
      </w:tr>
      <w:tr w:rsidR="004A2651" w:rsidRPr="00F379C7" w14:paraId="1BA0C33B" w14:textId="77777777" w:rsidTr="00C95371">
        <w:trPr>
          <w:trHeight w:val="109"/>
        </w:trPr>
        <w:tc>
          <w:tcPr>
            <w:tcW w:w="6237" w:type="dxa"/>
            <w:noWrap/>
            <w:vAlign w:val="center"/>
          </w:tcPr>
          <w:p w14:paraId="4B0A3D65" w14:textId="25FC5F79" w:rsidR="004A2651" w:rsidRPr="00D67B48" w:rsidRDefault="004A2651" w:rsidP="00C95371">
            <w:pPr>
              <w:spacing w:after="0" w:line="240" w:lineRule="auto"/>
              <w:jc w:val="both"/>
              <w:rPr>
                <w:sz w:val="18"/>
                <w:szCs w:val="18"/>
                <w:lang w:eastAsia="es-ES"/>
              </w:rPr>
            </w:pPr>
            <w:r w:rsidRPr="00D67B48">
              <w:rPr>
                <w:sz w:val="18"/>
                <w:szCs w:val="18"/>
              </w:rPr>
              <w:t>Personal Docente e Investigador (PDI) con vinculación permanente con la UCA</w:t>
            </w:r>
            <w:r w:rsidR="00F269F3" w:rsidRPr="00D67B48">
              <w:rPr>
                <w:sz w:val="18"/>
                <w:szCs w:val="18"/>
              </w:rPr>
              <w:t xml:space="preserve"> (%)</w:t>
            </w:r>
          </w:p>
        </w:tc>
        <w:tc>
          <w:tcPr>
            <w:tcW w:w="2268" w:type="dxa"/>
            <w:vAlign w:val="center"/>
          </w:tcPr>
          <w:p w14:paraId="62E2388F" w14:textId="77777777" w:rsidR="004A2651" w:rsidRPr="001C4AFD" w:rsidRDefault="004A2651" w:rsidP="00C95371">
            <w:pPr>
              <w:spacing w:after="0" w:line="240" w:lineRule="auto"/>
              <w:jc w:val="center"/>
              <w:rPr>
                <w:rFonts w:asciiTheme="minorHAnsi" w:hAnsiTheme="minorHAnsi" w:cstheme="minorHAnsi"/>
                <w:sz w:val="16"/>
                <w:szCs w:val="16"/>
                <w:lang w:eastAsia="es-ES"/>
              </w:rPr>
            </w:pPr>
          </w:p>
        </w:tc>
      </w:tr>
    </w:tbl>
    <w:p w14:paraId="7AD1D226" w14:textId="2DCD911D" w:rsidR="00D0088B" w:rsidRPr="001C4AFD" w:rsidRDefault="002F44BE" w:rsidP="004D3292">
      <w:pPr>
        <w:pStyle w:val="AGAETexto"/>
        <w:spacing w:line="240" w:lineRule="auto"/>
        <w:ind w:right="820"/>
        <w:rPr>
          <w:rFonts w:asciiTheme="minorHAnsi" w:hAnsiTheme="minorHAnsi" w:cstheme="minorHAnsi"/>
          <w:b/>
          <w:sz w:val="20"/>
          <w:szCs w:val="20"/>
          <w:lang w:eastAsia="es-ES"/>
        </w:rPr>
      </w:pPr>
      <w:r>
        <w:rPr>
          <w:rFonts w:asciiTheme="minorHAnsi" w:hAnsiTheme="minorHAnsi" w:cstheme="minorHAnsi"/>
          <w:b/>
          <w:sz w:val="20"/>
          <w:szCs w:val="20"/>
          <w:lang w:eastAsia="es-ES"/>
        </w:rPr>
        <w:t>6</w:t>
      </w:r>
      <w:r w:rsidR="00C923A5" w:rsidRPr="001C4AFD">
        <w:rPr>
          <w:rFonts w:asciiTheme="minorHAnsi" w:hAnsiTheme="minorHAnsi" w:cstheme="minorHAnsi"/>
          <w:b/>
          <w:sz w:val="20"/>
          <w:szCs w:val="20"/>
          <w:lang w:eastAsia="es-ES"/>
        </w:rPr>
        <w:t xml:space="preserve">) </w:t>
      </w:r>
      <w:r w:rsidR="00D0088B" w:rsidRPr="001C4AFD">
        <w:rPr>
          <w:rFonts w:asciiTheme="minorHAnsi" w:hAnsiTheme="minorHAnsi" w:cstheme="minorHAnsi"/>
          <w:b/>
          <w:sz w:val="20"/>
          <w:szCs w:val="20"/>
          <w:lang w:eastAsia="es-ES"/>
        </w:rPr>
        <w:t>Tabla</w:t>
      </w:r>
      <w:r w:rsidR="00CB3768" w:rsidRPr="001C4AFD">
        <w:rPr>
          <w:rFonts w:asciiTheme="minorHAnsi" w:hAnsiTheme="minorHAnsi" w:cstheme="minorHAnsi"/>
          <w:b/>
          <w:sz w:val="20"/>
          <w:szCs w:val="20"/>
          <w:lang w:eastAsia="es-ES"/>
        </w:rPr>
        <w:t>.</w:t>
      </w:r>
      <w:r w:rsidR="00D0088B" w:rsidRPr="001C4AFD">
        <w:rPr>
          <w:rFonts w:asciiTheme="minorHAnsi" w:hAnsiTheme="minorHAnsi" w:cstheme="minorHAnsi"/>
          <w:b/>
          <w:sz w:val="20"/>
          <w:szCs w:val="20"/>
          <w:lang w:eastAsia="es-ES"/>
        </w:rPr>
        <w:t xml:space="preserve"> Información sobre prácticas académicas externas (</w:t>
      </w:r>
      <w:r w:rsidR="00CA502E">
        <w:rPr>
          <w:rFonts w:asciiTheme="minorHAnsi" w:hAnsiTheme="minorHAnsi" w:cstheme="minorHAnsi"/>
          <w:b/>
          <w:sz w:val="20"/>
          <w:szCs w:val="20"/>
          <w:lang w:eastAsia="es-ES"/>
        </w:rPr>
        <w:t>curso evaluado</w:t>
      </w:r>
      <w:r w:rsidR="00D0088B" w:rsidRPr="001C4AFD">
        <w:rPr>
          <w:rFonts w:asciiTheme="minorHAnsi" w:hAnsiTheme="minorHAnsi" w:cstheme="minorHAnsi"/>
          <w:b/>
          <w:sz w:val="20"/>
          <w:szCs w:val="20"/>
          <w:lang w:eastAsia="es-ES"/>
        </w:rPr>
        <w:t>)</w:t>
      </w:r>
      <w:r w:rsidR="00FE4A45" w:rsidRPr="008C2B9F">
        <w:rPr>
          <w:rFonts w:asciiTheme="minorHAnsi" w:hAnsiTheme="minorHAnsi" w:cstheme="minorHAnsi"/>
          <w:b/>
          <w:sz w:val="20"/>
          <w:szCs w:val="20"/>
          <w:lang w:eastAsia="es-ES"/>
        </w:rPr>
        <w:t xml:space="preserve">. </w:t>
      </w:r>
      <w:r w:rsidR="00DD1AF0" w:rsidRPr="006F3707">
        <w:rPr>
          <w:rFonts w:asciiTheme="minorHAnsi" w:hAnsiTheme="minorHAnsi"/>
          <w:color w:val="0000FF"/>
          <w:sz w:val="16"/>
          <w:szCs w:val="16"/>
          <w:shd w:val="clear" w:color="auto" w:fill="FFFFFF"/>
        </w:rPr>
        <w:t>[</w:t>
      </w:r>
      <w:r w:rsidR="00FE4A45">
        <w:rPr>
          <w:rFonts w:asciiTheme="minorHAnsi" w:hAnsiTheme="minorHAnsi" w:cstheme="minorHAnsi"/>
          <w:color w:val="0000FF"/>
          <w:sz w:val="16"/>
          <w:szCs w:val="16"/>
        </w:rPr>
        <w:t>Solo</w:t>
      </w:r>
      <w:r w:rsidR="00FE4A45" w:rsidRPr="00EF1B8D">
        <w:rPr>
          <w:rFonts w:asciiTheme="minorHAnsi" w:hAnsiTheme="minorHAnsi" w:cstheme="minorHAnsi"/>
          <w:color w:val="0000FF"/>
          <w:sz w:val="16"/>
          <w:szCs w:val="16"/>
          <w:lang w:val="es-ES_tradnl"/>
        </w:rPr>
        <w:t xml:space="preserve"> hay que rellenar esta tabla para los títulos de má</w:t>
      </w:r>
      <w:r w:rsidR="00FE4A45">
        <w:rPr>
          <w:rFonts w:asciiTheme="minorHAnsi" w:hAnsiTheme="minorHAnsi" w:cstheme="minorHAnsi"/>
          <w:color w:val="0000FF"/>
          <w:sz w:val="16"/>
          <w:szCs w:val="16"/>
          <w:lang w:val="es-ES_tradnl"/>
        </w:rPr>
        <w:t>s</w:t>
      </w:r>
      <w:r w:rsidR="00FE4A45" w:rsidRPr="00EF1B8D">
        <w:rPr>
          <w:rFonts w:asciiTheme="minorHAnsi" w:hAnsiTheme="minorHAnsi" w:cstheme="minorHAnsi"/>
          <w:color w:val="0000FF"/>
          <w:sz w:val="16"/>
          <w:szCs w:val="16"/>
          <w:lang w:val="es-ES_tradnl"/>
        </w:rPr>
        <w:t xml:space="preserve">ter en GIA y en </w:t>
      </w:r>
      <w:r w:rsidR="00FE4A45" w:rsidRPr="00DD1AF0">
        <w:rPr>
          <w:rFonts w:asciiTheme="minorHAnsi" w:hAnsiTheme="minorHAnsi" w:cstheme="minorHAnsi"/>
          <w:color w:val="0000FF"/>
          <w:sz w:val="16"/>
          <w:szCs w:val="16"/>
          <w:lang w:val="es-ES_tradnl"/>
        </w:rPr>
        <w:t>GIAL</w:t>
      </w:r>
      <w:r w:rsidR="00DD1AF0" w:rsidRPr="00DD1AF0">
        <w:rPr>
          <w:rFonts w:asciiTheme="minorHAnsi" w:hAnsiTheme="minorHAnsi" w:cstheme="minorHAnsi"/>
          <w:color w:val="0000FF"/>
          <w:sz w:val="16"/>
          <w:szCs w:val="16"/>
          <w:lang w:val="es-ES_tradnl"/>
        </w:rPr>
        <w:t>.</w:t>
      </w:r>
      <w:r w:rsidR="00990DD5" w:rsidRPr="00DD1AF0">
        <w:rPr>
          <w:sz w:val="16"/>
          <w:szCs w:val="16"/>
        </w:rPr>
        <w:t xml:space="preserve"> </w:t>
      </w:r>
      <w:r w:rsidR="00DD1AF0" w:rsidRPr="00DD1AF0">
        <w:rPr>
          <w:color w:val="0000FF"/>
          <w:sz w:val="16"/>
          <w:szCs w:val="16"/>
        </w:rPr>
        <w:t>Incluir</w:t>
      </w:r>
      <w:r w:rsidR="00990DD5" w:rsidRPr="00DD1AF0">
        <w:rPr>
          <w:rFonts w:asciiTheme="minorHAnsi" w:hAnsiTheme="minorHAnsi" w:cstheme="minorHAnsi"/>
          <w:color w:val="0000FF"/>
          <w:sz w:val="16"/>
          <w:szCs w:val="16"/>
          <w:lang w:val="es-ES_tradnl"/>
        </w:rPr>
        <w:t xml:space="preserve"> </w:t>
      </w:r>
      <w:r w:rsidR="00990DD5" w:rsidRPr="00990DD5">
        <w:rPr>
          <w:rFonts w:asciiTheme="minorHAnsi" w:hAnsiTheme="minorHAnsi" w:cstheme="minorHAnsi"/>
          <w:color w:val="0000FF"/>
          <w:sz w:val="16"/>
          <w:szCs w:val="16"/>
          <w:lang w:val="es-ES_tradnl"/>
        </w:rPr>
        <w:t>SOLO los convenios con entidades en los que se hayan realizado prácticas en el curso evaluado; es decir los que ofertaron plazas para el título en dicho curso en la plataforma GADES</w:t>
      </w:r>
      <w:r w:rsidR="00DD1AF0" w:rsidRPr="006A5DD1">
        <w:rPr>
          <w:rFonts w:asciiTheme="minorHAnsi" w:hAnsiTheme="minorHAnsi"/>
          <w:color w:val="0000FF"/>
          <w:sz w:val="16"/>
          <w:szCs w:val="16"/>
          <w:shd w:val="clear" w:color="auto" w:fill="FFFFFF"/>
        </w:rPr>
        <w:t>]</w:t>
      </w:r>
    </w:p>
    <w:tbl>
      <w:tblPr>
        <w:tblW w:w="4837" w:type="pct"/>
        <w:tblCellMar>
          <w:left w:w="70" w:type="dxa"/>
          <w:right w:w="70" w:type="dxa"/>
        </w:tblCellMar>
        <w:tblLook w:val="0000" w:firstRow="0" w:lastRow="0" w:firstColumn="0" w:lastColumn="0" w:noHBand="0" w:noVBand="0"/>
      </w:tblPr>
      <w:tblGrid>
        <w:gridCol w:w="4389"/>
        <w:gridCol w:w="1276"/>
        <w:gridCol w:w="1487"/>
        <w:gridCol w:w="6088"/>
        <w:gridCol w:w="845"/>
      </w:tblGrid>
      <w:tr w:rsidR="00370376" w:rsidRPr="008C2B9F" w14:paraId="64337EBB" w14:textId="77777777" w:rsidTr="00BD2149">
        <w:trPr>
          <w:trHeight w:val="255"/>
        </w:trPr>
        <w:tc>
          <w:tcPr>
            <w:tcW w:w="1558" w:type="pct"/>
            <w:tcBorders>
              <w:top w:val="single" w:sz="4" w:space="0" w:color="auto"/>
              <w:left w:val="single" w:sz="4" w:space="0" w:color="auto"/>
              <w:bottom w:val="single" w:sz="4" w:space="0" w:color="auto"/>
              <w:right w:val="single" w:sz="4" w:space="0" w:color="auto"/>
            </w:tcBorders>
            <w:vAlign w:val="center"/>
          </w:tcPr>
          <w:p w14:paraId="0BA3E8F1" w14:textId="77777777" w:rsidR="00370376" w:rsidRPr="008C2B9F" w:rsidRDefault="00370376" w:rsidP="00EC3B8D">
            <w:pPr>
              <w:spacing w:after="0" w:line="240" w:lineRule="auto"/>
              <w:rPr>
                <w:rFonts w:asciiTheme="minorHAnsi" w:hAnsiTheme="minorHAnsi" w:cstheme="minorHAnsi"/>
                <w:sz w:val="18"/>
                <w:szCs w:val="18"/>
              </w:rPr>
            </w:pPr>
            <w:proofErr w:type="spellStart"/>
            <w:r w:rsidRPr="008C2B9F">
              <w:rPr>
                <w:rFonts w:asciiTheme="minorHAnsi" w:hAnsiTheme="minorHAnsi" w:cstheme="minorHAnsi"/>
                <w:sz w:val="18"/>
                <w:szCs w:val="18"/>
              </w:rPr>
              <w:t>Nº</w:t>
            </w:r>
            <w:proofErr w:type="spellEnd"/>
            <w:r w:rsidRPr="008C2B9F">
              <w:rPr>
                <w:rFonts w:asciiTheme="minorHAnsi" w:hAnsiTheme="minorHAnsi" w:cstheme="minorHAnsi"/>
                <w:sz w:val="18"/>
                <w:szCs w:val="18"/>
              </w:rPr>
              <w:t xml:space="preserve"> de créditos de prácticas académicas externas obligatorias: </w:t>
            </w:r>
          </w:p>
        </w:tc>
        <w:tc>
          <w:tcPr>
            <w:tcW w:w="453" w:type="pct"/>
            <w:tcBorders>
              <w:top w:val="single" w:sz="4" w:space="0" w:color="auto"/>
              <w:left w:val="single" w:sz="4" w:space="0" w:color="auto"/>
              <w:bottom w:val="single" w:sz="4" w:space="0" w:color="auto"/>
              <w:right w:val="single" w:sz="4" w:space="0" w:color="auto"/>
            </w:tcBorders>
            <w:vAlign w:val="center"/>
          </w:tcPr>
          <w:p w14:paraId="2A2C1CC6" w14:textId="77777777" w:rsidR="00370376" w:rsidRPr="008C2B9F" w:rsidRDefault="00370376" w:rsidP="00EC3B8D">
            <w:pPr>
              <w:spacing w:after="0" w:line="240" w:lineRule="auto"/>
              <w:rPr>
                <w:rFonts w:asciiTheme="minorHAnsi" w:hAnsiTheme="minorHAnsi" w:cstheme="minorHAnsi"/>
                <w:sz w:val="18"/>
                <w:szCs w:val="18"/>
              </w:rPr>
            </w:pPr>
          </w:p>
        </w:tc>
        <w:tc>
          <w:tcPr>
            <w:tcW w:w="528" w:type="pct"/>
            <w:tcBorders>
              <w:left w:val="single" w:sz="4" w:space="0" w:color="auto"/>
              <w:right w:val="single" w:sz="4" w:space="0" w:color="auto"/>
            </w:tcBorders>
          </w:tcPr>
          <w:p w14:paraId="7958ACBF" w14:textId="77777777" w:rsidR="00370376" w:rsidRPr="008C2B9F" w:rsidRDefault="00370376" w:rsidP="00EC3B8D">
            <w:pPr>
              <w:spacing w:after="0" w:line="240" w:lineRule="auto"/>
              <w:rPr>
                <w:rFonts w:asciiTheme="minorHAnsi" w:hAnsiTheme="minorHAnsi" w:cstheme="minorHAnsi"/>
                <w:sz w:val="18"/>
                <w:szCs w:val="18"/>
              </w:rPr>
            </w:pPr>
          </w:p>
        </w:tc>
        <w:tc>
          <w:tcPr>
            <w:tcW w:w="2161" w:type="pct"/>
            <w:tcBorders>
              <w:top w:val="single" w:sz="4" w:space="0" w:color="auto"/>
              <w:left w:val="single" w:sz="4" w:space="0" w:color="auto"/>
              <w:bottom w:val="single" w:sz="4" w:space="0" w:color="auto"/>
              <w:right w:val="single" w:sz="4" w:space="0" w:color="auto"/>
            </w:tcBorders>
            <w:vAlign w:val="center"/>
          </w:tcPr>
          <w:p w14:paraId="59E80CE7" w14:textId="77777777" w:rsidR="00370376" w:rsidRPr="008C2B9F" w:rsidRDefault="00370376" w:rsidP="00EC3B8D">
            <w:pPr>
              <w:spacing w:after="0" w:line="240" w:lineRule="auto"/>
              <w:rPr>
                <w:rFonts w:asciiTheme="minorHAnsi" w:hAnsiTheme="minorHAnsi" w:cstheme="minorHAnsi"/>
                <w:sz w:val="18"/>
                <w:szCs w:val="18"/>
              </w:rPr>
            </w:pPr>
            <w:proofErr w:type="spellStart"/>
            <w:r w:rsidRPr="008C2B9F">
              <w:rPr>
                <w:rFonts w:asciiTheme="minorHAnsi" w:hAnsiTheme="minorHAnsi" w:cstheme="minorHAnsi"/>
                <w:sz w:val="18"/>
                <w:szCs w:val="18"/>
              </w:rPr>
              <w:t>Nº</w:t>
            </w:r>
            <w:proofErr w:type="spellEnd"/>
            <w:r w:rsidRPr="008C2B9F">
              <w:rPr>
                <w:rFonts w:asciiTheme="minorHAnsi" w:hAnsiTheme="minorHAnsi" w:cstheme="minorHAnsi"/>
                <w:sz w:val="18"/>
                <w:szCs w:val="18"/>
              </w:rPr>
              <w:t xml:space="preserve"> total de plazas ofertadas (desglosar en su caso, las plazas si se ofertan en varios idiomas):</w:t>
            </w:r>
          </w:p>
        </w:tc>
        <w:tc>
          <w:tcPr>
            <w:tcW w:w="300" w:type="pct"/>
            <w:tcBorders>
              <w:top w:val="single" w:sz="4" w:space="0" w:color="auto"/>
              <w:left w:val="nil"/>
              <w:bottom w:val="single" w:sz="4" w:space="0" w:color="auto"/>
              <w:right w:val="single" w:sz="4" w:space="0" w:color="auto"/>
            </w:tcBorders>
            <w:vAlign w:val="center"/>
          </w:tcPr>
          <w:p w14:paraId="3643DAF3" w14:textId="77777777" w:rsidR="00370376" w:rsidRPr="008C2B9F" w:rsidRDefault="00370376" w:rsidP="00EC3B8D">
            <w:pPr>
              <w:spacing w:after="0" w:line="240" w:lineRule="auto"/>
              <w:rPr>
                <w:rFonts w:asciiTheme="minorHAnsi" w:hAnsiTheme="minorHAnsi" w:cstheme="minorHAnsi"/>
                <w:sz w:val="18"/>
                <w:szCs w:val="18"/>
              </w:rPr>
            </w:pPr>
          </w:p>
        </w:tc>
      </w:tr>
      <w:tr w:rsidR="00370376" w:rsidRPr="008C2B9F" w14:paraId="54BA42F0" w14:textId="77777777" w:rsidTr="00BD2149">
        <w:trPr>
          <w:trHeight w:val="541"/>
        </w:trPr>
        <w:tc>
          <w:tcPr>
            <w:tcW w:w="1558" w:type="pct"/>
            <w:tcBorders>
              <w:top w:val="single" w:sz="4" w:space="0" w:color="auto"/>
              <w:left w:val="single" w:sz="4" w:space="0" w:color="auto"/>
              <w:bottom w:val="single" w:sz="4" w:space="0" w:color="auto"/>
              <w:right w:val="single" w:sz="4" w:space="0" w:color="auto"/>
            </w:tcBorders>
            <w:vAlign w:val="center"/>
          </w:tcPr>
          <w:p w14:paraId="2691BFB3" w14:textId="77777777" w:rsidR="00370376" w:rsidRPr="008C2B9F" w:rsidRDefault="00370376" w:rsidP="00EC3B8D">
            <w:pPr>
              <w:spacing w:after="0" w:line="240" w:lineRule="auto"/>
              <w:rPr>
                <w:rFonts w:asciiTheme="minorHAnsi" w:hAnsiTheme="minorHAnsi" w:cstheme="minorHAnsi"/>
                <w:sz w:val="18"/>
                <w:szCs w:val="18"/>
              </w:rPr>
            </w:pPr>
            <w:proofErr w:type="spellStart"/>
            <w:r w:rsidRPr="008C2B9F">
              <w:rPr>
                <w:rFonts w:asciiTheme="minorHAnsi" w:hAnsiTheme="minorHAnsi" w:cstheme="minorHAnsi"/>
                <w:sz w:val="18"/>
                <w:szCs w:val="18"/>
              </w:rPr>
              <w:t>Nº</w:t>
            </w:r>
            <w:proofErr w:type="spellEnd"/>
            <w:r w:rsidRPr="008C2B9F">
              <w:rPr>
                <w:rFonts w:asciiTheme="minorHAnsi" w:hAnsiTheme="minorHAnsi" w:cstheme="minorHAnsi"/>
                <w:sz w:val="18"/>
                <w:szCs w:val="18"/>
              </w:rPr>
              <w:t xml:space="preserve"> de créditos de prácticas optativas (de especialidad, mención o itinerario):</w:t>
            </w:r>
          </w:p>
        </w:tc>
        <w:tc>
          <w:tcPr>
            <w:tcW w:w="453" w:type="pct"/>
            <w:tcBorders>
              <w:top w:val="single" w:sz="4" w:space="0" w:color="auto"/>
              <w:left w:val="single" w:sz="4" w:space="0" w:color="auto"/>
              <w:bottom w:val="single" w:sz="4" w:space="0" w:color="auto"/>
              <w:right w:val="single" w:sz="4" w:space="0" w:color="auto"/>
            </w:tcBorders>
            <w:vAlign w:val="center"/>
          </w:tcPr>
          <w:p w14:paraId="407401DB" w14:textId="77777777" w:rsidR="00370376" w:rsidRPr="008C2B9F" w:rsidRDefault="00370376" w:rsidP="00EC3B8D">
            <w:pPr>
              <w:spacing w:after="0" w:line="240" w:lineRule="auto"/>
              <w:rPr>
                <w:rFonts w:asciiTheme="minorHAnsi" w:hAnsiTheme="minorHAnsi" w:cstheme="minorHAnsi"/>
                <w:sz w:val="18"/>
                <w:szCs w:val="18"/>
              </w:rPr>
            </w:pPr>
          </w:p>
        </w:tc>
        <w:tc>
          <w:tcPr>
            <w:tcW w:w="528" w:type="pct"/>
            <w:tcBorders>
              <w:left w:val="single" w:sz="4" w:space="0" w:color="auto"/>
              <w:right w:val="single" w:sz="4" w:space="0" w:color="auto"/>
            </w:tcBorders>
          </w:tcPr>
          <w:p w14:paraId="3D780181" w14:textId="77777777" w:rsidR="00370376" w:rsidRPr="008C2B9F" w:rsidRDefault="00370376" w:rsidP="00EC3B8D">
            <w:pPr>
              <w:spacing w:after="0" w:line="240" w:lineRule="auto"/>
              <w:rPr>
                <w:rFonts w:asciiTheme="minorHAnsi" w:hAnsiTheme="minorHAnsi" w:cstheme="minorHAnsi"/>
                <w:sz w:val="18"/>
                <w:szCs w:val="18"/>
              </w:rPr>
            </w:pPr>
          </w:p>
        </w:tc>
        <w:tc>
          <w:tcPr>
            <w:tcW w:w="2161" w:type="pct"/>
            <w:tcBorders>
              <w:top w:val="single" w:sz="4" w:space="0" w:color="auto"/>
              <w:left w:val="single" w:sz="4" w:space="0" w:color="auto"/>
              <w:bottom w:val="single" w:sz="4" w:space="0" w:color="auto"/>
              <w:right w:val="single" w:sz="4" w:space="0" w:color="auto"/>
            </w:tcBorders>
            <w:vAlign w:val="center"/>
          </w:tcPr>
          <w:p w14:paraId="3FDE8EA0" w14:textId="77777777" w:rsidR="00370376" w:rsidRPr="008C2B9F" w:rsidRDefault="00370376" w:rsidP="00EC3B8D">
            <w:pPr>
              <w:spacing w:after="0" w:line="240" w:lineRule="auto"/>
              <w:rPr>
                <w:rFonts w:asciiTheme="minorHAnsi" w:hAnsiTheme="minorHAnsi" w:cstheme="minorHAnsi"/>
                <w:sz w:val="18"/>
                <w:szCs w:val="18"/>
              </w:rPr>
            </w:pPr>
            <w:proofErr w:type="spellStart"/>
            <w:r w:rsidRPr="008C2B9F">
              <w:rPr>
                <w:rFonts w:asciiTheme="minorHAnsi" w:hAnsiTheme="minorHAnsi" w:cstheme="minorHAnsi"/>
                <w:sz w:val="18"/>
                <w:szCs w:val="18"/>
              </w:rPr>
              <w:t>Nº</w:t>
            </w:r>
            <w:proofErr w:type="spellEnd"/>
            <w:r w:rsidRPr="008C2B9F">
              <w:rPr>
                <w:rFonts w:asciiTheme="minorHAnsi" w:hAnsiTheme="minorHAnsi" w:cstheme="minorHAnsi"/>
                <w:sz w:val="18"/>
                <w:szCs w:val="18"/>
              </w:rPr>
              <w:t xml:space="preserve"> total de plazas ofertadas (desglosar en su caso, las plazas si se ofertan en varios idiomas): </w:t>
            </w:r>
          </w:p>
        </w:tc>
        <w:tc>
          <w:tcPr>
            <w:tcW w:w="300" w:type="pct"/>
            <w:tcBorders>
              <w:top w:val="single" w:sz="4" w:space="0" w:color="auto"/>
              <w:left w:val="nil"/>
              <w:bottom w:val="single" w:sz="4" w:space="0" w:color="auto"/>
              <w:right w:val="single" w:sz="4" w:space="0" w:color="auto"/>
            </w:tcBorders>
            <w:vAlign w:val="center"/>
          </w:tcPr>
          <w:p w14:paraId="58126505" w14:textId="77777777" w:rsidR="00370376" w:rsidRPr="008C2B9F" w:rsidRDefault="00370376" w:rsidP="00EC3B8D">
            <w:pPr>
              <w:spacing w:after="0" w:line="240" w:lineRule="auto"/>
              <w:rPr>
                <w:rFonts w:asciiTheme="minorHAnsi" w:hAnsiTheme="minorHAnsi" w:cstheme="minorHAnsi"/>
                <w:sz w:val="18"/>
                <w:szCs w:val="18"/>
              </w:rPr>
            </w:pPr>
          </w:p>
        </w:tc>
      </w:tr>
    </w:tbl>
    <w:p w14:paraId="04CBBE45" w14:textId="408B2424" w:rsidR="00370376" w:rsidRPr="008C2B9F" w:rsidRDefault="00370376" w:rsidP="00EC3B8D">
      <w:pPr>
        <w:pStyle w:val="AGAETexto"/>
        <w:spacing w:before="0" w:after="0" w:line="240" w:lineRule="auto"/>
        <w:ind w:left="567"/>
        <w:rPr>
          <w:rFonts w:asciiTheme="minorHAnsi" w:hAnsiTheme="minorHAnsi" w:cstheme="minorHAnsi"/>
          <w:sz w:val="18"/>
          <w:szCs w:val="18"/>
          <w:lang w:eastAsia="es-ES"/>
        </w:rPr>
      </w:pPr>
    </w:p>
    <w:tbl>
      <w:tblPr>
        <w:tblStyle w:val="Sombreadoclaro-nfasis4"/>
        <w:tblW w:w="35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8"/>
        <w:gridCol w:w="3220"/>
        <w:gridCol w:w="4390"/>
      </w:tblGrid>
      <w:tr w:rsidR="001952F0" w:rsidRPr="0085008A" w14:paraId="51256038" w14:textId="77777777" w:rsidTr="001952F0">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5000" w:type="pct"/>
            <w:gridSpan w:val="3"/>
            <w:tcBorders>
              <w:left w:val="single" w:sz="4" w:space="0" w:color="auto"/>
              <w:bottom w:val="single" w:sz="4" w:space="0" w:color="auto"/>
              <w:right w:val="single" w:sz="4" w:space="0" w:color="auto"/>
            </w:tcBorders>
            <w:shd w:val="clear" w:color="auto" w:fill="auto"/>
            <w:vAlign w:val="center"/>
          </w:tcPr>
          <w:p w14:paraId="05275646" w14:textId="061B3161" w:rsidR="001952F0" w:rsidRPr="0085008A" w:rsidRDefault="001952F0" w:rsidP="00962FB8">
            <w:pPr>
              <w:rPr>
                <w:rFonts w:asciiTheme="minorHAnsi" w:hAnsiTheme="minorHAnsi" w:cstheme="minorHAnsi"/>
                <w:sz w:val="18"/>
                <w:szCs w:val="18"/>
              </w:rPr>
            </w:pPr>
            <w:r w:rsidRPr="00554B77">
              <w:rPr>
                <w:rFonts w:asciiTheme="minorHAnsi" w:hAnsiTheme="minorHAnsi" w:cstheme="minorHAnsi"/>
                <w:b/>
                <w:color w:val="auto"/>
                <w:sz w:val="18"/>
                <w:szCs w:val="18"/>
              </w:rPr>
              <w:t>Convenios</w:t>
            </w:r>
            <w:r w:rsidRPr="00554B77">
              <w:rPr>
                <w:rFonts w:asciiTheme="minorHAnsi" w:hAnsiTheme="minorHAnsi" w:cstheme="minorHAnsi"/>
                <w:color w:val="auto"/>
                <w:sz w:val="18"/>
                <w:szCs w:val="18"/>
              </w:rPr>
              <w:t xml:space="preserve"> </w:t>
            </w:r>
          </w:p>
        </w:tc>
      </w:tr>
      <w:tr w:rsidR="00554B77" w:rsidRPr="0085008A" w14:paraId="55DAC833" w14:textId="77777777" w:rsidTr="001952F0">
        <w:trPr>
          <w:trHeight w:val="328"/>
        </w:trPr>
        <w:tc>
          <w:tcPr>
            <w:cnfStyle w:val="000010000000" w:firstRow="0" w:lastRow="0" w:firstColumn="0" w:lastColumn="0" w:oddVBand="1" w:evenVBand="0" w:oddHBand="0" w:evenHBand="0" w:firstRowFirstColumn="0" w:firstRowLastColumn="0" w:lastRowFirstColumn="0" w:lastRowLastColumn="0"/>
            <w:tcW w:w="1351" w:type="pct"/>
            <w:tcBorders>
              <w:top w:val="single" w:sz="4" w:space="0" w:color="auto"/>
              <w:left w:val="none" w:sz="0" w:space="0" w:color="auto"/>
              <w:bottom w:val="none" w:sz="0" w:space="0" w:color="auto"/>
              <w:right w:val="none" w:sz="0" w:space="0" w:color="auto"/>
            </w:tcBorders>
            <w:shd w:val="clear" w:color="auto" w:fill="auto"/>
            <w:vAlign w:val="center"/>
          </w:tcPr>
          <w:p w14:paraId="21E9254E" w14:textId="77777777" w:rsidR="00554B77" w:rsidRPr="00E1608A" w:rsidRDefault="00554B77" w:rsidP="00994439">
            <w:pPr>
              <w:jc w:val="center"/>
              <w:rPr>
                <w:rFonts w:asciiTheme="minorHAnsi" w:hAnsiTheme="minorHAnsi" w:cstheme="minorHAnsi"/>
                <w:color w:val="auto"/>
                <w:sz w:val="18"/>
                <w:szCs w:val="18"/>
              </w:rPr>
            </w:pPr>
            <w:r w:rsidRPr="00E1608A">
              <w:rPr>
                <w:rFonts w:asciiTheme="minorHAnsi" w:hAnsiTheme="minorHAnsi" w:cstheme="minorHAnsi"/>
                <w:color w:val="auto"/>
                <w:sz w:val="18"/>
                <w:szCs w:val="18"/>
              </w:rPr>
              <w:t>Denominación de la entidad</w:t>
            </w:r>
          </w:p>
        </w:tc>
        <w:tc>
          <w:tcPr>
            <w:tcW w:w="1544" w:type="pct"/>
            <w:tcBorders>
              <w:top w:val="single" w:sz="4" w:space="0" w:color="auto"/>
            </w:tcBorders>
            <w:vAlign w:val="center"/>
          </w:tcPr>
          <w:p w14:paraId="0848D677" w14:textId="6A112E9A" w:rsidR="00554B77" w:rsidRPr="00E1608A" w:rsidRDefault="00554B77" w:rsidP="0099443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E1608A">
              <w:rPr>
                <w:rFonts w:asciiTheme="minorHAnsi" w:hAnsiTheme="minorHAnsi" w:cstheme="minorHAnsi"/>
                <w:color w:val="auto"/>
                <w:sz w:val="18"/>
                <w:szCs w:val="18"/>
              </w:rPr>
              <w:t>Número de Plazas ofertadas para el título</w:t>
            </w:r>
          </w:p>
        </w:tc>
        <w:tc>
          <w:tcPr>
            <w:cnfStyle w:val="000010000000" w:firstRow="0" w:lastRow="0" w:firstColumn="0" w:lastColumn="0" w:oddVBand="1" w:evenVBand="0" w:oddHBand="0" w:evenHBand="0" w:firstRowFirstColumn="0" w:firstRowLastColumn="0" w:lastRowFirstColumn="0" w:lastRowLastColumn="0"/>
            <w:tcW w:w="2105" w:type="pct"/>
            <w:tcBorders>
              <w:top w:val="single" w:sz="4" w:space="0" w:color="auto"/>
              <w:left w:val="none" w:sz="0" w:space="0" w:color="auto"/>
              <w:bottom w:val="none" w:sz="0" w:space="0" w:color="auto"/>
              <w:right w:val="none" w:sz="0" w:space="0" w:color="auto"/>
            </w:tcBorders>
            <w:shd w:val="clear" w:color="auto" w:fill="auto"/>
            <w:vAlign w:val="center"/>
          </w:tcPr>
          <w:p w14:paraId="6D5E4DC7" w14:textId="77777777" w:rsidR="00554B77" w:rsidRPr="00E1608A" w:rsidRDefault="00554B77" w:rsidP="00994439">
            <w:pPr>
              <w:jc w:val="center"/>
              <w:rPr>
                <w:rFonts w:asciiTheme="minorHAnsi" w:hAnsiTheme="minorHAnsi" w:cstheme="minorHAnsi"/>
                <w:color w:val="auto"/>
                <w:sz w:val="18"/>
                <w:szCs w:val="18"/>
              </w:rPr>
            </w:pPr>
            <w:proofErr w:type="spellStart"/>
            <w:r w:rsidRPr="00E1608A">
              <w:rPr>
                <w:rFonts w:asciiTheme="minorHAnsi" w:hAnsiTheme="minorHAnsi" w:cstheme="minorHAnsi"/>
                <w:color w:val="auto"/>
                <w:sz w:val="18"/>
                <w:szCs w:val="18"/>
              </w:rPr>
              <w:t>Nº</w:t>
            </w:r>
            <w:proofErr w:type="spellEnd"/>
            <w:r w:rsidRPr="00E1608A">
              <w:rPr>
                <w:rFonts w:asciiTheme="minorHAnsi" w:hAnsiTheme="minorHAnsi" w:cstheme="minorHAnsi"/>
                <w:color w:val="auto"/>
                <w:sz w:val="18"/>
                <w:szCs w:val="18"/>
              </w:rPr>
              <w:t xml:space="preserve"> personas tutoras en la entidad colaboradora diferentes</w:t>
            </w:r>
          </w:p>
        </w:tc>
      </w:tr>
      <w:tr w:rsidR="00554B77" w:rsidRPr="0085008A" w14:paraId="2ABAF511" w14:textId="77777777" w:rsidTr="00554B77">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1351" w:type="pct"/>
            <w:tcBorders>
              <w:top w:val="none" w:sz="0" w:space="0" w:color="auto"/>
              <w:left w:val="none" w:sz="0" w:space="0" w:color="auto"/>
              <w:right w:val="none" w:sz="0" w:space="0" w:color="auto"/>
            </w:tcBorders>
            <w:shd w:val="clear" w:color="auto" w:fill="auto"/>
            <w:vAlign w:val="center"/>
          </w:tcPr>
          <w:p w14:paraId="453F1E93" w14:textId="77777777" w:rsidR="00554B77" w:rsidRPr="0085008A" w:rsidRDefault="00554B77" w:rsidP="00EC3B8D">
            <w:pPr>
              <w:rPr>
                <w:rFonts w:asciiTheme="minorHAnsi" w:hAnsiTheme="minorHAnsi" w:cstheme="minorHAnsi"/>
                <w:sz w:val="18"/>
                <w:szCs w:val="18"/>
              </w:rPr>
            </w:pPr>
          </w:p>
        </w:tc>
        <w:tc>
          <w:tcPr>
            <w:tcW w:w="1544" w:type="pct"/>
            <w:tcBorders>
              <w:left w:val="none" w:sz="0" w:space="0" w:color="auto"/>
              <w:right w:val="none" w:sz="0" w:space="0" w:color="auto"/>
            </w:tcBorders>
            <w:shd w:val="clear" w:color="auto" w:fill="auto"/>
            <w:vAlign w:val="center"/>
          </w:tcPr>
          <w:p w14:paraId="2184C346" w14:textId="77777777" w:rsidR="00554B77" w:rsidRPr="0085008A" w:rsidRDefault="00554B77" w:rsidP="00EC3B8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105" w:type="pct"/>
            <w:tcBorders>
              <w:top w:val="none" w:sz="0" w:space="0" w:color="auto"/>
              <w:left w:val="none" w:sz="0" w:space="0" w:color="auto"/>
              <w:right w:val="none" w:sz="0" w:space="0" w:color="auto"/>
            </w:tcBorders>
            <w:shd w:val="clear" w:color="auto" w:fill="auto"/>
            <w:vAlign w:val="center"/>
          </w:tcPr>
          <w:p w14:paraId="36DBD659" w14:textId="77777777" w:rsidR="00554B77" w:rsidRPr="0085008A" w:rsidRDefault="00554B77" w:rsidP="00EC3B8D">
            <w:pPr>
              <w:rPr>
                <w:rFonts w:asciiTheme="minorHAnsi" w:hAnsiTheme="minorHAnsi" w:cstheme="minorHAnsi"/>
                <w:sz w:val="18"/>
                <w:szCs w:val="18"/>
              </w:rPr>
            </w:pPr>
          </w:p>
        </w:tc>
      </w:tr>
    </w:tbl>
    <w:p w14:paraId="6E85678F" w14:textId="3E41C20B" w:rsidR="00606168" w:rsidRDefault="00606168" w:rsidP="007963DB">
      <w:pPr>
        <w:pStyle w:val="AGAETexto"/>
        <w:spacing w:before="0" w:line="240" w:lineRule="auto"/>
        <w:ind w:left="357" w:hanging="357"/>
        <w:rPr>
          <w:rFonts w:asciiTheme="minorHAnsi" w:hAnsiTheme="minorHAnsi" w:cstheme="minorHAnsi"/>
          <w:b/>
          <w:color w:val="000000" w:themeColor="text1"/>
          <w:sz w:val="20"/>
          <w:szCs w:val="20"/>
          <w:lang w:eastAsia="es-ES"/>
        </w:rPr>
      </w:pPr>
    </w:p>
    <w:p w14:paraId="7BBDEFCB" w14:textId="4E50B803" w:rsidR="00554B77" w:rsidRDefault="00554B77" w:rsidP="007963DB">
      <w:pPr>
        <w:pStyle w:val="AGAETexto"/>
        <w:spacing w:before="0" w:line="240" w:lineRule="auto"/>
        <w:ind w:left="357" w:hanging="357"/>
        <w:rPr>
          <w:rFonts w:asciiTheme="minorHAnsi" w:hAnsiTheme="minorHAnsi" w:cstheme="minorHAnsi"/>
          <w:b/>
          <w:color w:val="000000" w:themeColor="text1"/>
          <w:sz w:val="20"/>
          <w:szCs w:val="20"/>
          <w:lang w:eastAsia="es-ES"/>
        </w:rPr>
      </w:pPr>
    </w:p>
    <w:p w14:paraId="09B03CFC" w14:textId="77777777" w:rsidR="00554B77" w:rsidRDefault="00554B77" w:rsidP="007963DB">
      <w:pPr>
        <w:pStyle w:val="AGAETexto"/>
        <w:spacing w:before="0" w:line="240" w:lineRule="auto"/>
        <w:ind w:left="357" w:hanging="357"/>
        <w:rPr>
          <w:rFonts w:asciiTheme="minorHAnsi" w:hAnsiTheme="minorHAnsi" w:cstheme="minorHAnsi"/>
          <w:b/>
          <w:color w:val="000000" w:themeColor="text1"/>
          <w:sz w:val="20"/>
          <w:szCs w:val="20"/>
          <w:lang w:eastAsia="es-ES"/>
        </w:rPr>
      </w:pPr>
    </w:p>
    <w:p w14:paraId="4E94C8F1" w14:textId="77777777" w:rsidR="00606168" w:rsidRDefault="00606168">
      <w:pPr>
        <w:rPr>
          <w:rFonts w:asciiTheme="minorHAnsi" w:hAnsiTheme="minorHAnsi" w:cstheme="minorHAnsi"/>
          <w:b/>
          <w:color w:val="000000" w:themeColor="text1"/>
          <w:sz w:val="20"/>
          <w:szCs w:val="20"/>
          <w:lang w:eastAsia="es-ES"/>
        </w:rPr>
      </w:pPr>
      <w:r>
        <w:rPr>
          <w:rFonts w:asciiTheme="minorHAnsi" w:hAnsiTheme="minorHAnsi" w:cstheme="minorHAnsi"/>
          <w:b/>
          <w:color w:val="000000" w:themeColor="text1"/>
          <w:sz w:val="20"/>
          <w:szCs w:val="20"/>
          <w:lang w:eastAsia="es-ES"/>
        </w:rPr>
        <w:br w:type="page"/>
      </w:r>
    </w:p>
    <w:p w14:paraId="509EA79C" w14:textId="2249A606" w:rsidR="00D0088B" w:rsidRPr="004633D1" w:rsidRDefault="002F44BE" w:rsidP="004D3292">
      <w:pPr>
        <w:pStyle w:val="AGAETexto"/>
        <w:tabs>
          <w:tab w:val="left" w:pos="13608"/>
        </w:tabs>
        <w:spacing w:line="240" w:lineRule="auto"/>
        <w:ind w:right="820"/>
        <w:rPr>
          <w:rFonts w:asciiTheme="minorHAnsi" w:hAnsiTheme="minorHAnsi" w:cs="Arial"/>
          <w:color w:val="0000FF"/>
          <w:sz w:val="16"/>
          <w:szCs w:val="16"/>
          <w:bdr w:val="none" w:sz="0" w:space="0" w:color="auto" w:frame="1"/>
          <w:shd w:val="clear" w:color="auto" w:fill="FFFFFF"/>
        </w:rPr>
      </w:pPr>
      <w:r w:rsidRPr="00703AC4">
        <w:rPr>
          <w:rFonts w:asciiTheme="minorHAnsi" w:hAnsiTheme="minorHAnsi" w:cstheme="minorHAnsi"/>
          <w:b/>
          <w:color w:val="000000" w:themeColor="text1"/>
          <w:sz w:val="20"/>
          <w:szCs w:val="20"/>
          <w:lang w:eastAsia="es-ES"/>
        </w:rPr>
        <w:lastRenderedPageBreak/>
        <w:t>7</w:t>
      </w:r>
      <w:r w:rsidR="00D0088B" w:rsidRPr="00703AC4">
        <w:rPr>
          <w:rFonts w:asciiTheme="minorHAnsi" w:hAnsiTheme="minorHAnsi" w:cstheme="minorHAnsi"/>
          <w:b/>
          <w:color w:val="000000" w:themeColor="text1"/>
          <w:sz w:val="20"/>
          <w:szCs w:val="20"/>
          <w:lang w:eastAsia="es-ES"/>
        </w:rPr>
        <w:t>) Tabla. Personal académico responsable de las tutorías de las prácticas académicas externas.</w:t>
      </w:r>
      <w:r w:rsidR="00C80C24" w:rsidRPr="00703AC4">
        <w:rPr>
          <w:rFonts w:asciiTheme="minorHAnsi" w:hAnsiTheme="minorHAnsi" w:cstheme="minorHAnsi"/>
          <w:color w:val="0000FF"/>
          <w:sz w:val="16"/>
          <w:szCs w:val="16"/>
        </w:rPr>
        <w:t xml:space="preserve"> </w:t>
      </w:r>
      <w:r w:rsidR="00DD1AF0" w:rsidRPr="00703AC4">
        <w:rPr>
          <w:rFonts w:asciiTheme="minorHAnsi" w:hAnsiTheme="minorHAnsi"/>
          <w:color w:val="0000FF"/>
          <w:sz w:val="16"/>
          <w:szCs w:val="16"/>
          <w:shd w:val="clear" w:color="auto" w:fill="FFFFFF"/>
        </w:rPr>
        <w:t>[</w:t>
      </w:r>
      <w:r w:rsidR="00C80C24" w:rsidRPr="00703AC4">
        <w:rPr>
          <w:rFonts w:asciiTheme="minorHAnsi" w:hAnsiTheme="minorHAnsi" w:cstheme="minorHAnsi"/>
          <w:color w:val="0000FF"/>
          <w:sz w:val="16"/>
          <w:szCs w:val="16"/>
        </w:rPr>
        <w:t>Solo</w:t>
      </w:r>
      <w:r w:rsidR="00C80C24" w:rsidRPr="00703AC4">
        <w:rPr>
          <w:rFonts w:asciiTheme="minorHAnsi" w:hAnsiTheme="minorHAnsi" w:cstheme="minorHAnsi"/>
          <w:color w:val="0000FF"/>
          <w:sz w:val="16"/>
          <w:szCs w:val="16"/>
          <w:lang w:val="es-ES_tradnl"/>
        </w:rPr>
        <w:t xml:space="preserve"> hay que rellenar esta tabla para los títulos de máster en GIA y en GIAL</w:t>
      </w:r>
      <w:r w:rsidR="00493794" w:rsidRPr="00703AC4">
        <w:rPr>
          <w:rFonts w:asciiTheme="minorHAnsi" w:hAnsiTheme="minorHAnsi" w:cstheme="minorHAnsi"/>
          <w:color w:val="0000FF"/>
          <w:sz w:val="16"/>
          <w:szCs w:val="16"/>
          <w:lang w:val="es-ES_tradnl"/>
        </w:rPr>
        <w:t xml:space="preserve">. </w:t>
      </w:r>
      <w:r w:rsidR="00493794" w:rsidRPr="00703AC4">
        <w:rPr>
          <w:rFonts w:asciiTheme="minorHAnsi" w:hAnsiTheme="minorHAnsi"/>
          <w:color w:val="0000FF"/>
          <w:sz w:val="16"/>
          <w:szCs w:val="16"/>
        </w:rPr>
        <w:t>Fuentes</w:t>
      </w:r>
      <w:r w:rsidR="00827F6C" w:rsidRPr="00703AC4">
        <w:rPr>
          <w:rFonts w:asciiTheme="minorHAnsi" w:hAnsiTheme="minorHAnsi"/>
          <w:color w:val="0000FF"/>
          <w:sz w:val="16"/>
          <w:szCs w:val="16"/>
        </w:rPr>
        <w:t>:</w:t>
      </w:r>
      <w:r w:rsidR="00493794" w:rsidRPr="00703AC4">
        <w:rPr>
          <w:rFonts w:asciiTheme="minorHAnsi" w:hAnsiTheme="minorHAnsi" w:cstheme="minorHAnsi"/>
          <w:color w:val="0000FF"/>
          <w:sz w:val="16"/>
          <w:szCs w:val="16"/>
          <w:lang w:eastAsia="es-ES"/>
        </w:rPr>
        <w:t xml:space="preserve"> </w:t>
      </w:r>
      <w:r w:rsidR="00852EA3" w:rsidRPr="00703AC4">
        <w:rPr>
          <w:rFonts w:asciiTheme="minorHAnsi" w:hAnsiTheme="minorHAnsi" w:cstheme="minorHAnsi"/>
          <w:color w:val="0000FF"/>
          <w:sz w:val="16"/>
          <w:szCs w:val="16"/>
        </w:rPr>
        <w:t>Sistema de información</w:t>
      </w:r>
      <w:r w:rsidR="004633D1" w:rsidRPr="00703AC4">
        <w:rPr>
          <w:rFonts w:asciiTheme="minorHAnsi" w:hAnsiTheme="minorHAnsi" w:cstheme="minorHAnsi"/>
          <w:color w:val="0000FF"/>
          <w:sz w:val="16"/>
          <w:szCs w:val="16"/>
        </w:rPr>
        <w:t>,</w:t>
      </w:r>
      <w:r w:rsidR="00F86BEC" w:rsidRPr="00703AC4">
        <w:rPr>
          <w:rFonts w:asciiTheme="minorHAnsi" w:hAnsiTheme="minorHAnsi" w:cstheme="minorHAnsi"/>
          <w:color w:val="0000FF"/>
          <w:sz w:val="16"/>
          <w:szCs w:val="16"/>
        </w:rPr>
        <w:t xml:space="preserve"> </w:t>
      </w:r>
      <w:r w:rsidR="00852EA3" w:rsidRPr="00703AC4">
        <w:rPr>
          <w:rFonts w:asciiTheme="minorHAnsi" w:hAnsiTheme="minorHAnsi" w:cstheme="minorHAnsi"/>
          <w:color w:val="0000FF"/>
          <w:sz w:val="16"/>
          <w:szCs w:val="16"/>
        </w:rPr>
        <w:t>P05</w:t>
      </w:r>
      <w:r w:rsidR="004633D1" w:rsidRPr="00703AC4">
        <w:rPr>
          <w:rFonts w:asciiTheme="minorHAnsi" w:hAnsiTheme="minorHAnsi" w:cstheme="minorHAnsi"/>
          <w:color w:val="0000FF"/>
          <w:sz w:val="16"/>
          <w:szCs w:val="16"/>
        </w:rPr>
        <w:t>:</w:t>
      </w:r>
      <w:r w:rsidR="00852EA3" w:rsidRPr="00703AC4">
        <w:rPr>
          <w:rFonts w:asciiTheme="minorHAnsi" w:hAnsiTheme="minorHAnsi" w:cstheme="minorHAnsi"/>
          <w:color w:val="0000FF"/>
          <w:sz w:val="16"/>
          <w:szCs w:val="16"/>
        </w:rPr>
        <w:t xml:space="preserve"> Gest</w:t>
      </w:r>
      <w:r w:rsidR="004633D1" w:rsidRPr="00703AC4">
        <w:rPr>
          <w:rFonts w:asciiTheme="minorHAnsi" w:hAnsiTheme="minorHAnsi" w:cstheme="minorHAnsi"/>
          <w:color w:val="0000FF"/>
          <w:sz w:val="16"/>
          <w:szCs w:val="16"/>
        </w:rPr>
        <w:t>ión del</w:t>
      </w:r>
      <w:r w:rsidR="00852EA3" w:rsidRPr="00703AC4">
        <w:rPr>
          <w:rFonts w:asciiTheme="minorHAnsi" w:hAnsiTheme="minorHAnsi" w:cstheme="minorHAnsi"/>
          <w:color w:val="0000FF"/>
          <w:sz w:val="16"/>
          <w:szCs w:val="16"/>
        </w:rPr>
        <w:t xml:space="preserve"> Personal Docente</w:t>
      </w:r>
      <w:r w:rsidR="004633D1" w:rsidRPr="00703AC4">
        <w:rPr>
          <w:rFonts w:asciiTheme="minorHAnsi" w:hAnsiTheme="minorHAnsi" w:cstheme="minorHAnsi"/>
          <w:color w:val="0000FF"/>
          <w:sz w:val="16"/>
          <w:szCs w:val="16"/>
        </w:rPr>
        <w:t>, Pe</w:t>
      </w:r>
      <w:r w:rsidR="00852EA3" w:rsidRPr="00703AC4">
        <w:rPr>
          <w:rFonts w:asciiTheme="minorHAnsi" w:hAnsiTheme="minorHAnsi" w:cstheme="minorHAnsi"/>
          <w:color w:val="0000FF"/>
          <w:sz w:val="16"/>
          <w:szCs w:val="16"/>
        </w:rPr>
        <w:t>rsonal Docente Disponible para Impartir el título</w:t>
      </w:r>
      <w:r w:rsidR="00852EA3" w:rsidRPr="00703AC4">
        <w:rPr>
          <w:rFonts w:asciiTheme="minorHAnsi" w:hAnsiTheme="minorHAnsi" w:cs="Arial"/>
          <w:color w:val="0000FF"/>
          <w:sz w:val="16"/>
          <w:szCs w:val="16"/>
          <w:bdr w:val="none" w:sz="0" w:space="0" w:color="auto" w:frame="1"/>
          <w:shd w:val="clear" w:color="auto" w:fill="FFFFFF"/>
        </w:rPr>
        <w:t xml:space="preserve"> </w:t>
      </w:r>
      <w:r w:rsidR="00493794" w:rsidRPr="00703AC4">
        <w:rPr>
          <w:rFonts w:asciiTheme="minorHAnsi" w:hAnsiTheme="minorHAnsi" w:cs="Arial"/>
          <w:color w:val="0000FF"/>
          <w:sz w:val="16"/>
          <w:szCs w:val="16"/>
          <w:bdr w:val="none" w:sz="0" w:space="0" w:color="auto" w:frame="1"/>
          <w:shd w:val="clear" w:color="auto" w:fill="FFFFFF"/>
        </w:rPr>
        <w:t>(versión “Completa”)</w:t>
      </w:r>
      <w:r w:rsidR="000A683D" w:rsidRPr="00703AC4">
        <w:rPr>
          <w:rFonts w:asciiTheme="minorHAnsi" w:hAnsiTheme="minorHAnsi"/>
          <w:color w:val="0000FF"/>
          <w:sz w:val="16"/>
          <w:szCs w:val="16"/>
          <w:shd w:val="clear" w:color="auto" w:fill="FFFFFF"/>
        </w:rPr>
        <w:t>]</w:t>
      </w:r>
      <w:r w:rsidR="00493794" w:rsidRPr="00703AC4">
        <w:rPr>
          <w:rFonts w:asciiTheme="minorHAnsi" w:hAnsiTheme="minorHAnsi" w:cs="Arial"/>
          <w:color w:val="0000FF"/>
          <w:sz w:val="16"/>
          <w:szCs w:val="16"/>
          <w:bdr w:val="none" w:sz="0" w:space="0" w:color="auto" w:frame="1"/>
          <w:shd w:val="clear" w:color="auto" w:fill="FFFFFF"/>
        </w:rPr>
        <w:t>.</w:t>
      </w:r>
    </w:p>
    <w:p w14:paraId="72A71EF7" w14:textId="77777777" w:rsidR="001952F0" w:rsidRPr="001952F0" w:rsidRDefault="00370376">
      <w:pPr>
        <w:pStyle w:val="AGAETexto"/>
        <w:numPr>
          <w:ilvl w:val="0"/>
          <w:numId w:val="3"/>
        </w:numPr>
        <w:spacing w:before="0" w:after="0" w:line="240" w:lineRule="auto"/>
        <w:ind w:left="357" w:hanging="357"/>
        <w:rPr>
          <w:rFonts w:asciiTheme="minorHAnsi" w:hAnsiTheme="minorHAnsi" w:cstheme="minorHAnsi"/>
          <w:bCs/>
          <w:color w:val="000000" w:themeColor="text1"/>
          <w:sz w:val="20"/>
          <w:szCs w:val="20"/>
        </w:rPr>
      </w:pPr>
      <w:r w:rsidRPr="00C80C24">
        <w:rPr>
          <w:rFonts w:asciiTheme="minorHAnsi" w:hAnsiTheme="minorHAnsi" w:cstheme="minorHAnsi"/>
          <w:color w:val="000000" w:themeColor="text1"/>
          <w:sz w:val="20"/>
          <w:szCs w:val="20"/>
          <w:lang w:val="es-ES_tradnl"/>
        </w:rPr>
        <w:t>Información</w:t>
      </w:r>
      <w:r w:rsidRPr="00C80C24">
        <w:rPr>
          <w:rFonts w:asciiTheme="minorHAnsi" w:hAnsiTheme="minorHAnsi" w:cstheme="minorHAnsi"/>
          <w:bCs/>
          <w:color w:val="000000" w:themeColor="text1"/>
          <w:sz w:val="20"/>
          <w:szCs w:val="20"/>
        </w:rPr>
        <w:t xml:space="preserve"> sobre las personas que tutorizan las prácticas externas (</w:t>
      </w:r>
      <w:r w:rsidRPr="00C80C24">
        <w:rPr>
          <w:rFonts w:asciiTheme="minorHAnsi" w:hAnsiTheme="minorHAnsi" w:cstheme="minorHAnsi"/>
          <w:color w:val="000000" w:themeColor="text1"/>
          <w:sz w:val="20"/>
          <w:szCs w:val="20"/>
          <w:lang w:val="es-ES_tradnl"/>
        </w:rPr>
        <w:t>curso</w:t>
      </w:r>
      <w:r w:rsidR="00C80C24">
        <w:rPr>
          <w:rFonts w:asciiTheme="minorHAnsi" w:hAnsiTheme="minorHAnsi" w:cstheme="minorHAnsi"/>
          <w:color w:val="000000" w:themeColor="text1"/>
          <w:sz w:val="20"/>
          <w:szCs w:val="20"/>
          <w:lang w:val="es-ES_tradnl"/>
        </w:rPr>
        <w:t xml:space="preserve"> evaluado</w:t>
      </w:r>
      <w:r w:rsidRPr="00C80C24">
        <w:rPr>
          <w:rFonts w:asciiTheme="minorHAnsi" w:hAnsiTheme="minorHAnsi" w:cstheme="minorHAnsi"/>
          <w:color w:val="000000" w:themeColor="text1"/>
          <w:sz w:val="20"/>
          <w:szCs w:val="20"/>
          <w:lang w:val="es-ES_tradnl"/>
        </w:rPr>
        <w:t>):</w:t>
      </w:r>
    </w:p>
    <w:tbl>
      <w:tblPr>
        <w:tblW w:w="45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3070"/>
        <w:gridCol w:w="1972"/>
        <w:gridCol w:w="2195"/>
        <w:gridCol w:w="2195"/>
        <w:gridCol w:w="1850"/>
      </w:tblGrid>
      <w:tr w:rsidR="00860EEE" w:rsidRPr="00C80C24" w14:paraId="7AE4B8BA" w14:textId="77777777" w:rsidTr="00860EEE">
        <w:trPr>
          <w:trHeight w:val="263"/>
        </w:trPr>
        <w:tc>
          <w:tcPr>
            <w:tcW w:w="744" w:type="pct"/>
            <w:vAlign w:val="center"/>
          </w:tcPr>
          <w:p w14:paraId="52F045CC" w14:textId="7777777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Identificador Tutor/Tutora</w:t>
            </w:r>
          </w:p>
        </w:tc>
        <w:tc>
          <w:tcPr>
            <w:tcW w:w="1158" w:type="pct"/>
            <w:vAlign w:val="center"/>
          </w:tcPr>
          <w:p w14:paraId="66B28124" w14:textId="7777777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Universidad/Entidad</w:t>
            </w:r>
          </w:p>
        </w:tc>
        <w:tc>
          <w:tcPr>
            <w:tcW w:w="744" w:type="pct"/>
            <w:vAlign w:val="center"/>
          </w:tcPr>
          <w:p w14:paraId="691140B4" w14:textId="7777777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Ámbito de Conocimiento</w:t>
            </w:r>
          </w:p>
        </w:tc>
        <w:tc>
          <w:tcPr>
            <w:tcW w:w="828" w:type="pct"/>
            <w:vAlign w:val="center"/>
          </w:tcPr>
          <w:p w14:paraId="3ADC8808" w14:textId="0651BF1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D67B48">
              <w:rPr>
                <w:rFonts w:asciiTheme="minorHAnsi" w:hAnsiTheme="minorHAnsi" w:cstheme="minorHAnsi"/>
                <w:b/>
                <w:bCs/>
                <w:sz w:val="18"/>
                <w:szCs w:val="18"/>
              </w:rPr>
              <w:t>Doctor/a (S/N)</w:t>
            </w:r>
          </w:p>
        </w:tc>
        <w:tc>
          <w:tcPr>
            <w:tcW w:w="828" w:type="pct"/>
            <w:vAlign w:val="center"/>
          </w:tcPr>
          <w:p w14:paraId="55EC388B" w14:textId="4D83F762"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Categoría académica</w:t>
            </w:r>
            <w:r w:rsidRPr="003B4F5A">
              <w:rPr>
                <w:rFonts w:asciiTheme="minorHAnsi" w:hAnsiTheme="minorHAnsi" w:cstheme="minorHAnsi"/>
                <w:b/>
                <w:sz w:val="18"/>
                <w:szCs w:val="18"/>
              </w:rPr>
              <w:t>/profesional</w:t>
            </w:r>
          </w:p>
        </w:tc>
        <w:tc>
          <w:tcPr>
            <w:tcW w:w="699" w:type="pct"/>
            <w:vAlign w:val="center"/>
          </w:tcPr>
          <w:p w14:paraId="1B6132C0" w14:textId="77777777" w:rsidR="00860EEE" w:rsidRPr="00C80C24" w:rsidRDefault="00860EEE" w:rsidP="00860EEE">
            <w:pPr>
              <w:spacing w:after="0" w:line="240" w:lineRule="auto"/>
              <w:jc w:val="center"/>
              <w:rPr>
                <w:rFonts w:asciiTheme="minorHAnsi" w:hAnsiTheme="minorHAnsi" w:cstheme="minorHAnsi"/>
                <w:b/>
                <w:color w:val="000000" w:themeColor="text1"/>
                <w:sz w:val="18"/>
                <w:szCs w:val="18"/>
              </w:rPr>
            </w:pPr>
            <w:r w:rsidRPr="00C80C24">
              <w:rPr>
                <w:rFonts w:asciiTheme="minorHAnsi" w:hAnsiTheme="minorHAnsi" w:cstheme="minorHAnsi"/>
                <w:b/>
                <w:color w:val="000000" w:themeColor="text1"/>
                <w:sz w:val="18"/>
                <w:szCs w:val="18"/>
              </w:rPr>
              <w:t>Dedicación al título (horas)</w:t>
            </w:r>
          </w:p>
        </w:tc>
      </w:tr>
      <w:tr w:rsidR="00860EEE" w:rsidRPr="00C80C24" w14:paraId="53099700" w14:textId="77777777" w:rsidTr="00860EEE">
        <w:trPr>
          <w:trHeight w:val="300"/>
        </w:trPr>
        <w:tc>
          <w:tcPr>
            <w:tcW w:w="744" w:type="pct"/>
            <w:vAlign w:val="center"/>
          </w:tcPr>
          <w:p w14:paraId="338FB4A0"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1158" w:type="pct"/>
            <w:vAlign w:val="center"/>
          </w:tcPr>
          <w:p w14:paraId="2B113E1C"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744" w:type="pct"/>
            <w:vAlign w:val="center"/>
          </w:tcPr>
          <w:p w14:paraId="4F8885CC"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828" w:type="pct"/>
          </w:tcPr>
          <w:p w14:paraId="02BD6A88"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828" w:type="pct"/>
            <w:vAlign w:val="center"/>
          </w:tcPr>
          <w:p w14:paraId="4381C3D8" w14:textId="1FB3FA79" w:rsidR="00860EEE" w:rsidRPr="00C80C24" w:rsidRDefault="00860EEE" w:rsidP="00860EEE">
            <w:pPr>
              <w:spacing w:after="0" w:line="240" w:lineRule="auto"/>
              <w:rPr>
                <w:rFonts w:asciiTheme="minorHAnsi" w:hAnsiTheme="minorHAnsi" w:cstheme="minorHAnsi"/>
                <w:strike/>
                <w:color w:val="000000" w:themeColor="text1"/>
                <w:sz w:val="18"/>
                <w:szCs w:val="18"/>
              </w:rPr>
            </w:pPr>
          </w:p>
        </w:tc>
        <w:tc>
          <w:tcPr>
            <w:tcW w:w="699" w:type="pct"/>
            <w:vAlign w:val="center"/>
          </w:tcPr>
          <w:p w14:paraId="78CC5C9B" w14:textId="77777777" w:rsidR="00860EEE" w:rsidRPr="00C80C24" w:rsidRDefault="00860EEE" w:rsidP="00860EEE">
            <w:pPr>
              <w:spacing w:after="0" w:line="240" w:lineRule="auto"/>
              <w:rPr>
                <w:rFonts w:asciiTheme="minorHAnsi" w:hAnsiTheme="minorHAnsi" w:cstheme="minorHAnsi"/>
                <w:strike/>
                <w:color w:val="000000" w:themeColor="text1"/>
                <w:sz w:val="18"/>
                <w:szCs w:val="18"/>
              </w:rPr>
            </w:pPr>
          </w:p>
        </w:tc>
      </w:tr>
    </w:tbl>
    <w:p w14:paraId="18C26443" w14:textId="237EA0C7" w:rsidR="009D0AFB" w:rsidRPr="00D67B48" w:rsidRDefault="00C80C24">
      <w:pPr>
        <w:pStyle w:val="Textocomentario"/>
        <w:numPr>
          <w:ilvl w:val="0"/>
          <w:numId w:val="3"/>
        </w:numPr>
        <w:spacing w:before="120" w:after="0"/>
        <w:ind w:left="357" w:right="820" w:hanging="357"/>
        <w:jc w:val="both"/>
        <w:rPr>
          <w:color w:val="0000FF"/>
          <w:sz w:val="16"/>
          <w:szCs w:val="16"/>
        </w:rPr>
      </w:pPr>
      <w:r>
        <w:rPr>
          <w:rFonts w:asciiTheme="minorHAnsi" w:hAnsiTheme="minorHAnsi" w:cstheme="minorHAnsi"/>
          <w:lang w:val="es-ES_tradnl"/>
        </w:rPr>
        <w:t>Resumen de la i</w:t>
      </w:r>
      <w:r w:rsidR="009D0AFB" w:rsidRPr="001C4AFD">
        <w:rPr>
          <w:rFonts w:asciiTheme="minorHAnsi" w:hAnsiTheme="minorHAnsi" w:cstheme="minorHAnsi"/>
          <w:lang w:val="es-ES_tradnl"/>
        </w:rPr>
        <w:t>nformación</w:t>
      </w:r>
      <w:r w:rsidR="009D0AFB" w:rsidRPr="001C4AFD">
        <w:rPr>
          <w:rFonts w:asciiTheme="minorHAnsi" w:hAnsiTheme="minorHAnsi" w:cstheme="minorHAnsi"/>
          <w:bCs/>
        </w:rPr>
        <w:t xml:space="preserve"> sobre las personas que tutorizan las prácticas externas (</w:t>
      </w:r>
      <w:r w:rsidR="009D0AFB" w:rsidRPr="001C4AFD">
        <w:rPr>
          <w:rFonts w:asciiTheme="minorHAnsi" w:hAnsiTheme="minorHAnsi" w:cstheme="minorHAnsi"/>
          <w:lang w:val="es-ES_tradnl"/>
        </w:rPr>
        <w:t>curso</w:t>
      </w:r>
      <w:r w:rsidR="00CA502E">
        <w:rPr>
          <w:rFonts w:asciiTheme="minorHAnsi" w:hAnsiTheme="minorHAnsi" w:cstheme="minorHAnsi"/>
          <w:lang w:val="es-ES_tradnl"/>
        </w:rPr>
        <w:t xml:space="preserve"> evaluado</w:t>
      </w:r>
      <w:r w:rsidR="009D0AFB" w:rsidRPr="001C4AFD">
        <w:rPr>
          <w:rFonts w:asciiTheme="minorHAnsi" w:hAnsiTheme="minorHAnsi" w:cstheme="minorHAnsi"/>
          <w:lang w:val="es-ES_tradnl"/>
        </w:rPr>
        <w:t>):</w:t>
      </w:r>
      <w:r w:rsidR="0092228B">
        <w:rPr>
          <w:rFonts w:asciiTheme="minorHAnsi" w:hAnsiTheme="minorHAnsi" w:cstheme="minorHAnsi"/>
          <w:lang w:val="es-ES_tradnl"/>
        </w:rPr>
        <w:t xml:space="preserve"> </w:t>
      </w:r>
      <w:r w:rsidR="004A2651" w:rsidRPr="00D67B48">
        <w:rPr>
          <w:rFonts w:asciiTheme="minorHAnsi" w:hAnsiTheme="minorHAnsi"/>
          <w:color w:val="0000FF"/>
          <w:sz w:val="16"/>
          <w:szCs w:val="16"/>
          <w:shd w:val="clear" w:color="auto" w:fill="FFFFFF"/>
        </w:rPr>
        <w:t xml:space="preserve">[PDI con vinculación permanente con la UCA: </w:t>
      </w:r>
      <w:r w:rsidR="004A2651" w:rsidRPr="00D67B48">
        <w:rPr>
          <w:color w:val="0000FF"/>
          <w:sz w:val="16"/>
          <w:szCs w:val="16"/>
        </w:rPr>
        <w:t xml:space="preserve">incluir las siguientes categorías: Catedrático de Universidad, Catedrático de Escuela Universitaria, Profesor Titular de Universidad, </w:t>
      </w:r>
      <w:r w:rsidR="004A2651" w:rsidRPr="00D67B48">
        <w:rPr>
          <w:rFonts w:asciiTheme="minorHAnsi" w:eastAsia="Times New Roman" w:hAnsiTheme="minorHAnsi" w:cstheme="minorHAnsi"/>
          <w:color w:val="0000FF"/>
          <w:sz w:val="16"/>
          <w:szCs w:val="16"/>
          <w:lang w:eastAsia="es-ES"/>
        </w:rPr>
        <w:t>Profesor Titular de Escuela Universitaria</w:t>
      </w:r>
      <w:r w:rsidR="004A2651" w:rsidRPr="00D67B48">
        <w:rPr>
          <w:color w:val="0000FF"/>
          <w:sz w:val="16"/>
          <w:szCs w:val="16"/>
        </w:rPr>
        <w:t xml:space="preserve"> y Profesor Contratado Doctor)</w:t>
      </w:r>
      <w:r w:rsidR="004A2651" w:rsidRPr="00D67B48">
        <w:rPr>
          <w:rFonts w:asciiTheme="minorHAnsi" w:hAnsiTheme="minorHAnsi" w:cstheme="minorHAnsi"/>
          <w:color w:val="0000FF"/>
          <w:sz w:val="16"/>
          <w:szCs w:val="16"/>
        </w:rPr>
        <w:t>]</w:t>
      </w:r>
    </w:p>
    <w:tbl>
      <w:tblPr>
        <w:tblW w:w="29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38"/>
        <w:gridCol w:w="2268"/>
      </w:tblGrid>
      <w:tr w:rsidR="004A2651" w:rsidRPr="00CD1ACE" w14:paraId="3591BF62" w14:textId="77777777" w:rsidTr="004A2651">
        <w:trPr>
          <w:trHeight w:val="207"/>
          <w:tblHeader/>
        </w:trPr>
        <w:tc>
          <w:tcPr>
            <w:tcW w:w="6237" w:type="dxa"/>
            <w:shd w:val="clear" w:color="auto" w:fill="00607C"/>
            <w:noWrap/>
            <w:vAlign w:val="center"/>
            <w:hideMark/>
          </w:tcPr>
          <w:p w14:paraId="752942E6" w14:textId="77777777" w:rsidR="004A2651" w:rsidRPr="00CD1ACE" w:rsidRDefault="004A2651" w:rsidP="00C95371">
            <w:pPr>
              <w:spacing w:after="0" w:line="240" w:lineRule="auto"/>
              <w:jc w:val="center"/>
              <w:rPr>
                <w:b/>
                <w:bCs/>
                <w:color w:val="FFFFFF" w:themeColor="background1"/>
                <w:sz w:val="16"/>
                <w:szCs w:val="20"/>
                <w:lang w:eastAsia="es-ES"/>
              </w:rPr>
            </w:pPr>
            <w:r w:rsidRPr="00CD1ACE">
              <w:rPr>
                <w:b/>
                <w:bCs/>
                <w:color w:val="FFFFFF" w:themeColor="background1"/>
                <w:sz w:val="16"/>
                <w:szCs w:val="20"/>
                <w:lang w:eastAsia="es-ES"/>
              </w:rPr>
              <w:t>INDICADOR</w:t>
            </w:r>
          </w:p>
        </w:tc>
        <w:tc>
          <w:tcPr>
            <w:tcW w:w="2268" w:type="dxa"/>
            <w:shd w:val="clear" w:color="auto" w:fill="00607C"/>
            <w:vAlign w:val="center"/>
          </w:tcPr>
          <w:p w14:paraId="4AF86043" w14:textId="198FAA6D" w:rsidR="004A2651" w:rsidRPr="00CD1ACE" w:rsidRDefault="004A2651" w:rsidP="00517A12">
            <w:pPr>
              <w:spacing w:after="0" w:line="240" w:lineRule="auto"/>
              <w:jc w:val="center"/>
              <w:rPr>
                <w:rFonts w:cs="Calibri"/>
                <w:b/>
                <w:bCs/>
                <w:color w:val="FFFFFF" w:themeColor="background1"/>
                <w:sz w:val="18"/>
                <w:szCs w:val="18"/>
                <w:lang w:eastAsia="es-ES"/>
              </w:rPr>
            </w:pPr>
            <w:r>
              <w:rPr>
                <w:rFonts w:cs="Calibri"/>
                <w:b/>
                <w:bCs/>
                <w:color w:val="FFFFFF" w:themeColor="background1"/>
                <w:sz w:val="18"/>
                <w:szCs w:val="18"/>
                <w:lang w:eastAsia="es-ES"/>
              </w:rPr>
              <w:t>20</w:t>
            </w:r>
            <w:r w:rsidR="00D30E7D">
              <w:rPr>
                <w:rFonts w:cs="Calibri"/>
                <w:b/>
                <w:bCs/>
                <w:color w:val="FFFFFF" w:themeColor="background1"/>
                <w:sz w:val="18"/>
                <w:szCs w:val="18"/>
                <w:lang w:eastAsia="es-ES"/>
              </w:rPr>
              <w:t>xx</w:t>
            </w:r>
            <w:r>
              <w:rPr>
                <w:rFonts w:cs="Calibri"/>
                <w:b/>
                <w:bCs/>
                <w:color w:val="FFFFFF" w:themeColor="background1"/>
                <w:sz w:val="18"/>
                <w:szCs w:val="18"/>
                <w:lang w:eastAsia="es-ES"/>
              </w:rPr>
              <w:t>-</w:t>
            </w:r>
            <w:r w:rsidR="00D30E7D">
              <w:rPr>
                <w:rFonts w:cs="Calibri"/>
                <w:b/>
                <w:bCs/>
                <w:color w:val="FFFFFF" w:themeColor="background1"/>
                <w:sz w:val="18"/>
                <w:szCs w:val="18"/>
                <w:lang w:eastAsia="es-ES"/>
              </w:rPr>
              <w:t>xx</w:t>
            </w:r>
          </w:p>
        </w:tc>
      </w:tr>
      <w:tr w:rsidR="004A2651" w:rsidRPr="00F379C7" w14:paraId="4A1FF385" w14:textId="77777777" w:rsidTr="004A2651">
        <w:trPr>
          <w:trHeight w:val="203"/>
        </w:trPr>
        <w:tc>
          <w:tcPr>
            <w:tcW w:w="6237" w:type="dxa"/>
            <w:noWrap/>
            <w:vAlign w:val="center"/>
          </w:tcPr>
          <w:p w14:paraId="3367F2A9" w14:textId="77777777" w:rsidR="004A2651" w:rsidRPr="001C4AFD" w:rsidRDefault="004A2651" w:rsidP="00C95371">
            <w:pPr>
              <w:spacing w:after="0" w:line="240" w:lineRule="auto"/>
              <w:jc w:val="both"/>
              <w:rPr>
                <w:sz w:val="18"/>
                <w:szCs w:val="18"/>
                <w:lang w:eastAsia="es-ES"/>
              </w:rPr>
            </w:pPr>
            <w:r w:rsidRPr="001C4AFD">
              <w:rPr>
                <w:sz w:val="18"/>
                <w:szCs w:val="18"/>
                <w:lang w:eastAsia="es-ES"/>
              </w:rPr>
              <w:t>Profesores con el grado de Doctor (%)</w:t>
            </w:r>
          </w:p>
        </w:tc>
        <w:tc>
          <w:tcPr>
            <w:tcW w:w="2268" w:type="dxa"/>
            <w:vAlign w:val="center"/>
          </w:tcPr>
          <w:p w14:paraId="35D511FD" w14:textId="77777777" w:rsidR="004A2651" w:rsidRPr="001C4AFD" w:rsidRDefault="004A2651" w:rsidP="00C95371">
            <w:pPr>
              <w:spacing w:after="0" w:line="240" w:lineRule="auto"/>
              <w:jc w:val="center"/>
              <w:rPr>
                <w:rFonts w:asciiTheme="minorHAnsi" w:hAnsiTheme="minorHAnsi" w:cstheme="minorHAnsi"/>
                <w:sz w:val="16"/>
                <w:szCs w:val="16"/>
                <w:lang w:eastAsia="es-ES"/>
              </w:rPr>
            </w:pPr>
          </w:p>
        </w:tc>
      </w:tr>
      <w:tr w:rsidR="004A2651" w:rsidRPr="00F379C7" w14:paraId="6B843C2C" w14:textId="77777777" w:rsidTr="004A2651">
        <w:trPr>
          <w:trHeight w:val="109"/>
        </w:trPr>
        <w:tc>
          <w:tcPr>
            <w:tcW w:w="6237" w:type="dxa"/>
            <w:noWrap/>
            <w:vAlign w:val="center"/>
          </w:tcPr>
          <w:p w14:paraId="6D13A193" w14:textId="77777777" w:rsidR="004A2651" w:rsidRPr="00D67B48" w:rsidRDefault="004A2651" w:rsidP="00C95371">
            <w:pPr>
              <w:spacing w:after="0" w:line="240" w:lineRule="auto"/>
              <w:jc w:val="both"/>
              <w:rPr>
                <w:sz w:val="18"/>
                <w:szCs w:val="18"/>
                <w:lang w:eastAsia="es-ES"/>
              </w:rPr>
            </w:pPr>
            <w:r w:rsidRPr="00D67B48">
              <w:rPr>
                <w:sz w:val="18"/>
                <w:szCs w:val="18"/>
              </w:rPr>
              <w:t>Personal Docente e Investigador (PDI) con vinculación permanente con la UCA</w:t>
            </w:r>
          </w:p>
        </w:tc>
        <w:tc>
          <w:tcPr>
            <w:tcW w:w="2268" w:type="dxa"/>
            <w:vAlign w:val="center"/>
          </w:tcPr>
          <w:p w14:paraId="252A86DB" w14:textId="77777777" w:rsidR="004A2651" w:rsidRPr="001C4AFD" w:rsidRDefault="004A2651" w:rsidP="00C95371">
            <w:pPr>
              <w:spacing w:after="0" w:line="240" w:lineRule="auto"/>
              <w:jc w:val="center"/>
              <w:rPr>
                <w:rFonts w:asciiTheme="minorHAnsi" w:hAnsiTheme="minorHAnsi" w:cstheme="minorHAnsi"/>
                <w:sz w:val="16"/>
                <w:szCs w:val="16"/>
                <w:lang w:eastAsia="es-ES"/>
              </w:rPr>
            </w:pPr>
          </w:p>
        </w:tc>
      </w:tr>
    </w:tbl>
    <w:p w14:paraId="1404D61F" w14:textId="77777777" w:rsidR="000F23B1" w:rsidRPr="001C6410" w:rsidRDefault="000F23B1" w:rsidP="001C6410">
      <w:pPr>
        <w:pStyle w:val="AGAETexto"/>
        <w:spacing w:line="240" w:lineRule="auto"/>
        <w:ind w:right="395"/>
        <w:rPr>
          <w:strike/>
        </w:rPr>
      </w:pPr>
    </w:p>
    <w:sectPr w:rsidR="000F23B1" w:rsidRPr="001C6410" w:rsidSect="00553CA8">
      <w:pgSz w:w="16838" w:h="11906" w:orient="landscape"/>
      <w:pgMar w:top="851" w:right="1134" w:bottom="425" w:left="1134" w:header="284"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42711" w14:textId="77777777" w:rsidR="001073C7" w:rsidRDefault="001073C7" w:rsidP="00D56437">
      <w:pPr>
        <w:spacing w:after="0" w:line="240" w:lineRule="auto"/>
      </w:pPr>
      <w:r>
        <w:separator/>
      </w:r>
    </w:p>
  </w:endnote>
  <w:endnote w:type="continuationSeparator" w:id="0">
    <w:p w14:paraId="16D71C74" w14:textId="77777777" w:rsidR="001073C7" w:rsidRDefault="001073C7" w:rsidP="00D56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55 Roman">
    <w:altName w:val="Times New Roman"/>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ras Md BT">
    <w:altName w:val="Lucida Sans Unicode"/>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9260" w14:textId="30ABC9D0" w:rsidR="002470BE" w:rsidRPr="00D22243" w:rsidRDefault="002470BE" w:rsidP="00AC3B87">
    <w:pPr>
      <w:jc w:val="center"/>
      <w:rPr>
        <w:color w:val="4F81BD" w:themeColor="accent1"/>
        <w:sz w:val="18"/>
        <w:szCs w:val="18"/>
      </w:rPr>
    </w:pPr>
    <w:r w:rsidRPr="00D22243">
      <w:rPr>
        <w:color w:val="4F81BD" w:themeColor="accent1"/>
        <w:sz w:val="18"/>
        <w:szCs w:val="18"/>
      </w:rPr>
      <w:t xml:space="preserve">Página </w:t>
    </w:r>
    <w:r w:rsidRPr="00D22243">
      <w:rPr>
        <w:color w:val="4F81BD" w:themeColor="accent1"/>
        <w:sz w:val="18"/>
        <w:szCs w:val="18"/>
      </w:rPr>
      <w:fldChar w:fldCharType="begin"/>
    </w:r>
    <w:r w:rsidRPr="00D22243">
      <w:rPr>
        <w:color w:val="4F81BD" w:themeColor="accent1"/>
        <w:sz w:val="18"/>
        <w:szCs w:val="18"/>
      </w:rPr>
      <w:instrText>PAGE  \* Arabic  \* MERGEFORMAT</w:instrText>
    </w:r>
    <w:r w:rsidRPr="00D22243">
      <w:rPr>
        <w:color w:val="4F81BD" w:themeColor="accent1"/>
        <w:sz w:val="18"/>
        <w:szCs w:val="18"/>
      </w:rPr>
      <w:fldChar w:fldCharType="separate"/>
    </w:r>
    <w:r w:rsidR="0048479A">
      <w:rPr>
        <w:noProof/>
        <w:color w:val="4F81BD" w:themeColor="accent1"/>
        <w:sz w:val="18"/>
        <w:szCs w:val="18"/>
      </w:rPr>
      <w:t>23</w:t>
    </w:r>
    <w:r w:rsidRPr="00D22243">
      <w:rPr>
        <w:color w:val="4F81BD" w:themeColor="accent1"/>
        <w:sz w:val="18"/>
        <w:szCs w:val="18"/>
      </w:rPr>
      <w:fldChar w:fldCharType="end"/>
    </w:r>
    <w:r w:rsidRPr="00D22243">
      <w:rPr>
        <w:color w:val="4F81BD" w:themeColor="accent1"/>
        <w:sz w:val="18"/>
        <w:szCs w:val="18"/>
      </w:rPr>
      <w:t xml:space="preserve"> de </w:t>
    </w:r>
    <w:r w:rsidRPr="00D22243">
      <w:rPr>
        <w:color w:val="4F81BD" w:themeColor="accent1"/>
        <w:sz w:val="18"/>
        <w:szCs w:val="18"/>
      </w:rPr>
      <w:fldChar w:fldCharType="begin"/>
    </w:r>
    <w:r w:rsidRPr="00D22243">
      <w:rPr>
        <w:color w:val="4F81BD" w:themeColor="accent1"/>
        <w:sz w:val="18"/>
        <w:szCs w:val="18"/>
      </w:rPr>
      <w:instrText>NUMPAGES  \* Arabic  \* MERGEFORMAT</w:instrText>
    </w:r>
    <w:r w:rsidRPr="00D22243">
      <w:rPr>
        <w:color w:val="4F81BD" w:themeColor="accent1"/>
        <w:sz w:val="18"/>
        <w:szCs w:val="18"/>
      </w:rPr>
      <w:fldChar w:fldCharType="separate"/>
    </w:r>
    <w:r w:rsidR="0048479A">
      <w:rPr>
        <w:noProof/>
        <w:color w:val="4F81BD" w:themeColor="accent1"/>
        <w:sz w:val="18"/>
        <w:szCs w:val="18"/>
      </w:rPr>
      <w:t>26</w:t>
    </w:r>
    <w:r w:rsidRPr="00D22243">
      <w:rPr>
        <w:color w:val="4F81BD" w:themeColor="accent1"/>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78CA" w14:textId="21B68158" w:rsidR="002470BE" w:rsidRPr="00AC3B87" w:rsidRDefault="002470BE" w:rsidP="00AC3B87">
    <w:pPr>
      <w:jc w:val="center"/>
      <w:rPr>
        <w:color w:val="4F81BD" w:themeColor="accent1"/>
      </w:rPr>
    </w:pPr>
    <w:r>
      <w:rPr>
        <w:color w:val="4F81BD" w:themeColor="accent1"/>
      </w:rPr>
      <w:t xml:space="preserve">Página </w:t>
    </w:r>
    <w:r>
      <w:rPr>
        <w:color w:val="4F81BD" w:themeColor="accent1"/>
      </w:rPr>
      <w:fldChar w:fldCharType="begin"/>
    </w:r>
    <w:r>
      <w:rPr>
        <w:color w:val="4F81BD" w:themeColor="accent1"/>
      </w:rPr>
      <w:instrText>PAGE  \* Arabic  \* MERGEFORMAT</w:instrText>
    </w:r>
    <w:r>
      <w:rPr>
        <w:color w:val="4F81BD" w:themeColor="accent1"/>
      </w:rPr>
      <w:fldChar w:fldCharType="separate"/>
    </w:r>
    <w:r w:rsidR="0048479A">
      <w:rPr>
        <w:noProof/>
        <w:color w:val="4F81BD" w:themeColor="accent1"/>
      </w:rPr>
      <w:t>22</w:t>
    </w:r>
    <w:r>
      <w:rPr>
        <w:color w:val="4F81BD" w:themeColor="accent1"/>
      </w:rPr>
      <w:fldChar w:fldCharType="end"/>
    </w:r>
    <w:r>
      <w:rPr>
        <w:color w:val="4F81BD" w:themeColor="accent1"/>
      </w:rPr>
      <w:t xml:space="preserve"> de </w:t>
    </w:r>
    <w:r>
      <w:rPr>
        <w:color w:val="4F81BD" w:themeColor="accent1"/>
      </w:rPr>
      <w:fldChar w:fldCharType="begin"/>
    </w:r>
    <w:r>
      <w:rPr>
        <w:color w:val="4F81BD" w:themeColor="accent1"/>
      </w:rPr>
      <w:instrText>NUMPAGES  \* Arabic  \* MERGEFORMAT</w:instrText>
    </w:r>
    <w:r>
      <w:rPr>
        <w:color w:val="4F81BD" w:themeColor="accent1"/>
      </w:rPr>
      <w:fldChar w:fldCharType="separate"/>
    </w:r>
    <w:r w:rsidR="0048479A">
      <w:rPr>
        <w:noProof/>
        <w:color w:val="4F81BD" w:themeColor="accent1"/>
      </w:rPr>
      <w:t>26</w:t>
    </w:r>
    <w:r>
      <w:rPr>
        <w:color w:val="4F81BD"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FD917" w14:textId="77777777" w:rsidR="001073C7" w:rsidRDefault="001073C7" w:rsidP="00D56437">
      <w:pPr>
        <w:spacing w:after="0" w:line="240" w:lineRule="auto"/>
      </w:pPr>
      <w:r>
        <w:separator/>
      </w:r>
    </w:p>
  </w:footnote>
  <w:footnote w:type="continuationSeparator" w:id="0">
    <w:p w14:paraId="0D5EFF21" w14:textId="77777777" w:rsidR="001073C7" w:rsidRDefault="001073C7" w:rsidP="00D56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jc w:val="center"/>
      <w:tblBorders>
        <w:insideH w:val="single" w:sz="4" w:space="0" w:color="auto"/>
        <w:insideV w:val="double" w:sz="4" w:space="0" w:color="DD7500"/>
      </w:tblBorders>
      <w:tblLook w:val="00A0" w:firstRow="1" w:lastRow="0" w:firstColumn="1" w:lastColumn="0" w:noHBand="0" w:noVBand="0"/>
    </w:tblPr>
    <w:tblGrid>
      <w:gridCol w:w="2972"/>
      <w:gridCol w:w="4057"/>
      <w:gridCol w:w="3461"/>
    </w:tblGrid>
    <w:tr w:rsidR="002470BE" w:rsidRPr="00830C89" w14:paraId="5AF09937" w14:textId="77777777" w:rsidTr="003F04EF">
      <w:trPr>
        <w:trHeight w:val="1191"/>
        <w:jc w:val="center"/>
      </w:trPr>
      <w:tc>
        <w:tcPr>
          <w:tcW w:w="2972" w:type="dxa"/>
          <w:vAlign w:val="center"/>
        </w:tcPr>
        <w:p w14:paraId="7AEFF841" w14:textId="77777777" w:rsidR="002470BE" w:rsidRPr="00830C89" w:rsidRDefault="002470BE" w:rsidP="00D56437">
          <w:pPr>
            <w:jc w:val="center"/>
            <w:rPr>
              <w:color w:val="00607C"/>
            </w:rPr>
          </w:pPr>
          <w:r>
            <w:rPr>
              <w:noProof/>
              <w:lang w:eastAsia="es-ES"/>
            </w:rPr>
            <w:drawing>
              <wp:anchor distT="0" distB="0" distL="114300" distR="114300" simplePos="0" relativeHeight="251656192" behindDoc="0" locked="0" layoutInCell="1" allowOverlap="1" wp14:anchorId="2FC32576" wp14:editId="6C80F150">
                <wp:simplePos x="0" y="0"/>
                <wp:positionH relativeFrom="column">
                  <wp:posOffset>64135</wp:posOffset>
                </wp:positionH>
                <wp:positionV relativeFrom="paragraph">
                  <wp:posOffset>38100</wp:posOffset>
                </wp:positionV>
                <wp:extent cx="1708785" cy="717550"/>
                <wp:effectExtent l="19050" t="0" r="571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708785" cy="717550"/>
                        </a:xfrm>
                        <a:prstGeom prst="rect">
                          <a:avLst/>
                        </a:prstGeom>
                        <a:noFill/>
                      </pic:spPr>
                    </pic:pic>
                  </a:graphicData>
                </a:graphic>
              </wp:anchor>
            </w:drawing>
          </w:r>
        </w:p>
      </w:tc>
      <w:tc>
        <w:tcPr>
          <w:tcW w:w="4057" w:type="dxa"/>
          <w:vAlign w:val="center"/>
        </w:tcPr>
        <w:p w14:paraId="6313DEE1" w14:textId="1DBB585C" w:rsidR="002470BE" w:rsidRPr="00830C89" w:rsidRDefault="002470BE" w:rsidP="0054636E">
          <w:pPr>
            <w:spacing w:after="0" w:line="240" w:lineRule="auto"/>
            <w:jc w:val="center"/>
            <w:rPr>
              <w:rFonts w:cs="Calibri"/>
              <w:i/>
              <w:color w:val="00607C"/>
            </w:rPr>
          </w:pPr>
          <w:r w:rsidRPr="0054636E">
            <w:rPr>
              <w:rFonts w:cs="Calibri"/>
              <w:i/>
              <w:color w:val="00607C"/>
            </w:rPr>
            <w:t xml:space="preserve">P03 </w:t>
          </w:r>
          <w:r>
            <w:rPr>
              <w:rFonts w:cs="Calibri"/>
              <w:i/>
              <w:color w:val="00607C"/>
            </w:rPr>
            <w:t>-</w:t>
          </w:r>
          <w:r w:rsidRPr="0054636E">
            <w:rPr>
              <w:rFonts w:cs="Calibri"/>
              <w:i/>
              <w:color w:val="00607C"/>
            </w:rPr>
            <w:t xml:space="preserve"> </w:t>
          </w:r>
          <w:r>
            <w:rPr>
              <w:rFonts w:cs="Calibri"/>
              <w:i/>
              <w:color w:val="00607C"/>
            </w:rPr>
            <w:t>P</w:t>
          </w:r>
          <w:r w:rsidRPr="0054636E">
            <w:rPr>
              <w:rFonts w:cs="Calibri"/>
              <w:i/>
              <w:color w:val="00607C"/>
            </w:rPr>
            <w:t>roceso de diseño, seguimiento y mejora de los programas formativos</w:t>
          </w:r>
        </w:p>
      </w:tc>
      <w:tc>
        <w:tcPr>
          <w:tcW w:w="3461" w:type="dxa"/>
          <w:vAlign w:val="center"/>
        </w:tcPr>
        <w:p w14:paraId="2333A899" w14:textId="77777777" w:rsidR="002470BE" w:rsidRDefault="002470BE" w:rsidP="0054636E">
          <w:pPr>
            <w:spacing w:after="0" w:line="240" w:lineRule="auto"/>
            <w:ind w:right="-67"/>
            <w:jc w:val="center"/>
            <w:rPr>
              <w:rFonts w:cs="Calibri"/>
              <w:b/>
              <w:color w:val="115B82"/>
              <w:szCs w:val="20"/>
              <w:lang w:eastAsia="es-ES"/>
            </w:rPr>
          </w:pPr>
          <w:r w:rsidRPr="00794541">
            <w:rPr>
              <w:rFonts w:cs="Calibri"/>
              <w:b/>
              <w:color w:val="115B82"/>
              <w:szCs w:val="20"/>
              <w:lang w:eastAsia="es-ES"/>
            </w:rPr>
            <w:t>SISTEMA DE GARANTÍA DE CALIDAD</w:t>
          </w:r>
        </w:p>
        <w:p w14:paraId="0079C7BF" w14:textId="0FD7B187" w:rsidR="002470BE" w:rsidRPr="00830C89" w:rsidRDefault="002470BE" w:rsidP="0054636E">
          <w:pPr>
            <w:spacing w:after="0" w:line="240" w:lineRule="auto"/>
            <w:jc w:val="center"/>
            <w:rPr>
              <w:b/>
              <w:color w:val="00607C"/>
            </w:rPr>
          </w:pPr>
          <w:r w:rsidRPr="008E7F79">
            <w:rPr>
              <w:rFonts w:cs="Calibri"/>
              <w:color w:val="005B82"/>
              <w:szCs w:val="20"/>
            </w:rPr>
            <w:t xml:space="preserve">Facultad de Ciencias del Mar y </w:t>
          </w:r>
          <w:r w:rsidRPr="008E7F79">
            <w:rPr>
              <w:rFonts w:cs="Calibri"/>
              <w:color w:val="115B82"/>
              <w:szCs w:val="20"/>
            </w:rPr>
            <w:t>Ambientales</w:t>
          </w:r>
        </w:p>
      </w:tc>
    </w:tr>
  </w:tbl>
  <w:p w14:paraId="5B32C0FA" w14:textId="77777777" w:rsidR="002470BE" w:rsidRPr="00CF66D9" w:rsidRDefault="002470BE" w:rsidP="00D564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0" w:type="dxa"/>
      <w:jc w:val="center"/>
      <w:tblBorders>
        <w:insideH w:val="single" w:sz="4" w:space="0" w:color="auto"/>
        <w:insideV w:val="double" w:sz="4" w:space="0" w:color="DD7500"/>
      </w:tblBorders>
      <w:tblLook w:val="00A0" w:firstRow="1" w:lastRow="0" w:firstColumn="1" w:lastColumn="0" w:noHBand="0" w:noVBand="0"/>
    </w:tblPr>
    <w:tblGrid>
      <w:gridCol w:w="2972"/>
      <w:gridCol w:w="3691"/>
      <w:gridCol w:w="3537"/>
    </w:tblGrid>
    <w:tr w:rsidR="002470BE" w:rsidRPr="00830C89" w14:paraId="144AE227" w14:textId="77777777" w:rsidTr="00FB2615">
      <w:trPr>
        <w:trHeight w:val="1191"/>
        <w:jc w:val="center"/>
      </w:trPr>
      <w:tc>
        <w:tcPr>
          <w:tcW w:w="2972" w:type="dxa"/>
          <w:vAlign w:val="center"/>
        </w:tcPr>
        <w:p w14:paraId="03B87580" w14:textId="77777777" w:rsidR="002470BE" w:rsidRPr="00830C89" w:rsidRDefault="002470BE" w:rsidP="00D0755B">
          <w:pPr>
            <w:jc w:val="center"/>
            <w:rPr>
              <w:color w:val="00607C"/>
            </w:rPr>
          </w:pPr>
          <w:r>
            <w:rPr>
              <w:noProof/>
              <w:lang w:eastAsia="es-ES"/>
            </w:rPr>
            <w:drawing>
              <wp:anchor distT="0" distB="0" distL="114300" distR="114300" simplePos="0" relativeHeight="251687936" behindDoc="0" locked="0" layoutInCell="1" allowOverlap="1" wp14:anchorId="5A5D85B6" wp14:editId="50DF8842">
                <wp:simplePos x="0" y="0"/>
                <wp:positionH relativeFrom="column">
                  <wp:posOffset>64135</wp:posOffset>
                </wp:positionH>
                <wp:positionV relativeFrom="paragraph">
                  <wp:posOffset>38100</wp:posOffset>
                </wp:positionV>
                <wp:extent cx="1708785" cy="717550"/>
                <wp:effectExtent l="19050" t="0" r="571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708785" cy="717550"/>
                        </a:xfrm>
                        <a:prstGeom prst="rect">
                          <a:avLst/>
                        </a:prstGeom>
                        <a:noFill/>
                      </pic:spPr>
                    </pic:pic>
                  </a:graphicData>
                </a:graphic>
              </wp:anchor>
            </w:drawing>
          </w:r>
        </w:p>
      </w:tc>
      <w:tc>
        <w:tcPr>
          <w:tcW w:w="3691" w:type="dxa"/>
          <w:vAlign w:val="center"/>
        </w:tcPr>
        <w:p w14:paraId="568059FC" w14:textId="64338D7A" w:rsidR="002470BE" w:rsidRPr="00830C89" w:rsidRDefault="002470BE" w:rsidP="00D0755B">
          <w:pPr>
            <w:jc w:val="center"/>
            <w:rPr>
              <w:rFonts w:cs="Calibri"/>
              <w:i/>
              <w:color w:val="00607C"/>
            </w:rPr>
          </w:pPr>
          <w:r w:rsidRPr="00FB2615">
            <w:rPr>
              <w:rFonts w:cs="Calibri"/>
              <w:i/>
              <w:color w:val="00607C"/>
            </w:rPr>
            <w:t>P03 - Proceso de diseño, seguimiento y mejora de los programas formativos</w:t>
          </w:r>
        </w:p>
      </w:tc>
      <w:tc>
        <w:tcPr>
          <w:tcW w:w="3537" w:type="dxa"/>
          <w:vAlign w:val="center"/>
        </w:tcPr>
        <w:p w14:paraId="2FE21AE7" w14:textId="77777777" w:rsidR="002470BE" w:rsidRDefault="002470BE" w:rsidP="00FB2615">
          <w:pPr>
            <w:spacing w:after="0" w:line="240" w:lineRule="auto"/>
            <w:ind w:right="-67"/>
            <w:jc w:val="center"/>
            <w:rPr>
              <w:rFonts w:cs="Calibri"/>
              <w:b/>
              <w:color w:val="115B82"/>
              <w:szCs w:val="20"/>
              <w:lang w:eastAsia="es-ES"/>
            </w:rPr>
          </w:pPr>
          <w:r w:rsidRPr="00794541">
            <w:rPr>
              <w:rFonts w:cs="Calibri"/>
              <w:b/>
              <w:color w:val="115B82"/>
              <w:szCs w:val="20"/>
              <w:lang w:eastAsia="es-ES"/>
            </w:rPr>
            <w:t>SISTEMA DE GARANTÍA DE CALIDAD</w:t>
          </w:r>
        </w:p>
        <w:p w14:paraId="13393249" w14:textId="102EE32B" w:rsidR="002470BE" w:rsidRPr="00830C89" w:rsidRDefault="002470BE" w:rsidP="00FB2615">
          <w:pPr>
            <w:spacing w:after="0"/>
            <w:jc w:val="center"/>
            <w:rPr>
              <w:b/>
              <w:color w:val="00607C"/>
            </w:rPr>
          </w:pPr>
          <w:r w:rsidRPr="008E7F79">
            <w:rPr>
              <w:rFonts w:cs="Calibri"/>
              <w:color w:val="005B82"/>
              <w:szCs w:val="20"/>
            </w:rPr>
            <w:t xml:space="preserve">Facultad de Ciencias del Mar y </w:t>
          </w:r>
          <w:r w:rsidRPr="008E7F79">
            <w:rPr>
              <w:rFonts w:cs="Calibri"/>
              <w:color w:val="115B82"/>
              <w:szCs w:val="20"/>
            </w:rPr>
            <w:t>Ambientales</w:t>
          </w:r>
        </w:p>
      </w:tc>
    </w:tr>
  </w:tbl>
  <w:p w14:paraId="17D2BE86" w14:textId="77777777" w:rsidR="002470BE" w:rsidRPr="00285052" w:rsidRDefault="002470BE" w:rsidP="00D564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194B"/>
    <w:multiLevelType w:val="hybridMultilevel"/>
    <w:tmpl w:val="11728F50"/>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431124"/>
    <w:multiLevelType w:val="hybridMultilevel"/>
    <w:tmpl w:val="6F42BBAA"/>
    <w:lvl w:ilvl="0" w:tplc="11845128">
      <w:start w:val="1"/>
      <w:numFmt w:val="bullet"/>
      <w:lvlText w:val=""/>
      <w:lvlJc w:val="left"/>
      <w:pPr>
        <w:ind w:left="720" w:hanging="360"/>
      </w:pPr>
      <w:rPr>
        <w:rFonts w:ascii="Symbol" w:hAnsi="Symbol"/>
      </w:rPr>
    </w:lvl>
    <w:lvl w:ilvl="1" w:tplc="E878E080">
      <w:start w:val="1"/>
      <w:numFmt w:val="bullet"/>
      <w:lvlText w:val=""/>
      <w:lvlJc w:val="left"/>
      <w:pPr>
        <w:ind w:left="720" w:hanging="360"/>
      </w:pPr>
      <w:rPr>
        <w:rFonts w:ascii="Symbol" w:hAnsi="Symbol"/>
      </w:rPr>
    </w:lvl>
    <w:lvl w:ilvl="2" w:tplc="2A4C11A6">
      <w:start w:val="1"/>
      <w:numFmt w:val="bullet"/>
      <w:lvlText w:val=""/>
      <w:lvlJc w:val="left"/>
      <w:pPr>
        <w:ind w:left="720" w:hanging="360"/>
      </w:pPr>
      <w:rPr>
        <w:rFonts w:ascii="Symbol" w:hAnsi="Symbol"/>
      </w:rPr>
    </w:lvl>
    <w:lvl w:ilvl="3" w:tplc="5FB288A6">
      <w:start w:val="1"/>
      <w:numFmt w:val="bullet"/>
      <w:lvlText w:val=""/>
      <w:lvlJc w:val="left"/>
      <w:pPr>
        <w:ind w:left="720" w:hanging="360"/>
      </w:pPr>
      <w:rPr>
        <w:rFonts w:ascii="Symbol" w:hAnsi="Symbol"/>
      </w:rPr>
    </w:lvl>
    <w:lvl w:ilvl="4" w:tplc="E7D0A69C">
      <w:start w:val="1"/>
      <w:numFmt w:val="bullet"/>
      <w:lvlText w:val=""/>
      <w:lvlJc w:val="left"/>
      <w:pPr>
        <w:ind w:left="720" w:hanging="360"/>
      </w:pPr>
      <w:rPr>
        <w:rFonts w:ascii="Symbol" w:hAnsi="Symbol"/>
      </w:rPr>
    </w:lvl>
    <w:lvl w:ilvl="5" w:tplc="5E6A7794">
      <w:start w:val="1"/>
      <w:numFmt w:val="bullet"/>
      <w:lvlText w:val=""/>
      <w:lvlJc w:val="left"/>
      <w:pPr>
        <w:ind w:left="720" w:hanging="360"/>
      </w:pPr>
      <w:rPr>
        <w:rFonts w:ascii="Symbol" w:hAnsi="Symbol"/>
      </w:rPr>
    </w:lvl>
    <w:lvl w:ilvl="6" w:tplc="0538A340">
      <w:start w:val="1"/>
      <w:numFmt w:val="bullet"/>
      <w:lvlText w:val=""/>
      <w:lvlJc w:val="left"/>
      <w:pPr>
        <w:ind w:left="720" w:hanging="360"/>
      </w:pPr>
      <w:rPr>
        <w:rFonts w:ascii="Symbol" w:hAnsi="Symbol"/>
      </w:rPr>
    </w:lvl>
    <w:lvl w:ilvl="7" w:tplc="7E8A06A6">
      <w:start w:val="1"/>
      <w:numFmt w:val="bullet"/>
      <w:lvlText w:val=""/>
      <w:lvlJc w:val="left"/>
      <w:pPr>
        <w:ind w:left="720" w:hanging="360"/>
      </w:pPr>
      <w:rPr>
        <w:rFonts w:ascii="Symbol" w:hAnsi="Symbol"/>
      </w:rPr>
    </w:lvl>
    <w:lvl w:ilvl="8" w:tplc="5BF65EA4">
      <w:start w:val="1"/>
      <w:numFmt w:val="bullet"/>
      <w:lvlText w:val=""/>
      <w:lvlJc w:val="left"/>
      <w:pPr>
        <w:ind w:left="720" w:hanging="360"/>
      </w:pPr>
      <w:rPr>
        <w:rFonts w:ascii="Symbol" w:hAnsi="Symbol"/>
      </w:rPr>
    </w:lvl>
  </w:abstractNum>
  <w:abstractNum w:abstractNumId="2" w15:restartNumberingAfterBreak="0">
    <w:nsid w:val="06F818F2"/>
    <w:multiLevelType w:val="hybridMultilevel"/>
    <w:tmpl w:val="71589A8C"/>
    <w:lvl w:ilvl="0" w:tplc="7834DB6A">
      <w:start w:val="1"/>
      <w:numFmt w:val="bullet"/>
      <w:lvlText w:val=""/>
      <w:lvlJc w:val="left"/>
      <w:pPr>
        <w:ind w:left="720" w:hanging="360"/>
      </w:pPr>
      <w:rPr>
        <w:rFonts w:ascii="Symbol" w:hAnsi="Symbol"/>
      </w:rPr>
    </w:lvl>
    <w:lvl w:ilvl="1" w:tplc="1D443710">
      <w:start w:val="1"/>
      <w:numFmt w:val="bullet"/>
      <w:lvlText w:val=""/>
      <w:lvlJc w:val="left"/>
      <w:pPr>
        <w:ind w:left="720" w:hanging="360"/>
      </w:pPr>
      <w:rPr>
        <w:rFonts w:ascii="Symbol" w:hAnsi="Symbol"/>
      </w:rPr>
    </w:lvl>
    <w:lvl w:ilvl="2" w:tplc="E536CF20">
      <w:start w:val="1"/>
      <w:numFmt w:val="bullet"/>
      <w:lvlText w:val=""/>
      <w:lvlJc w:val="left"/>
      <w:pPr>
        <w:ind w:left="720" w:hanging="360"/>
      </w:pPr>
      <w:rPr>
        <w:rFonts w:ascii="Symbol" w:hAnsi="Symbol"/>
      </w:rPr>
    </w:lvl>
    <w:lvl w:ilvl="3" w:tplc="A81A62C0">
      <w:start w:val="1"/>
      <w:numFmt w:val="bullet"/>
      <w:lvlText w:val=""/>
      <w:lvlJc w:val="left"/>
      <w:pPr>
        <w:ind w:left="720" w:hanging="360"/>
      </w:pPr>
      <w:rPr>
        <w:rFonts w:ascii="Symbol" w:hAnsi="Symbol"/>
      </w:rPr>
    </w:lvl>
    <w:lvl w:ilvl="4" w:tplc="DE201F64">
      <w:start w:val="1"/>
      <w:numFmt w:val="bullet"/>
      <w:lvlText w:val=""/>
      <w:lvlJc w:val="left"/>
      <w:pPr>
        <w:ind w:left="720" w:hanging="360"/>
      </w:pPr>
      <w:rPr>
        <w:rFonts w:ascii="Symbol" w:hAnsi="Symbol"/>
      </w:rPr>
    </w:lvl>
    <w:lvl w:ilvl="5" w:tplc="AE101682">
      <w:start w:val="1"/>
      <w:numFmt w:val="bullet"/>
      <w:lvlText w:val=""/>
      <w:lvlJc w:val="left"/>
      <w:pPr>
        <w:ind w:left="720" w:hanging="360"/>
      </w:pPr>
      <w:rPr>
        <w:rFonts w:ascii="Symbol" w:hAnsi="Symbol"/>
      </w:rPr>
    </w:lvl>
    <w:lvl w:ilvl="6" w:tplc="EEFA74C8">
      <w:start w:val="1"/>
      <w:numFmt w:val="bullet"/>
      <w:lvlText w:val=""/>
      <w:lvlJc w:val="left"/>
      <w:pPr>
        <w:ind w:left="720" w:hanging="360"/>
      </w:pPr>
      <w:rPr>
        <w:rFonts w:ascii="Symbol" w:hAnsi="Symbol"/>
      </w:rPr>
    </w:lvl>
    <w:lvl w:ilvl="7" w:tplc="B95C90A4">
      <w:start w:val="1"/>
      <w:numFmt w:val="bullet"/>
      <w:lvlText w:val=""/>
      <w:lvlJc w:val="left"/>
      <w:pPr>
        <w:ind w:left="720" w:hanging="360"/>
      </w:pPr>
      <w:rPr>
        <w:rFonts w:ascii="Symbol" w:hAnsi="Symbol"/>
      </w:rPr>
    </w:lvl>
    <w:lvl w:ilvl="8" w:tplc="69C66506">
      <w:start w:val="1"/>
      <w:numFmt w:val="bullet"/>
      <w:lvlText w:val=""/>
      <w:lvlJc w:val="left"/>
      <w:pPr>
        <w:ind w:left="720" w:hanging="360"/>
      </w:pPr>
      <w:rPr>
        <w:rFonts w:ascii="Symbol" w:hAnsi="Symbol"/>
      </w:rPr>
    </w:lvl>
  </w:abstractNum>
  <w:abstractNum w:abstractNumId="3" w15:restartNumberingAfterBreak="0">
    <w:nsid w:val="0EA8689E"/>
    <w:multiLevelType w:val="hybridMultilevel"/>
    <w:tmpl w:val="6E506B4A"/>
    <w:lvl w:ilvl="0" w:tplc="6E2AC7E2">
      <w:start w:val="1"/>
      <w:numFmt w:val="bullet"/>
      <w:lvlText w:val=""/>
      <w:lvlJc w:val="left"/>
      <w:pPr>
        <w:ind w:left="720" w:hanging="360"/>
      </w:pPr>
      <w:rPr>
        <w:rFonts w:ascii="Symbol" w:hAnsi="Symbol"/>
      </w:rPr>
    </w:lvl>
    <w:lvl w:ilvl="1" w:tplc="C0A2905E">
      <w:start w:val="1"/>
      <w:numFmt w:val="bullet"/>
      <w:lvlText w:val=""/>
      <w:lvlJc w:val="left"/>
      <w:pPr>
        <w:ind w:left="720" w:hanging="360"/>
      </w:pPr>
      <w:rPr>
        <w:rFonts w:ascii="Symbol" w:hAnsi="Symbol"/>
      </w:rPr>
    </w:lvl>
    <w:lvl w:ilvl="2" w:tplc="E6F28CC4">
      <w:start w:val="1"/>
      <w:numFmt w:val="bullet"/>
      <w:lvlText w:val=""/>
      <w:lvlJc w:val="left"/>
      <w:pPr>
        <w:ind w:left="720" w:hanging="360"/>
      </w:pPr>
      <w:rPr>
        <w:rFonts w:ascii="Symbol" w:hAnsi="Symbol"/>
      </w:rPr>
    </w:lvl>
    <w:lvl w:ilvl="3" w:tplc="D1FC4C5C">
      <w:start w:val="1"/>
      <w:numFmt w:val="bullet"/>
      <w:lvlText w:val=""/>
      <w:lvlJc w:val="left"/>
      <w:pPr>
        <w:ind w:left="720" w:hanging="360"/>
      </w:pPr>
      <w:rPr>
        <w:rFonts w:ascii="Symbol" w:hAnsi="Symbol"/>
      </w:rPr>
    </w:lvl>
    <w:lvl w:ilvl="4" w:tplc="CC10FDF0">
      <w:start w:val="1"/>
      <w:numFmt w:val="bullet"/>
      <w:lvlText w:val=""/>
      <w:lvlJc w:val="left"/>
      <w:pPr>
        <w:ind w:left="720" w:hanging="360"/>
      </w:pPr>
      <w:rPr>
        <w:rFonts w:ascii="Symbol" w:hAnsi="Symbol"/>
      </w:rPr>
    </w:lvl>
    <w:lvl w:ilvl="5" w:tplc="9710E998">
      <w:start w:val="1"/>
      <w:numFmt w:val="bullet"/>
      <w:lvlText w:val=""/>
      <w:lvlJc w:val="left"/>
      <w:pPr>
        <w:ind w:left="720" w:hanging="360"/>
      </w:pPr>
      <w:rPr>
        <w:rFonts w:ascii="Symbol" w:hAnsi="Symbol"/>
      </w:rPr>
    </w:lvl>
    <w:lvl w:ilvl="6" w:tplc="11C06028">
      <w:start w:val="1"/>
      <w:numFmt w:val="bullet"/>
      <w:lvlText w:val=""/>
      <w:lvlJc w:val="left"/>
      <w:pPr>
        <w:ind w:left="720" w:hanging="360"/>
      </w:pPr>
      <w:rPr>
        <w:rFonts w:ascii="Symbol" w:hAnsi="Symbol"/>
      </w:rPr>
    </w:lvl>
    <w:lvl w:ilvl="7" w:tplc="446EC366">
      <w:start w:val="1"/>
      <w:numFmt w:val="bullet"/>
      <w:lvlText w:val=""/>
      <w:lvlJc w:val="left"/>
      <w:pPr>
        <w:ind w:left="720" w:hanging="360"/>
      </w:pPr>
      <w:rPr>
        <w:rFonts w:ascii="Symbol" w:hAnsi="Symbol"/>
      </w:rPr>
    </w:lvl>
    <w:lvl w:ilvl="8" w:tplc="C922B7F8">
      <w:start w:val="1"/>
      <w:numFmt w:val="bullet"/>
      <w:lvlText w:val=""/>
      <w:lvlJc w:val="left"/>
      <w:pPr>
        <w:ind w:left="720" w:hanging="360"/>
      </w:pPr>
      <w:rPr>
        <w:rFonts w:ascii="Symbol" w:hAnsi="Symbol"/>
      </w:rPr>
    </w:lvl>
  </w:abstractNum>
  <w:abstractNum w:abstractNumId="4" w15:restartNumberingAfterBreak="0">
    <w:nsid w:val="0EDB2387"/>
    <w:multiLevelType w:val="hybridMultilevel"/>
    <w:tmpl w:val="5D3AF49C"/>
    <w:lvl w:ilvl="0" w:tplc="BBD6A930">
      <w:start w:val="1"/>
      <w:numFmt w:val="bullet"/>
      <w:lvlText w:val=""/>
      <w:lvlJc w:val="left"/>
      <w:pPr>
        <w:ind w:left="720" w:hanging="360"/>
      </w:pPr>
      <w:rPr>
        <w:rFonts w:ascii="Symbol" w:hAnsi="Symbol"/>
      </w:rPr>
    </w:lvl>
    <w:lvl w:ilvl="1" w:tplc="040CABE8">
      <w:start w:val="1"/>
      <w:numFmt w:val="bullet"/>
      <w:lvlText w:val=""/>
      <w:lvlJc w:val="left"/>
      <w:pPr>
        <w:ind w:left="720" w:hanging="360"/>
      </w:pPr>
      <w:rPr>
        <w:rFonts w:ascii="Symbol" w:hAnsi="Symbol"/>
      </w:rPr>
    </w:lvl>
    <w:lvl w:ilvl="2" w:tplc="59BCD4A4">
      <w:start w:val="1"/>
      <w:numFmt w:val="bullet"/>
      <w:lvlText w:val=""/>
      <w:lvlJc w:val="left"/>
      <w:pPr>
        <w:ind w:left="720" w:hanging="360"/>
      </w:pPr>
      <w:rPr>
        <w:rFonts w:ascii="Symbol" w:hAnsi="Symbol"/>
      </w:rPr>
    </w:lvl>
    <w:lvl w:ilvl="3" w:tplc="38CEB416">
      <w:start w:val="1"/>
      <w:numFmt w:val="bullet"/>
      <w:lvlText w:val=""/>
      <w:lvlJc w:val="left"/>
      <w:pPr>
        <w:ind w:left="720" w:hanging="360"/>
      </w:pPr>
      <w:rPr>
        <w:rFonts w:ascii="Symbol" w:hAnsi="Symbol"/>
      </w:rPr>
    </w:lvl>
    <w:lvl w:ilvl="4" w:tplc="529C8006">
      <w:start w:val="1"/>
      <w:numFmt w:val="bullet"/>
      <w:lvlText w:val=""/>
      <w:lvlJc w:val="left"/>
      <w:pPr>
        <w:ind w:left="720" w:hanging="360"/>
      </w:pPr>
      <w:rPr>
        <w:rFonts w:ascii="Symbol" w:hAnsi="Symbol"/>
      </w:rPr>
    </w:lvl>
    <w:lvl w:ilvl="5" w:tplc="DC52F732">
      <w:start w:val="1"/>
      <w:numFmt w:val="bullet"/>
      <w:lvlText w:val=""/>
      <w:lvlJc w:val="left"/>
      <w:pPr>
        <w:ind w:left="720" w:hanging="360"/>
      </w:pPr>
      <w:rPr>
        <w:rFonts w:ascii="Symbol" w:hAnsi="Symbol"/>
      </w:rPr>
    </w:lvl>
    <w:lvl w:ilvl="6" w:tplc="CECE66EA">
      <w:start w:val="1"/>
      <w:numFmt w:val="bullet"/>
      <w:lvlText w:val=""/>
      <w:lvlJc w:val="left"/>
      <w:pPr>
        <w:ind w:left="720" w:hanging="360"/>
      </w:pPr>
      <w:rPr>
        <w:rFonts w:ascii="Symbol" w:hAnsi="Symbol"/>
      </w:rPr>
    </w:lvl>
    <w:lvl w:ilvl="7" w:tplc="AB9AAA0E">
      <w:start w:val="1"/>
      <w:numFmt w:val="bullet"/>
      <w:lvlText w:val=""/>
      <w:lvlJc w:val="left"/>
      <w:pPr>
        <w:ind w:left="720" w:hanging="360"/>
      </w:pPr>
      <w:rPr>
        <w:rFonts w:ascii="Symbol" w:hAnsi="Symbol"/>
      </w:rPr>
    </w:lvl>
    <w:lvl w:ilvl="8" w:tplc="737A9D3C">
      <w:start w:val="1"/>
      <w:numFmt w:val="bullet"/>
      <w:lvlText w:val=""/>
      <w:lvlJc w:val="left"/>
      <w:pPr>
        <w:ind w:left="720" w:hanging="360"/>
      </w:pPr>
      <w:rPr>
        <w:rFonts w:ascii="Symbol" w:hAnsi="Symbol"/>
      </w:rPr>
    </w:lvl>
  </w:abstractNum>
  <w:abstractNum w:abstractNumId="5" w15:restartNumberingAfterBreak="0">
    <w:nsid w:val="14D85430"/>
    <w:multiLevelType w:val="hybridMultilevel"/>
    <w:tmpl w:val="F06ABBAE"/>
    <w:lvl w:ilvl="0" w:tplc="79D0BCA4">
      <w:start w:val="1"/>
      <w:numFmt w:val="bullet"/>
      <w:lvlText w:val=""/>
      <w:lvlJc w:val="left"/>
      <w:pPr>
        <w:ind w:left="720" w:hanging="360"/>
      </w:pPr>
      <w:rPr>
        <w:rFonts w:ascii="Symbol" w:hAnsi="Symbol"/>
      </w:rPr>
    </w:lvl>
    <w:lvl w:ilvl="1" w:tplc="68142138">
      <w:start w:val="1"/>
      <w:numFmt w:val="bullet"/>
      <w:lvlText w:val=""/>
      <w:lvlJc w:val="left"/>
      <w:pPr>
        <w:ind w:left="720" w:hanging="360"/>
      </w:pPr>
      <w:rPr>
        <w:rFonts w:ascii="Symbol" w:hAnsi="Symbol"/>
      </w:rPr>
    </w:lvl>
    <w:lvl w:ilvl="2" w:tplc="E2E87044">
      <w:start w:val="1"/>
      <w:numFmt w:val="bullet"/>
      <w:lvlText w:val=""/>
      <w:lvlJc w:val="left"/>
      <w:pPr>
        <w:ind w:left="720" w:hanging="360"/>
      </w:pPr>
      <w:rPr>
        <w:rFonts w:ascii="Symbol" w:hAnsi="Symbol"/>
      </w:rPr>
    </w:lvl>
    <w:lvl w:ilvl="3" w:tplc="6F92A854">
      <w:start w:val="1"/>
      <w:numFmt w:val="bullet"/>
      <w:lvlText w:val=""/>
      <w:lvlJc w:val="left"/>
      <w:pPr>
        <w:ind w:left="720" w:hanging="360"/>
      </w:pPr>
      <w:rPr>
        <w:rFonts w:ascii="Symbol" w:hAnsi="Symbol"/>
      </w:rPr>
    </w:lvl>
    <w:lvl w:ilvl="4" w:tplc="1DE4F6B8">
      <w:start w:val="1"/>
      <w:numFmt w:val="bullet"/>
      <w:lvlText w:val=""/>
      <w:lvlJc w:val="left"/>
      <w:pPr>
        <w:ind w:left="720" w:hanging="360"/>
      </w:pPr>
      <w:rPr>
        <w:rFonts w:ascii="Symbol" w:hAnsi="Symbol"/>
      </w:rPr>
    </w:lvl>
    <w:lvl w:ilvl="5" w:tplc="97541B1A">
      <w:start w:val="1"/>
      <w:numFmt w:val="bullet"/>
      <w:lvlText w:val=""/>
      <w:lvlJc w:val="left"/>
      <w:pPr>
        <w:ind w:left="720" w:hanging="360"/>
      </w:pPr>
      <w:rPr>
        <w:rFonts w:ascii="Symbol" w:hAnsi="Symbol"/>
      </w:rPr>
    </w:lvl>
    <w:lvl w:ilvl="6" w:tplc="167A9FDA">
      <w:start w:val="1"/>
      <w:numFmt w:val="bullet"/>
      <w:lvlText w:val=""/>
      <w:lvlJc w:val="left"/>
      <w:pPr>
        <w:ind w:left="720" w:hanging="360"/>
      </w:pPr>
      <w:rPr>
        <w:rFonts w:ascii="Symbol" w:hAnsi="Symbol"/>
      </w:rPr>
    </w:lvl>
    <w:lvl w:ilvl="7" w:tplc="D7A0B070">
      <w:start w:val="1"/>
      <w:numFmt w:val="bullet"/>
      <w:lvlText w:val=""/>
      <w:lvlJc w:val="left"/>
      <w:pPr>
        <w:ind w:left="720" w:hanging="360"/>
      </w:pPr>
      <w:rPr>
        <w:rFonts w:ascii="Symbol" w:hAnsi="Symbol"/>
      </w:rPr>
    </w:lvl>
    <w:lvl w:ilvl="8" w:tplc="5BDC8150">
      <w:start w:val="1"/>
      <w:numFmt w:val="bullet"/>
      <w:lvlText w:val=""/>
      <w:lvlJc w:val="left"/>
      <w:pPr>
        <w:ind w:left="720" w:hanging="360"/>
      </w:pPr>
      <w:rPr>
        <w:rFonts w:ascii="Symbol" w:hAnsi="Symbol"/>
      </w:rPr>
    </w:lvl>
  </w:abstractNum>
  <w:abstractNum w:abstractNumId="6" w15:restartNumberingAfterBreak="0">
    <w:nsid w:val="158F37CA"/>
    <w:multiLevelType w:val="hybridMultilevel"/>
    <w:tmpl w:val="15E4122E"/>
    <w:lvl w:ilvl="0" w:tplc="ABCEB162">
      <w:start w:val="1"/>
      <w:numFmt w:val="bullet"/>
      <w:lvlText w:val=""/>
      <w:lvlJc w:val="left"/>
      <w:pPr>
        <w:ind w:left="720" w:hanging="360"/>
      </w:pPr>
      <w:rPr>
        <w:rFonts w:ascii="Symbol" w:hAnsi="Symbol"/>
      </w:rPr>
    </w:lvl>
    <w:lvl w:ilvl="1" w:tplc="77C0709A">
      <w:start w:val="1"/>
      <w:numFmt w:val="bullet"/>
      <w:lvlText w:val=""/>
      <w:lvlJc w:val="left"/>
      <w:pPr>
        <w:ind w:left="720" w:hanging="360"/>
      </w:pPr>
      <w:rPr>
        <w:rFonts w:ascii="Symbol" w:hAnsi="Symbol"/>
      </w:rPr>
    </w:lvl>
    <w:lvl w:ilvl="2" w:tplc="277898D0">
      <w:start w:val="1"/>
      <w:numFmt w:val="bullet"/>
      <w:lvlText w:val=""/>
      <w:lvlJc w:val="left"/>
      <w:pPr>
        <w:ind w:left="720" w:hanging="360"/>
      </w:pPr>
      <w:rPr>
        <w:rFonts w:ascii="Symbol" w:hAnsi="Symbol"/>
      </w:rPr>
    </w:lvl>
    <w:lvl w:ilvl="3" w:tplc="CF42B66C">
      <w:start w:val="1"/>
      <w:numFmt w:val="bullet"/>
      <w:lvlText w:val=""/>
      <w:lvlJc w:val="left"/>
      <w:pPr>
        <w:ind w:left="720" w:hanging="360"/>
      </w:pPr>
      <w:rPr>
        <w:rFonts w:ascii="Symbol" w:hAnsi="Symbol"/>
      </w:rPr>
    </w:lvl>
    <w:lvl w:ilvl="4" w:tplc="D3202EC0">
      <w:start w:val="1"/>
      <w:numFmt w:val="bullet"/>
      <w:lvlText w:val=""/>
      <w:lvlJc w:val="left"/>
      <w:pPr>
        <w:ind w:left="720" w:hanging="360"/>
      </w:pPr>
      <w:rPr>
        <w:rFonts w:ascii="Symbol" w:hAnsi="Symbol"/>
      </w:rPr>
    </w:lvl>
    <w:lvl w:ilvl="5" w:tplc="F5904938">
      <w:start w:val="1"/>
      <w:numFmt w:val="bullet"/>
      <w:lvlText w:val=""/>
      <w:lvlJc w:val="left"/>
      <w:pPr>
        <w:ind w:left="720" w:hanging="360"/>
      </w:pPr>
      <w:rPr>
        <w:rFonts w:ascii="Symbol" w:hAnsi="Symbol"/>
      </w:rPr>
    </w:lvl>
    <w:lvl w:ilvl="6" w:tplc="7BFE21C4">
      <w:start w:val="1"/>
      <w:numFmt w:val="bullet"/>
      <w:lvlText w:val=""/>
      <w:lvlJc w:val="left"/>
      <w:pPr>
        <w:ind w:left="720" w:hanging="360"/>
      </w:pPr>
      <w:rPr>
        <w:rFonts w:ascii="Symbol" w:hAnsi="Symbol"/>
      </w:rPr>
    </w:lvl>
    <w:lvl w:ilvl="7" w:tplc="C9D20A5A">
      <w:start w:val="1"/>
      <w:numFmt w:val="bullet"/>
      <w:lvlText w:val=""/>
      <w:lvlJc w:val="left"/>
      <w:pPr>
        <w:ind w:left="720" w:hanging="360"/>
      </w:pPr>
      <w:rPr>
        <w:rFonts w:ascii="Symbol" w:hAnsi="Symbol"/>
      </w:rPr>
    </w:lvl>
    <w:lvl w:ilvl="8" w:tplc="8D184E34">
      <w:start w:val="1"/>
      <w:numFmt w:val="bullet"/>
      <w:lvlText w:val=""/>
      <w:lvlJc w:val="left"/>
      <w:pPr>
        <w:ind w:left="720" w:hanging="360"/>
      </w:pPr>
      <w:rPr>
        <w:rFonts w:ascii="Symbol" w:hAnsi="Symbol"/>
      </w:rPr>
    </w:lvl>
  </w:abstractNum>
  <w:abstractNum w:abstractNumId="7" w15:restartNumberingAfterBreak="0">
    <w:nsid w:val="1A2E0E75"/>
    <w:multiLevelType w:val="hybridMultilevel"/>
    <w:tmpl w:val="AAEA819E"/>
    <w:lvl w:ilvl="0" w:tplc="EFDC5CAC">
      <w:start w:val="1"/>
      <w:numFmt w:val="bullet"/>
      <w:lvlText w:val=""/>
      <w:lvlJc w:val="left"/>
      <w:pPr>
        <w:ind w:left="720" w:hanging="360"/>
      </w:pPr>
      <w:rPr>
        <w:rFonts w:ascii="Symbol" w:hAnsi="Symbol"/>
      </w:rPr>
    </w:lvl>
    <w:lvl w:ilvl="1" w:tplc="A74CB21A">
      <w:start w:val="1"/>
      <w:numFmt w:val="bullet"/>
      <w:lvlText w:val=""/>
      <w:lvlJc w:val="left"/>
      <w:pPr>
        <w:ind w:left="720" w:hanging="360"/>
      </w:pPr>
      <w:rPr>
        <w:rFonts w:ascii="Symbol" w:hAnsi="Symbol"/>
      </w:rPr>
    </w:lvl>
    <w:lvl w:ilvl="2" w:tplc="3F5651A0">
      <w:start w:val="1"/>
      <w:numFmt w:val="bullet"/>
      <w:lvlText w:val=""/>
      <w:lvlJc w:val="left"/>
      <w:pPr>
        <w:ind w:left="720" w:hanging="360"/>
      </w:pPr>
      <w:rPr>
        <w:rFonts w:ascii="Symbol" w:hAnsi="Symbol"/>
      </w:rPr>
    </w:lvl>
    <w:lvl w:ilvl="3" w:tplc="E286D518">
      <w:start w:val="1"/>
      <w:numFmt w:val="bullet"/>
      <w:lvlText w:val=""/>
      <w:lvlJc w:val="left"/>
      <w:pPr>
        <w:ind w:left="720" w:hanging="360"/>
      </w:pPr>
      <w:rPr>
        <w:rFonts w:ascii="Symbol" w:hAnsi="Symbol"/>
      </w:rPr>
    </w:lvl>
    <w:lvl w:ilvl="4" w:tplc="7D220B1E">
      <w:start w:val="1"/>
      <w:numFmt w:val="bullet"/>
      <w:lvlText w:val=""/>
      <w:lvlJc w:val="left"/>
      <w:pPr>
        <w:ind w:left="720" w:hanging="360"/>
      </w:pPr>
      <w:rPr>
        <w:rFonts w:ascii="Symbol" w:hAnsi="Symbol"/>
      </w:rPr>
    </w:lvl>
    <w:lvl w:ilvl="5" w:tplc="C990216A">
      <w:start w:val="1"/>
      <w:numFmt w:val="bullet"/>
      <w:lvlText w:val=""/>
      <w:lvlJc w:val="left"/>
      <w:pPr>
        <w:ind w:left="720" w:hanging="360"/>
      </w:pPr>
      <w:rPr>
        <w:rFonts w:ascii="Symbol" w:hAnsi="Symbol"/>
      </w:rPr>
    </w:lvl>
    <w:lvl w:ilvl="6" w:tplc="50C4D41C">
      <w:start w:val="1"/>
      <w:numFmt w:val="bullet"/>
      <w:lvlText w:val=""/>
      <w:lvlJc w:val="left"/>
      <w:pPr>
        <w:ind w:left="720" w:hanging="360"/>
      </w:pPr>
      <w:rPr>
        <w:rFonts w:ascii="Symbol" w:hAnsi="Symbol"/>
      </w:rPr>
    </w:lvl>
    <w:lvl w:ilvl="7" w:tplc="F8265862">
      <w:start w:val="1"/>
      <w:numFmt w:val="bullet"/>
      <w:lvlText w:val=""/>
      <w:lvlJc w:val="left"/>
      <w:pPr>
        <w:ind w:left="720" w:hanging="360"/>
      </w:pPr>
      <w:rPr>
        <w:rFonts w:ascii="Symbol" w:hAnsi="Symbol"/>
      </w:rPr>
    </w:lvl>
    <w:lvl w:ilvl="8" w:tplc="0FC09286">
      <w:start w:val="1"/>
      <w:numFmt w:val="bullet"/>
      <w:lvlText w:val=""/>
      <w:lvlJc w:val="left"/>
      <w:pPr>
        <w:ind w:left="720" w:hanging="360"/>
      </w:pPr>
      <w:rPr>
        <w:rFonts w:ascii="Symbol" w:hAnsi="Symbol"/>
      </w:rPr>
    </w:lvl>
  </w:abstractNum>
  <w:abstractNum w:abstractNumId="8" w15:restartNumberingAfterBreak="0">
    <w:nsid w:val="1B4D1CD2"/>
    <w:multiLevelType w:val="hybridMultilevel"/>
    <w:tmpl w:val="D188C418"/>
    <w:lvl w:ilvl="0" w:tplc="760C41E0">
      <w:start w:val="1"/>
      <w:numFmt w:val="bullet"/>
      <w:lvlText w:val=""/>
      <w:lvlJc w:val="left"/>
      <w:pPr>
        <w:ind w:left="720" w:hanging="360"/>
      </w:pPr>
      <w:rPr>
        <w:rFonts w:ascii="Symbol" w:hAnsi="Symbol"/>
      </w:rPr>
    </w:lvl>
    <w:lvl w:ilvl="1" w:tplc="AE9E83B4">
      <w:start w:val="1"/>
      <w:numFmt w:val="bullet"/>
      <w:lvlText w:val=""/>
      <w:lvlJc w:val="left"/>
      <w:pPr>
        <w:ind w:left="720" w:hanging="360"/>
      </w:pPr>
      <w:rPr>
        <w:rFonts w:ascii="Symbol" w:hAnsi="Symbol"/>
      </w:rPr>
    </w:lvl>
    <w:lvl w:ilvl="2" w:tplc="EF02ADBE">
      <w:start w:val="1"/>
      <w:numFmt w:val="bullet"/>
      <w:lvlText w:val=""/>
      <w:lvlJc w:val="left"/>
      <w:pPr>
        <w:ind w:left="720" w:hanging="360"/>
      </w:pPr>
      <w:rPr>
        <w:rFonts w:ascii="Symbol" w:hAnsi="Symbol"/>
      </w:rPr>
    </w:lvl>
    <w:lvl w:ilvl="3" w:tplc="F17CA446">
      <w:start w:val="1"/>
      <w:numFmt w:val="bullet"/>
      <w:lvlText w:val=""/>
      <w:lvlJc w:val="left"/>
      <w:pPr>
        <w:ind w:left="720" w:hanging="360"/>
      </w:pPr>
      <w:rPr>
        <w:rFonts w:ascii="Symbol" w:hAnsi="Symbol"/>
      </w:rPr>
    </w:lvl>
    <w:lvl w:ilvl="4" w:tplc="C462597C">
      <w:start w:val="1"/>
      <w:numFmt w:val="bullet"/>
      <w:lvlText w:val=""/>
      <w:lvlJc w:val="left"/>
      <w:pPr>
        <w:ind w:left="720" w:hanging="360"/>
      </w:pPr>
      <w:rPr>
        <w:rFonts w:ascii="Symbol" w:hAnsi="Symbol"/>
      </w:rPr>
    </w:lvl>
    <w:lvl w:ilvl="5" w:tplc="7074B410">
      <w:start w:val="1"/>
      <w:numFmt w:val="bullet"/>
      <w:lvlText w:val=""/>
      <w:lvlJc w:val="left"/>
      <w:pPr>
        <w:ind w:left="720" w:hanging="360"/>
      </w:pPr>
      <w:rPr>
        <w:rFonts w:ascii="Symbol" w:hAnsi="Symbol"/>
      </w:rPr>
    </w:lvl>
    <w:lvl w:ilvl="6" w:tplc="6DBAFFB0">
      <w:start w:val="1"/>
      <w:numFmt w:val="bullet"/>
      <w:lvlText w:val=""/>
      <w:lvlJc w:val="left"/>
      <w:pPr>
        <w:ind w:left="720" w:hanging="360"/>
      </w:pPr>
      <w:rPr>
        <w:rFonts w:ascii="Symbol" w:hAnsi="Symbol"/>
      </w:rPr>
    </w:lvl>
    <w:lvl w:ilvl="7" w:tplc="BB763284">
      <w:start w:val="1"/>
      <w:numFmt w:val="bullet"/>
      <w:lvlText w:val=""/>
      <w:lvlJc w:val="left"/>
      <w:pPr>
        <w:ind w:left="720" w:hanging="360"/>
      </w:pPr>
      <w:rPr>
        <w:rFonts w:ascii="Symbol" w:hAnsi="Symbol"/>
      </w:rPr>
    </w:lvl>
    <w:lvl w:ilvl="8" w:tplc="728003C0">
      <w:start w:val="1"/>
      <w:numFmt w:val="bullet"/>
      <w:lvlText w:val=""/>
      <w:lvlJc w:val="left"/>
      <w:pPr>
        <w:ind w:left="720" w:hanging="360"/>
      </w:pPr>
      <w:rPr>
        <w:rFonts w:ascii="Symbol" w:hAnsi="Symbol"/>
      </w:rPr>
    </w:lvl>
  </w:abstractNum>
  <w:abstractNum w:abstractNumId="9" w15:restartNumberingAfterBreak="0">
    <w:nsid w:val="1B81570C"/>
    <w:multiLevelType w:val="multilevel"/>
    <w:tmpl w:val="4354457C"/>
    <w:lvl w:ilvl="0">
      <w:start w:val="2"/>
      <w:numFmt w:val="decimal"/>
      <w:lvlText w:val="%1."/>
      <w:lvlJc w:val="left"/>
      <w:pPr>
        <w:ind w:left="360" w:hanging="360"/>
      </w:pPr>
      <w:rPr>
        <w:rFonts w:hint="default"/>
        <w:sz w:val="21"/>
      </w:rPr>
    </w:lvl>
    <w:lvl w:ilvl="1">
      <w:start w:val="1"/>
      <w:numFmt w:val="decimal"/>
      <w:lvlText w:val="%2)"/>
      <w:lvlJc w:val="left"/>
      <w:pPr>
        <w:ind w:left="1080" w:hanging="360"/>
      </w:pPr>
      <w:rPr>
        <w:rFont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BA00F79"/>
    <w:multiLevelType w:val="hybridMultilevel"/>
    <w:tmpl w:val="B48CD7A0"/>
    <w:lvl w:ilvl="0" w:tplc="9F249280">
      <w:start w:val="1"/>
      <w:numFmt w:val="bullet"/>
      <w:lvlText w:val=""/>
      <w:lvlJc w:val="left"/>
      <w:pPr>
        <w:ind w:left="720" w:hanging="360"/>
      </w:pPr>
      <w:rPr>
        <w:rFonts w:ascii="Symbol" w:hAnsi="Symbol"/>
      </w:rPr>
    </w:lvl>
    <w:lvl w:ilvl="1" w:tplc="E33C1DDA">
      <w:start w:val="1"/>
      <w:numFmt w:val="bullet"/>
      <w:lvlText w:val=""/>
      <w:lvlJc w:val="left"/>
      <w:pPr>
        <w:ind w:left="720" w:hanging="360"/>
      </w:pPr>
      <w:rPr>
        <w:rFonts w:ascii="Symbol" w:hAnsi="Symbol"/>
      </w:rPr>
    </w:lvl>
    <w:lvl w:ilvl="2" w:tplc="A53204A0">
      <w:start w:val="1"/>
      <w:numFmt w:val="bullet"/>
      <w:lvlText w:val=""/>
      <w:lvlJc w:val="left"/>
      <w:pPr>
        <w:ind w:left="720" w:hanging="360"/>
      </w:pPr>
      <w:rPr>
        <w:rFonts w:ascii="Symbol" w:hAnsi="Symbol"/>
      </w:rPr>
    </w:lvl>
    <w:lvl w:ilvl="3" w:tplc="EC4018B6">
      <w:start w:val="1"/>
      <w:numFmt w:val="bullet"/>
      <w:lvlText w:val=""/>
      <w:lvlJc w:val="left"/>
      <w:pPr>
        <w:ind w:left="720" w:hanging="360"/>
      </w:pPr>
      <w:rPr>
        <w:rFonts w:ascii="Symbol" w:hAnsi="Symbol"/>
      </w:rPr>
    </w:lvl>
    <w:lvl w:ilvl="4" w:tplc="7C1A835C">
      <w:start w:val="1"/>
      <w:numFmt w:val="bullet"/>
      <w:lvlText w:val=""/>
      <w:lvlJc w:val="left"/>
      <w:pPr>
        <w:ind w:left="720" w:hanging="360"/>
      </w:pPr>
      <w:rPr>
        <w:rFonts w:ascii="Symbol" w:hAnsi="Symbol"/>
      </w:rPr>
    </w:lvl>
    <w:lvl w:ilvl="5" w:tplc="030AFE92">
      <w:start w:val="1"/>
      <w:numFmt w:val="bullet"/>
      <w:lvlText w:val=""/>
      <w:lvlJc w:val="left"/>
      <w:pPr>
        <w:ind w:left="720" w:hanging="360"/>
      </w:pPr>
      <w:rPr>
        <w:rFonts w:ascii="Symbol" w:hAnsi="Symbol"/>
      </w:rPr>
    </w:lvl>
    <w:lvl w:ilvl="6" w:tplc="F02EAF00">
      <w:start w:val="1"/>
      <w:numFmt w:val="bullet"/>
      <w:lvlText w:val=""/>
      <w:lvlJc w:val="left"/>
      <w:pPr>
        <w:ind w:left="720" w:hanging="360"/>
      </w:pPr>
      <w:rPr>
        <w:rFonts w:ascii="Symbol" w:hAnsi="Symbol"/>
      </w:rPr>
    </w:lvl>
    <w:lvl w:ilvl="7" w:tplc="FE88638C">
      <w:start w:val="1"/>
      <w:numFmt w:val="bullet"/>
      <w:lvlText w:val=""/>
      <w:lvlJc w:val="left"/>
      <w:pPr>
        <w:ind w:left="720" w:hanging="360"/>
      </w:pPr>
      <w:rPr>
        <w:rFonts w:ascii="Symbol" w:hAnsi="Symbol"/>
      </w:rPr>
    </w:lvl>
    <w:lvl w:ilvl="8" w:tplc="4F84D356">
      <w:start w:val="1"/>
      <w:numFmt w:val="bullet"/>
      <w:lvlText w:val=""/>
      <w:lvlJc w:val="left"/>
      <w:pPr>
        <w:ind w:left="720" w:hanging="360"/>
      </w:pPr>
      <w:rPr>
        <w:rFonts w:ascii="Symbol" w:hAnsi="Symbol"/>
      </w:rPr>
    </w:lvl>
  </w:abstractNum>
  <w:abstractNum w:abstractNumId="11" w15:restartNumberingAfterBreak="0">
    <w:nsid w:val="1E2778FE"/>
    <w:multiLevelType w:val="hybridMultilevel"/>
    <w:tmpl w:val="BA944606"/>
    <w:lvl w:ilvl="0" w:tplc="1C0A1EE6">
      <w:numFmt w:val="bullet"/>
      <w:lvlText w:val="-"/>
      <w:lvlJc w:val="left"/>
      <w:pPr>
        <w:ind w:left="2062"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3D0BDA"/>
    <w:multiLevelType w:val="hybridMultilevel"/>
    <w:tmpl w:val="C98A4AAA"/>
    <w:lvl w:ilvl="0" w:tplc="DFA2F126">
      <w:start w:val="1"/>
      <w:numFmt w:val="bullet"/>
      <w:lvlText w:val=""/>
      <w:lvlJc w:val="left"/>
      <w:pPr>
        <w:ind w:left="720" w:hanging="360"/>
      </w:pPr>
      <w:rPr>
        <w:rFonts w:ascii="Symbol" w:hAnsi="Symbol"/>
      </w:rPr>
    </w:lvl>
    <w:lvl w:ilvl="1" w:tplc="0748BB24">
      <w:start w:val="1"/>
      <w:numFmt w:val="bullet"/>
      <w:lvlText w:val=""/>
      <w:lvlJc w:val="left"/>
      <w:pPr>
        <w:ind w:left="720" w:hanging="360"/>
      </w:pPr>
      <w:rPr>
        <w:rFonts w:ascii="Symbol" w:hAnsi="Symbol"/>
      </w:rPr>
    </w:lvl>
    <w:lvl w:ilvl="2" w:tplc="D9C872C0">
      <w:start w:val="1"/>
      <w:numFmt w:val="bullet"/>
      <w:lvlText w:val=""/>
      <w:lvlJc w:val="left"/>
      <w:pPr>
        <w:ind w:left="720" w:hanging="360"/>
      </w:pPr>
      <w:rPr>
        <w:rFonts w:ascii="Symbol" w:hAnsi="Symbol"/>
      </w:rPr>
    </w:lvl>
    <w:lvl w:ilvl="3" w:tplc="A51EF0C0">
      <w:start w:val="1"/>
      <w:numFmt w:val="bullet"/>
      <w:lvlText w:val=""/>
      <w:lvlJc w:val="left"/>
      <w:pPr>
        <w:ind w:left="720" w:hanging="360"/>
      </w:pPr>
      <w:rPr>
        <w:rFonts w:ascii="Symbol" w:hAnsi="Symbol"/>
      </w:rPr>
    </w:lvl>
    <w:lvl w:ilvl="4" w:tplc="9134050A">
      <w:start w:val="1"/>
      <w:numFmt w:val="bullet"/>
      <w:lvlText w:val=""/>
      <w:lvlJc w:val="left"/>
      <w:pPr>
        <w:ind w:left="720" w:hanging="360"/>
      </w:pPr>
      <w:rPr>
        <w:rFonts w:ascii="Symbol" w:hAnsi="Symbol"/>
      </w:rPr>
    </w:lvl>
    <w:lvl w:ilvl="5" w:tplc="B2481150">
      <w:start w:val="1"/>
      <w:numFmt w:val="bullet"/>
      <w:lvlText w:val=""/>
      <w:lvlJc w:val="left"/>
      <w:pPr>
        <w:ind w:left="720" w:hanging="360"/>
      </w:pPr>
      <w:rPr>
        <w:rFonts w:ascii="Symbol" w:hAnsi="Symbol"/>
      </w:rPr>
    </w:lvl>
    <w:lvl w:ilvl="6" w:tplc="AAB43832">
      <w:start w:val="1"/>
      <w:numFmt w:val="bullet"/>
      <w:lvlText w:val=""/>
      <w:lvlJc w:val="left"/>
      <w:pPr>
        <w:ind w:left="720" w:hanging="360"/>
      </w:pPr>
      <w:rPr>
        <w:rFonts w:ascii="Symbol" w:hAnsi="Symbol"/>
      </w:rPr>
    </w:lvl>
    <w:lvl w:ilvl="7" w:tplc="5CE4133E">
      <w:start w:val="1"/>
      <w:numFmt w:val="bullet"/>
      <w:lvlText w:val=""/>
      <w:lvlJc w:val="left"/>
      <w:pPr>
        <w:ind w:left="720" w:hanging="360"/>
      </w:pPr>
      <w:rPr>
        <w:rFonts w:ascii="Symbol" w:hAnsi="Symbol"/>
      </w:rPr>
    </w:lvl>
    <w:lvl w:ilvl="8" w:tplc="7B865FFE">
      <w:start w:val="1"/>
      <w:numFmt w:val="bullet"/>
      <w:lvlText w:val=""/>
      <w:lvlJc w:val="left"/>
      <w:pPr>
        <w:ind w:left="720" w:hanging="360"/>
      </w:pPr>
      <w:rPr>
        <w:rFonts w:ascii="Symbol" w:hAnsi="Symbol"/>
      </w:rPr>
    </w:lvl>
  </w:abstractNum>
  <w:abstractNum w:abstractNumId="13" w15:restartNumberingAfterBreak="0">
    <w:nsid w:val="2159143D"/>
    <w:multiLevelType w:val="hybridMultilevel"/>
    <w:tmpl w:val="357A10A4"/>
    <w:lvl w:ilvl="0" w:tplc="B5C028F2">
      <w:start w:val="1"/>
      <w:numFmt w:val="decimal"/>
      <w:lvlText w:val="%1."/>
      <w:lvlJc w:val="left"/>
      <w:pPr>
        <w:ind w:left="720" w:hanging="360"/>
      </w:pPr>
    </w:lvl>
    <w:lvl w:ilvl="1" w:tplc="362E1458">
      <w:start w:val="1"/>
      <w:numFmt w:val="decimal"/>
      <w:lvlText w:val="%2."/>
      <w:lvlJc w:val="left"/>
      <w:pPr>
        <w:ind w:left="720" w:hanging="360"/>
      </w:pPr>
    </w:lvl>
    <w:lvl w:ilvl="2" w:tplc="E9F88E74">
      <w:start w:val="1"/>
      <w:numFmt w:val="decimal"/>
      <w:lvlText w:val="%3."/>
      <w:lvlJc w:val="left"/>
      <w:pPr>
        <w:ind w:left="720" w:hanging="360"/>
      </w:pPr>
    </w:lvl>
    <w:lvl w:ilvl="3" w:tplc="835A8818">
      <w:start w:val="1"/>
      <w:numFmt w:val="decimal"/>
      <w:lvlText w:val="%4."/>
      <w:lvlJc w:val="left"/>
      <w:pPr>
        <w:ind w:left="720" w:hanging="360"/>
      </w:pPr>
    </w:lvl>
    <w:lvl w:ilvl="4" w:tplc="944A616C">
      <w:start w:val="1"/>
      <w:numFmt w:val="decimal"/>
      <w:lvlText w:val="%5."/>
      <w:lvlJc w:val="left"/>
      <w:pPr>
        <w:ind w:left="720" w:hanging="360"/>
      </w:pPr>
    </w:lvl>
    <w:lvl w:ilvl="5" w:tplc="DB82CE8C">
      <w:start w:val="1"/>
      <w:numFmt w:val="decimal"/>
      <w:lvlText w:val="%6."/>
      <w:lvlJc w:val="left"/>
      <w:pPr>
        <w:ind w:left="720" w:hanging="360"/>
      </w:pPr>
    </w:lvl>
    <w:lvl w:ilvl="6" w:tplc="59CC5EE6">
      <w:start w:val="1"/>
      <w:numFmt w:val="decimal"/>
      <w:lvlText w:val="%7."/>
      <w:lvlJc w:val="left"/>
      <w:pPr>
        <w:ind w:left="720" w:hanging="360"/>
      </w:pPr>
    </w:lvl>
    <w:lvl w:ilvl="7" w:tplc="F2DC80E8">
      <w:start w:val="1"/>
      <w:numFmt w:val="decimal"/>
      <w:lvlText w:val="%8."/>
      <w:lvlJc w:val="left"/>
      <w:pPr>
        <w:ind w:left="720" w:hanging="360"/>
      </w:pPr>
    </w:lvl>
    <w:lvl w:ilvl="8" w:tplc="E41A45A8">
      <w:start w:val="1"/>
      <w:numFmt w:val="decimal"/>
      <w:lvlText w:val="%9."/>
      <w:lvlJc w:val="left"/>
      <w:pPr>
        <w:ind w:left="720" w:hanging="360"/>
      </w:pPr>
    </w:lvl>
  </w:abstractNum>
  <w:abstractNum w:abstractNumId="14" w15:restartNumberingAfterBreak="0">
    <w:nsid w:val="241E3D29"/>
    <w:multiLevelType w:val="hybridMultilevel"/>
    <w:tmpl w:val="1A0A4B56"/>
    <w:lvl w:ilvl="0" w:tplc="74BE155A">
      <w:start w:val="1"/>
      <w:numFmt w:val="bullet"/>
      <w:lvlText w:val=""/>
      <w:lvlJc w:val="left"/>
      <w:pPr>
        <w:ind w:left="720" w:hanging="360"/>
      </w:pPr>
      <w:rPr>
        <w:rFonts w:ascii="Symbol" w:hAnsi="Symbol"/>
      </w:rPr>
    </w:lvl>
    <w:lvl w:ilvl="1" w:tplc="A0E4FCEA">
      <w:start w:val="1"/>
      <w:numFmt w:val="bullet"/>
      <w:lvlText w:val=""/>
      <w:lvlJc w:val="left"/>
      <w:pPr>
        <w:ind w:left="720" w:hanging="360"/>
      </w:pPr>
      <w:rPr>
        <w:rFonts w:ascii="Symbol" w:hAnsi="Symbol"/>
      </w:rPr>
    </w:lvl>
    <w:lvl w:ilvl="2" w:tplc="38E87AD2">
      <w:start w:val="1"/>
      <w:numFmt w:val="bullet"/>
      <w:lvlText w:val=""/>
      <w:lvlJc w:val="left"/>
      <w:pPr>
        <w:ind w:left="720" w:hanging="360"/>
      </w:pPr>
      <w:rPr>
        <w:rFonts w:ascii="Symbol" w:hAnsi="Symbol"/>
      </w:rPr>
    </w:lvl>
    <w:lvl w:ilvl="3" w:tplc="68A8790A">
      <w:start w:val="1"/>
      <w:numFmt w:val="bullet"/>
      <w:lvlText w:val=""/>
      <w:lvlJc w:val="left"/>
      <w:pPr>
        <w:ind w:left="720" w:hanging="360"/>
      </w:pPr>
      <w:rPr>
        <w:rFonts w:ascii="Symbol" w:hAnsi="Symbol"/>
      </w:rPr>
    </w:lvl>
    <w:lvl w:ilvl="4" w:tplc="EC122C40">
      <w:start w:val="1"/>
      <w:numFmt w:val="bullet"/>
      <w:lvlText w:val=""/>
      <w:lvlJc w:val="left"/>
      <w:pPr>
        <w:ind w:left="720" w:hanging="360"/>
      </w:pPr>
      <w:rPr>
        <w:rFonts w:ascii="Symbol" w:hAnsi="Symbol"/>
      </w:rPr>
    </w:lvl>
    <w:lvl w:ilvl="5" w:tplc="11589FE0">
      <w:start w:val="1"/>
      <w:numFmt w:val="bullet"/>
      <w:lvlText w:val=""/>
      <w:lvlJc w:val="left"/>
      <w:pPr>
        <w:ind w:left="720" w:hanging="360"/>
      </w:pPr>
      <w:rPr>
        <w:rFonts w:ascii="Symbol" w:hAnsi="Symbol"/>
      </w:rPr>
    </w:lvl>
    <w:lvl w:ilvl="6" w:tplc="C6264824">
      <w:start w:val="1"/>
      <w:numFmt w:val="bullet"/>
      <w:lvlText w:val=""/>
      <w:lvlJc w:val="left"/>
      <w:pPr>
        <w:ind w:left="720" w:hanging="360"/>
      </w:pPr>
      <w:rPr>
        <w:rFonts w:ascii="Symbol" w:hAnsi="Symbol"/>
      </w:rPr>
    </w:lvl>
    <w:lvl w:ilvl="7" w:tplc="1AB2A2AC">
      <w:start w:val="1"/>
      <w:numFmt w:val="bullet"/>
      <w:lvlText w:val=""/>
      <w:lvlJc w:val="left"/>
      <w:pPr>
        <w:ind w:left="720" w:hanging="360"/>
      </w:pPr>
      <w:rPr>
        <w:rFonts w:ascii="Symbol" w:hAnsi="Symbol"/>
      </w:rPr>
    </w:lvl>
    <w:lvl w:ilvl="8" w:tplc="374E02F2">
      <w:start w:val="1"/>
      <w:numFmt w:val="bullet"/>
      <w:lvlText w:val=""/>
      <w:lvlJc w:val="left"/>
      <w:pPr>
        <w:ind w:left="720" w:hanging="360"/>
      </w:pPr>
      <w:rPr>
        <w:rFonts w:ascii="Symbol" w:hAnsi="Symbol"/>
      </w:rPr>
    </w:lvl>
  </w:abstractNum>
  <w:abstractNum w:abstractNumId="15" w15:restartNumberingAfterBreak="0">
    <w:nsid w:val="254A2E2F"/>
    <w:multiLevelType w:val="hybridMultilevel"/>
    <w:tmpl w:val="1324CB2E"/>
    <w:lvl w:ilvl="0" w:tplc="55CAB2AE">
      <w:start w:val="1"/>
      <w:numFmt w:val="bullet"/>
      <w:lvlText w:val=""/>
      <w:lvlJc w:val="left"/>
      <w:pPr>
        <w:ind w:left="720" w:hanging="360"/>
      </w:pPr>
      <w:rPr>
        <w:rFonts w:ascii="Symbol" w:hAnsi="Symbol"/>
      </w:rPr>
    </w:lvl>
    <w:lvl w:ilvl="1" w:tplc="64C8C81A">
      <w:start w:val="1"/>
      <w:numFmt w:val="bullet"/>
      <w:lvlText w:val=""/>
      <w:lvlJc w:val="left"/>
      <w:pPr>
        <w:ind w:left="720" w:hanging="360"/>
      </w:pPr>
      <w:rPr>
        <w:rFonts w:ascii="Symbol" w:hAnsi="Symbol"/>
      </w:rPr>
    </w:lvl>
    <w:lvl w:ilvl="2" w:tplc="15C8E8F4">
      <w:start w:val="1"/>
      <w:numFmt w:val="bullet"/>
      <w:lvlText w:val=""/>
      <w:lvlJc w:val="left"/>
      <w:pPr>
        <w:ind w:left="720" w:hanging="360"/>
      </w:pPr>
      <w:rPr>
        <w:rFonts w:ascii="Symbol" w:hAnsi="Symbol"/>
      </w:rPr>
    </w:lvl>
    <w:lvl w:ilvl="3" w:tplc="75DE586C">
      <w:start w:val="1"/>
      <w:numFmt w:val="bullet"/>
      <w:lvlText w:val=""/>
      <w:lvlJc w:val="left"/>
      <w:pPr>
        <w:ind w:left="720" w:hanging="360"/>
      </w:pPr>
      <w:rPr>
        <w:rFonts w:ascii="Symbol" w:hAnsi="Symbol"/>
      </w:rPr>
    </w:lvl>
    <w:lvl w:ilvl="4" w:tplc="BE5ED2A2">
      <w:start w:val="1"/>
      <w:numFmt w:val="bullet"/>
      <w:lvlText w:val=""/>
      <w:lvlJc w:val="left"/>
      <w:pPr>
        <w:ind w:left="720" w:hanging="360"/>
      </w:pPr>
      <w:rPr>
        <w:rFonts w:ascii="Symbol" w:hAnsi="Symbol"/>
      </w:rPr>
    </w:lvl>
    <w:lvl w:ilvl="5" w:tplc="391AF7F8">
      <w:start w:val="1"/>
      <w:numFmt w:val="bullet"/>
      <w:lvlText w:val=""/>
      <w:lvlJc w:val="left"/>
      <w:pPr>
        <w:ind w:left="720" w:hanging="360"/>
      </w:pPr>
      <w:rPr>
        <w:rFonts w:ascii="Symbol" w:hAnsi="Symbol"/>
      </w:rPr>
    </w:lvl>
    <w:lvl w:ilvl="6" w:tplc="94AAC12E">
      <w:start w:val="1"/>
      <w:numFmt w:val="bullet"/>
      <w:lvlText w:val=""/>
      <w:lvlJc w:val="left"/>
      <w:pPr>
        <w:ind w:left="720" w:hanging="360"/>
      </w:pPr>
      <w:rPr>
        <w:rFonts w:ascii="Symbol" w:hAnsi="Symbol"/>
      </w:rPr>
    </w:lvl>
    <w:lvl w:ilvl="7" w:tplc="95B2696E">
      <w:start w:val="1"/>
      <w:numFmt w:val="bullet"/>
      <w:lvlText w:val=""/>
      <w:lvlJc w:val="left"/>
      <w:pPr>
        <w:ind w:left="720" w:hanging="360"/>
      </w:pPr>
      <w:rPr>
        <w:rFonts w:ascii="Symbol" w:hAnsi="Symbol"/>
      </w:rPr>
    </w:lvl>
    <w:lvl w:ilvl="8" w:tplc="0A166460">
      <w:start w:val="1"/>
      <w:numFmt w:val="bullet"/>
      <w:lvlText w:val=""/>
      <w:lvlJc w:val="left"/>
      <w:pPr>
        <w:ind w:left="720" w:hanging="360"/>
      </w:pPr>
      <w:rPr>
        <w:rFonts w:ascii="Symbol" w:hAnsi="Symbol"/>
      </w:rPr>
    </w:lvl>
  </w:abstractNum>
  <w:abstractNum w:abstractNumId="16" w15:restartNumberingAfterBreak="0">
    <w:nsid w:val="25CF2724"/>
    <w:multiLevelType w:val="hybridMultilevel"/>
    <w:tmpl w:val="976EC062"/>
    <w:lvl w:ilvl="0" w:tplc="E5663F5C">
      <w:start w:val="1"/>
      <w:numFmt w:val="bullet"/>
      <w:lvlText w:val=""/>
      <w:lvlJc w:val="left"/>
      <w:pPr>
        <w:ind w:left="720" w:hanging="360"/>
      </w:pPr>
      <w:rPr>
        <w:rFonts w:ascii="Symbol" w:hAnsi="Symbol"/>
      </w:rPr>
    </w:lvl>
    <w:lvl w:ilvl="1" w:tplc="1A44F4CE">
      <w:start w:val="1"/>
      <w:numFmt w:val="bullet"/>
      <w:lvlText w:val=""/>
      <w:lvlJc w:val="left"/>
      <w:pPr>
        <w:ind w:left="720" w:hanging="360"/>
      </w:pPr>
      <w:rPr>
        <w:rFonts w:ascii="Symbol" w:hAnsi="Symbol"/>
      </w:rPr>
    </w:lvl>
    <w:lvl w:ilvl="2" w:tplc="0624F222">
      <w:start w:val="1"/>
      <w:numFmt w:val="bullet"/>
      <w:lvlText w:val=""/>
      <w:lvlJc w:val="left"/>
      <w:pPr>
        <w:ind w:left="720" w:hanging="360"/>
      </w:pPr>
      <w:rPr>
        <w:rFonts w:ascii="Symbol" w:hAnsi="Symbol"/>
      </w:rPr>
    </w:lvl>
    <w:lvl w:ilvl="3" w:tplc="9124A442">
      <w:start w:val="1"/>
      <w:numFmt w:val="bullet"/>
      <w:lvlText w:val=""/>
      <w:lvlJc w:val="left"/>
      <w:pPr>
        <w:ind w:left="720" w:hanging="360"/>
      </w:pPr>
      <w:rPr>
        <w:rFonts w:ascii="Symbol" w:hAnsi="Symbol"/>
      </w:rPr>
    </w:lvl>
    <w:lvl w:ilvl="4" w:tplc="FB629E40">
      <w:start w:val="1"/>
      <w:numFmt w:val="bullet"/>
      <w:lvlText w:val=""/>
      <w:lvlJc w:val="left"/>
      <w:pPr>
        <w:ind w:left="720" w:hanging="360"/>
      </w:pPr>
      <w:rPr>
        <w:rFonts w:ascii="Symbol" w:hAnsi="Symbol"/>
      </w:rPr>
    </w:lvl>
    <w:lvl w:ilvl="5" w:tplc="79ECF464">
      <w:start w:val="1"/>
      <w:numFmt w:val="bullet"/>
      <w:lvlText w:val=""/>
      <w:lvlJc w:val="left"/>
      <w:pPr>
        <w:ind w:left="720" w:hanging="360"/>
      </w:pPr>
      <w:rPr>
        <w:rFonts w:ascii="Symbol" w:hAnsi="Symbol"/>
      </w:rPr>
    </w:lvl>
    <w:lvl w:ilvl="6" w:tplc="2544F950">
      <w:start w:val="1"/>
      <w:numFmt w:val="bullet"/>
      <w:lvlText w:val=""/>
      <w:lvlJc w:val="left"/>
      <w:pPr>
        <w:ind w:left="720" w:hanging="360"/>
      </w:pPr>
      <w:rPr>
        <w:rFonts w:ascii="Symbol" w:hAnsi="Symbol"/>
      </w:rPr>
    </w:lvl>
    <w:lvl w:ilvl="7" w:tplc="0F021C9A">
      <w:start w:val="1"/>
      <w:numFmt w:val="bullet"/>
      <w:lvlText w:val=""/>
      <w:lvlJc w:val="left"/>
      <w:pPr>
        <w:ind w:left="720" w:hanging="360"/>
      </w:pPr>
      <w:rPr>
        <w:rFonts w:ascii="Symbol" w:hAnsi="Symbol"/>
      </w:rPr>
    </w:lvl>
    <w:lvl w:ilvl="8" w:tplc="91F4DCDC">
      <w:start w:val="1"/>
      <w:numFmt w:val="bullet"/>
      <w:lvlText w:val=""/>
      <w:lvlJc w:val="left"/>
      <w:pPr>
        <w:ind w:left="720" w:hanging="360"/>
      </w:pPr>
      <w:rPr>
        <w:rFonts w:ascii="Symbol" w:hAnsi="Symbol"/>
      </w:rPr>
    </w:lvl>
  </w:abstractNum>
  <w:abstractNum w:abstractNumId="17" w15:restartNumberingAfterBreak="0">
    <w:nsid w:val="277D14E0"/>
    <w:multiLevelType w:val="hybridMultilevel"/>
    <w:tmpl w:val="1FAEBC78"/>
    <w:lvl w:ilvl="0" w:tplc="BCFE07A8">
      <w:start w:val="1"/>
      <w:numFmt w:val="bullet"/>
      <w:lvlText w:val=""/>
      <w:lvlJc w:val="left"/>
      <w:pPr>
        <w:ind w:left="720" w:hanging="360"/>
      </w:pPr>
      <w:rPr>
        <w:rFonts w:ascii="Symbol" w:hAnsi="Symbol"/>
      </w:rPr>
    </w:lvl>
    <w:lvl w:ilvl="1" w:tplc="11762918">
      <w:start w:val="1"/>
      <w:numFmt w:val="bullet"/>
      <w:lvlText w:val=""/>
      <w:lvlJc w:val="left"/>
      <w:pPr>
        <w:ind w:left="720" w:hanging="360"/>
      </w:pPr>
      <w:rPr>
        <w:rFonts w:ascii="Symbol" w:hAnsi="Symbol"/>
      </w:rPr>
    </w:lvl>
    <w:lvl w:ilvl="2" w:tplc="D1E0F6E0">
      <w:start w:val="1"/>
      <w:numFmt w:val="bullet"/>
      <w:lvlText w:val=""/>
      <w:lvlJc w:val="left"/>
      <w:pPr>
        <w:ind w:left="720" w:hanging="360"/>
      </w:pPr>
      <w:rPr>
        <w:rFonts w:ascii="Symbol" w:hAnsi="Symbol"/>
      </w:rPr>
    </w:lvl>
    <w:lvl w:ilvl="3" w:tplc="82B26250">
      <w:start w:val="1"/>
      <w:numFmt w:val="bullet"/>
      <w:lvlText w:val=""/>
      <w:lvlJc w:val="left"/>
      <w:pPr>
        <w:ind w:left="720" w:hanging="360"/>
      </w:pPr>
      <w:rPr>
        <w:rFonts w:ascii="Symbol" w:hAnsi="Symbol"/>
      </w:rPr>
    </w:lvl>
    <w:lvl w:ilvl="4" w:tplc="2AF20458">
      <w:start w:val="1"/>
      <w:numFmt w:val="bullet"/>
      <w:lvlText w:val=""/>
      <w:lvlJc w:val="left"/>
      <w:pPr>
        <w:ind w:left="720" w:hanging="360"/>
      </w:pPr>
      <w:rPr>
        <w:rFonts w:ascii="Symbol" w:hAnsi="Symbol"/>
      </w:rPr>
    </w:lvl>
    <w:lvl w:ilvl="5" w:tplc="27C887CA">
      <w:start w:val="1"/>
      <w:numFmt w:val="bullet"/>
      <w:lvlText w:val=""/>
      <w:lvlJc w:val="left"/>
      <w:pPr>
        <w:ind w:left="720" w:hanging="360"/>
      </w:pPr>
      <w:rPr>
        <w:rFonts w:ascii="Symbol" w:hAnsi="Symbol"/>
      </w:rPr>
    </w:lvl>
    <w:lvl w:ilvl="6" w:tplc="BE3E03FA">
      <w:start w:val="1"/>
      <w:numFmt w:val="bullet"/>
      <w:lvlText w:val=""/>
      <w:lvlJc w:val="left"/>
      <w:pPr>
        <w:ind w:left="720" w:hanging="360"/>
      </w:pPr>
      <w:rPr>
        <w:rFonts w:ascii="Symbol" w:hAnsi="Symbol"/>
      </w:rPr>
    </w:lvl>
    <w:lvl w:ilvl="7" w:tplc="DFE01846">
      <w:start w:val="1"/>
      <w:numFmt w:val="bullet"/>
      <w:lvlText w:val=""/>
      <w:lvlJc w:val="left"/>
      <w:pPr>
        <w:ind w:left="720" w:hanging="360"/>
      </w:pPr>
      <w:rPr>
        <w:rFonts w:ascii="Symbol" w:hAnsi="Symbol"/>
      </w:rPr>
    </w:lvl>
    <w:lvl w:ilvl="8" w:tplc="B85C1BAC">
      <w:start w:val="1"/>
      <w:numFmt w:val="bullet"/>
      <w:lvlText w:val=""/>
      <w:lvlJc w:val="left"/>
      <w:pPr>
        <w:ind w:left="720" w:hanging="360"/>
      </w:pPr>
      <w:rPr>
        <w:rFonts w:ascii="Symbol" w:hAnsi="Symbol"/>
      </w:rPr>
    </w:lvl>
  </w:abstractNum>
  <w:abstractNum w:abstractNumId="18" w15:restartNumberingAfterBreak="0">
    <w:nsid w:val="3047500A"/>
    <w:multiLevelType w:val="hybridMultilevel"/>
    <w:tmpl w:val="B2D89E9A"/>
    <w:lvl w:ilvl="0" w:tplc="ECECB440">
      <w:start w:val="1"/>
      <w:numFmt w:val="bullet"/>
      <w:lvlText w:val=""/>
      <w:lvlJc w:val="left"/>
      <w:pPr>
        <w:ind w:left="720" w:hanging="360"/>
      </w:pPr>
      <w:rPr>
        <w:rFonts w:ascii="Symbol" w:hAnsi="Symbol"/>
      </w:rPr>
    </w:lvl>
    <w:lvl w:ilvl="1" w:tplc="7FDCBAD4">
      <w:start w:val="1"/>
      <w:numFmt w:val="bullet"/>
      <w:lvlText w:val=""/>
      <w:lvlJc w:val="left"/>
      <w:pPr>
        <w:ind w:left="720" w:hanging="360"/>
      </w:pPr>
      <w:rPr>
        <w:rFonts w:ascii="Symbol" w:hAnsi="Symbol"/>
      </w:rPr>
    </w:lvl>
    <w:lvl w:ilvl="2" w:tplc="D66EF140">
      <w:start w:val="1"/>
      <w:numFmt w:val="bullet"/>
      <w:lvlText w:val=""/>
      <w:lvlJc w:val="left"/>
      <w:pPr>
        <w:ind w:left="720" w:hanging="360"/>
      </w:pPr>
      <w:rPr>
        <w:rFonts w:ascii="Symbol" w:hAnsi="Symbol"/>
      </w:rPr>
    </w:lvl>
    <w:lvl w:ilvl="3" w:tplc="A4806C94">
      <w:start w:val="1"/>
      <w:numFmt w:val="bullet"/>
      <w:lvlText w:val=""/>
      <w:lvlJc w:val="left"/>
      <w:pPr>
        <w:ind w:left="720" w:hanging="360"/>
      </w:pPr>
      <w:rPr>
        <w:rFonts w:ascii="Symbol" w:hAnsi="Symbol"/>
      </w:rPr>
    </w:lvl>
    <w:lvl w:ilvl="4" w:tplc="F2EA9838">
      <w:start w:val="1"/>
      <w:numFmt w:val="bullet"/>
      <w:lvlText w:val=""/>
      <w:lvlJc w:val="left"/>
      <w:pPr>
        <w:ind w:left="720" w:hanging="360"/>
      </w:pPr>
      <w:rPr>
        <w:rFonts w:ascii="Symbol" w:hAnsi="Symbol"/>
      </w:rPr>
    </w:lvl>
    <w:lvl w:ilvl="5" w:tplc="4C46975C">
      <w:start w:val="1"/>
      <w:numFmt w:val="bullet"/>
      <w:lvlText w:val=""/>
      <w:lvlJc w:val="left"/>
      <w:pPr>
        <w:ind w:left="720" w:hanging="360"/>
      </w:pPr>
      <w:rPr>
        <w:rFonts w:ascii="Symbol" w:hAnsi="Symbol"/>
      </w:rPr>
    </w:lvl>
    <w:lvl w:ilvl="6" w:tplc="2D12814E">
      <w:start w:val="1"/>
      <w:numFmt w:val="bullet"/>
      <w:lvlText w:val=""/>
      <w:lvlJc w:val="left"/>
      <w:pPr>
        <w:ind w:left="720" w:hanging="360"/>
      </w:pPr>
      <w:rPr>
        <w:rFonts w:ascii="Symbol" w:hAnsi="Symbol"/>
      </w:rPr>
    </w:lvl>
    <w:lvl w:ilvl="7" w:tplc="28409558">
      <w:start w:val="1"/>
      <w:numFmt w:val="bullet"/>
      <w:lvlText w:val=""/>
      <w:lvlJc w:val="left"/>
      <w:pPr>
        <w:ind w:left="720" w:hanging="360"/>
      </w:pPr>
      <w:rPr>
        <w:rFonts w:ascii="Symbol" w:hAnsi="Symbol"/>
      </w:rPr>
    </w:lvl>
    <w:lvl w:ilvl="8" w:tplc="BB3697CC">
      <w:start w:val="1"/>
      <w:numFmt w:val="bullet"/>
      <w:lvlText w:val=""/>
      <w:lvlJc w:val="left"/>
      <w:pPr>
        <w:ind w:left="720" w:hanging="360"/>
      </w:pPr>
      <w:rPr>
        <w:rFonts w:ascii="Symbol" w:hAnsi="Symbol"/>
      </w:rPr>
    </w:lvl>
  </w:abstractNum>
  <w:abstractNum w:abstractNumId="19" w15:restartNumberingAfterBreak="0">
    <w:nsid w:val="31777014"/>
    <w:multiLevelType w:val="hybridMultilevel"/>
    <w:tmpl w:val="D944B69A"/>
    <w:lvl w:ilvl="0" w:tplc="D9BA2CC2">
      <w:start w:val="1"/>
      <w:numFmt w:val="bullet"/>
      <w:lvlText w:val=""/>
      <w:lvlJc w:val="left"/>
      <w:pPr>
        <w:ind w:left="720" w:hanging="360"/>
      </w:pPr>
      <w:rPr>
        <w:rFonts w:ascii="Symbol" w:hAnsi="Symbol"/>
      </w:rPr>
    </w:lvl>
    <w:lvl w:ilvl="1" w:tplc="77D83A44">
      <w:start w:val="1"/>
      <w:numFmt w:val="bullet"/>
      <w:lvlText w:val=""/>
      <w:lvlJc w:val="left"/>
      <w:pPr>
        <w:ind w:left="720" w:hanging="360"/>
      </w:pPr>
      <w:rPr>
        <w:rFonts w:ascii="Symbol" w:hAnsi="Symbol"/>
      </w:rPr>
    </w:lvl>
    <w:lvl w:ilvl="2" w:tplc="8A8EE64C">
      <w:start w:val="1"/>
      <w:numFmt w:val="bullet"/>
      <w:lvlText w:val=""/>
      <w:lvlJc w:val="left"/>
      <w:pPr>
        <w:ind w:left="720" w:hanging="360"/>
      </w:pPr>
      <w:rPr>
        <w:rFonts w:ascii="Symbol" w:hAnsi="Symbol"/>
      </w:rPr>
    </w:lvl>
    <w:lvl w:ilvl="3" w:tplc="8C703506">
      <w:start w:val="1"/>
      <w:numFmt w:val="bullet"/>
      <w:lvlText w:val=""/>
      <w:lvlJc w:val="left"/>
      <w:pPr>
        <w:ind w:left="720" w:hanging="360"/>
      </w:pPr>
      <w:rPr>
        <w:rFonts w:ascii="Symbol" w:hAnsi="Symbol"/>
      </w:rPr>
    </w:lvl>
    <w:lvl w:ilvl="4" w:tplc="9C9ED7C6">
      <w:start w:val="1"/>
      <w:numFmt w:val="bullet"/>
      <w:lvlText w:val=""/>
      <w:lvlJc w:val="left"/>
      <w:pPr>
        <w:ind w:left="720" w:hanging="360"/>
      </w:pPr>
      <w:rPr>
        <w:rFonts w:ascii="Symbol" w:hAnsi="Symbol"/>
      </w:rPr>
    </w:lvl>
    <w:lvl w:ilvl="5" w:tplc="474A3F16">
      <w:start w:val="1"/>
      <w:numFmt w:val="bullet"/>
      <w:lvlText w:val=""/>
      <w:lvlJc w:val="left"/>
      <w:pPr>
        <w:ind w:left="720" w:hanging="360"/>
      </w:pPr>
      <w:rPr>
        <w:rFonts w:ascii="Symbol" w:hAnsi="Symbol"/>
      </w:rPr>
    </w:lvl>
    <w:lvl w:ilvl="6" w:tplc="8D321B9E">
      <w:start w:val="1"/>
      <w:numFmt w:val="bullet"/>
      <w:lvlText w:val=""/>
      <w:lvlJc w:val="left"/>
      <w:pPr>
        <w:ind w:left="720" w:hanging="360"/>
      </w:pPr>
      <w:rPr>
        <w:rFonts w:ascii="Symbol" w:hAnsi="Symbol"/>
      </w:rPr>
    </w:lvl>
    <w:lvl w:ilvl="7" w:tplc="BEDC9444">
      <w:start w:val="1"/>
      <w:numFmt w:val="bullet"/>
      <w:lvlText w:val=""/>
      <w:lvlJc w:val="left"/>
      <w:pPr>
        <w:ind w:left="720" w:hanging="360"/>
      </w:pPr>
      <w:rPr>
        <w:rFonts w:ascii="Symbol" w:hAnsi="Symbol"/>
      </w:rPr>
    </w:lvl>
    <w:lvl w:ilvl="8" w:tplc="680AB35A">
      <w:start w:val="1"/>
      <w:numFmt w:val="bullet"/>
      <w:lvlText w:val=""/>
      <w:lvlJc w:val="left"/>
      <w:pPr>
        <w:ind w:left="720" w:hanging="360"/>
      </w:pPr>
      <w:rPr>
        <w:rFonts w:ascii="Symbol" w:hAnsi="Symbol"/>
      </w:rPr>
    </w:lvl>
  </w:abstractNum>
  <w:abstractNum w:abstractNumId="20" w15:restartNumberingAfterBreak="0">
    <w:nsid w:val="36B62C3A"/>
    <w:multiLevelType w:val="multilevel"/>
    <w:tmpl w:val="B9466208"/>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572" w:hanging="720"/>
      </w:pPr>
      <w:rPr>
        <w:rFonts w:ascii="Calibri" w:eastAsia="Times New Roman" w:hAnsi="Calibri" w:cs="Arial"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1" w15:restartNumberingAfterBreak="0">
    <w:nsid w:val="430B4E93"/>
    <w:multiLevelType w:val="hybridMultilevel"/>
    <w:tmpl w:val="44DAE64A"/>
    <w:lvl w:ilvl="0" w:tplc="412459C6">
      <w:start w:val="1"/>
      <w:numFmt w:val="bullet"/>
      <w:lvlText w:val="-"/>
      <w:lvlJc w:val="left"/>
      <w:pPr>
        <w:ind w:left="761" w:hanging="360"/>
      </w:pPr>
      <w:rPr>
        <w:rFonts w:ascii="Calibri" w:eastAsia="Times New Roman" w:hAnsi="Calibri" w:cs="Arial" w:hint="default"/>
      </w:rPr>
    </w:lvl>
    <w:lvl w:ilvl="1" w:tplc="0C0A0003" w:tentative="1">
      <w:start w:val="1"/>
      <w:numFmt w:val="bullet"/>
      <w:lvlText w:val="o"/>
      <w:lvlJc w:val="left"/>
      <w:pPr>
        <w:ind w:left="1481" w:hanging="360"/>
      </w:pPr>
      <w:rPr>
        <w:rFonts w:ascii="Courier New" w:hAnsi="Courier New" w:cs="Courier New" w:hint="default"/>
      </w:rPr>
    </w:lvl>
    <w:lvl w:ilvl="2" w:tplc="0C0A0005" w:tentative="1">
      <w:start w:val="1"/>
      <w:numFmt w:val="bullet"/>
      <w:lvlText w:val=""/>
      <w:lvlJc w:val="left"/>
      <w:pPr>
        <w:ind w:left="2201" w:hanging="360"/>
      </w:pPr>
      <w:rPr>
        <w:rFonts w:ascii="Wingdings" w:hAnsi="Wingdings" w:hint="default"/>
      </w:rPr>
    </w:lvl>
    <w:lvl w:ilvl="3" w:tplc="0C0A0001" w:tentative="1">
      <w:start w:val="1"/>
      <w:numFmt w:val="bullet"/>
      <w:lvlText w:val=""/>
      <w:lvlJc w:val="left"/>
      <w:pPr>
        <w:ind w:left="2921" w:hanging="360"/>
      </w:pPr>
      <w:rPr>
        <w:rFonts w:ascii="Symbol" w:hAnsi="Symbol" w:hint="default"/>
      </w:rPr>
    </w:lvl>
    <w:lvl w:ilvl="4" w:tplc="0C0A0003" w:tentative="1">
      <w:start w:val="1"/>
      <w:numFmt w:val="bullet"/>
      <w:lvlText w:val="o"/>
      <w:lvlJc w:val="left"/>
      <w:pPr>
        <w:ind w:left="3641" w:hanging="360"/>
      </w:pPr>
      <w:rPr>
        <w:rFonts w:ascii="Courier New" w:hAnsi="Courier New" w:cs="Courier New" w:hint="default"/>
      </w:rPr>
    </w:lvl>
    <w:lvl w:ilvl="5" w:tplc="0C0A0005" w:tentative="1">
      <w:start w:val="1"/>
      <w:numFmt w:val="bullet"/>
      <w:lvlText w:val=""/>
      <w:lvlJc w:val="left"/>
      <w:pPr>
        <w:ind w:left="4361" w:hanging="360"/>
      </w:pPr>
      <w:rPr>
        <w:rFonts w:ascii="Wingdings" w:hAnsi="Wingdings" w:hint="default"/>
      </w:rPr>
    </w:lvl>
    <w:lvl w:ilvl="6" w:tplc="0C0A0001" w:tentative="1">
      <w:start w:val="1"/>
      <w:numFmt w:val="bullet"/>
      <w:lvlText w:val=""/>
      <w:lvlJc w:val="left"/>
      <w:pPr>
        <w:ind w:left="5081" w:hanging="360"/>
      </w:pPr>
      <w:rPr>
        <w:rFonts w:ascii="Symbol" w:hAnsi="Symbol" w:hint="default"/>
      </w:rPr>
    </w:lvl>
    <w:lvl w:ilvl="7" w:tplc="0C0A0003" w:tentative="1">
      <w:start w:val="1"/>
      <w:numFmt w:val="bullet"/>
      <w:lvlText w:val="o"/>
      <w:lvlJc w:val="left"/>
      <w:pPr>
        <w:ind w:left="5801" w:hanging="360"/>
      </w:pPr>
      <w:rPr>
        <w:rFonts w:ascii="Courier New" w:hAnsi="Courier New" w:cs="Courier New" w:hint="default"/>
      </w:rPr>
    </w:lvl>
    <w:lvl w:ilvl="8" w:tplc="0C0A0005" w:tentative="1">
      <w:start w:val="1"/>
      <w:numFmt w:val="bullet"/>
      <w:lvlText w:val=""/>
      <w:lvlJc w:val="left"/>
      <w:pPr>
        <w:ind w:left="6521" w:hanging="360"/>
      </w:pPr>
      <w:rPr>
        <w:rFonts w:ascii="Wingdings" w:hAnsi="Wingdings" w:hint="default"/>
      </w:rPr>
    </w:lvl>
  </w:abstractNum>
  <w:abstractNum w:abstractNumId="22" w15:restartNumberingAfterBreak="0">
    <w:nsid w:val="44570E1D"/>
    <w:multiLevelType w:val="hybridMultilevel"/>
    <w:tmpl w:val="23781F90"/>
    <w:lvl w:ilvl="0" w:tplc="26865C82">
      <w:start w:val="1"/>
      <w:numFmt w:val="bullet"/>
      <w:lvlText w:val=""/>
      <w:lvlJc w:val="left"/>
      <w:pPr>
        <w:ind w:left="720" w:hanging="360"/>
      </w:pPr>
      <w:rPr>
        <w:rFonts w:ascii="Symbol" w:hAnsi="Symbol"/>
      </w:rPr>
    </w:lvl>
    <w:lvl w:ilvl="1" w:tplc="5FB63628">
      <w:start w:val="1"/>
      <w:numFmt w:val="bullet"/>
      <w:lvlText w:val=""/>
      <w:lvlJc w:val="left"/>
      <w:pPr>
        <w:ind w:left="720" w:hanging="360"/>
      </w:pPr>
      <w:rPr>
        <w:rFonts w:ascii="Symbol" w:hAnsi="Symbol"/>
      </w:rPr>
    </w:lvl>
    <w:lvl w:ilvl="2" w:tplc="F6AA88D8">
      <w:start w:val="1"/>
      <w:numFmt w:val="bullet"/>
      <w:lvlText w:val=""/>
      <w:lvlJc w:val="left"/>
      <w:pPr>
        <w:ind w:left="720" w:hanging="360"/>
      </w:pPr>
      <w:rPr>
        <w:rFonts w:ascii="Symbol" w:hAnsi="Symbol"/>
      </w:rPr>
    </w:lvl>
    <w:lvl w:ilvl="3" w:tplc="572805E0">
      <w:start w:val="1"/>
      <w:numFmt w:val="bullet"/>
      <w:lvlText w:val=""/>
      <w:lvlJc w:val="left"/>
      <w:pPr>
        <w:ind w:left="720" w:hanging="360"/>
      </w:pPr>
      <w:rPr>
        <w:rFonts w:ascii="Symbol" w:hAnsi="Symbol"/>
      </w:rPr>
    </w:lvl>
    <w:lvl w:ilvl="4" w:tplc="D03C4254">
      <w:start w:val="1"/>
      <w:numFmt w:val="bullet"/>
      <w:lvlText w:val=""/>
      <w:lvlJc w:val="left"/>
      <w:pPr>
        <w:ind w:left="720" w:hanging="360"/>
      </w:pPr>
      <w:rPr>
        <w:rFonts w:ascii="Symbol" w:hAnsi="Symbol"/>
      </w:rPr>
    </w:lvl>
    <w:lvl w:ilvl="5" w:tplc="E0B625C0">
      <w:start w:val="1"/>
      <w:numFmt w:val="bullet"/>
      <w:lvlText w:val=""/>
      <w:lvlJc w:val="left"/>
      <w:pPr>
        <w:ind w:left="720" w:hanging="360"/>
      </w:pPr>
      <w:rPr>
        <w:rFonts w:ascii="Symbol" w:hAnsi="Symbol"/>
      </w:rPr>
    </w:lvl>
    <w:lvl w:ilvl="6" w:tplc="93EC544E">
      <w:start w:val="1"/>
      <w:numFmt w:val="bullet"/>
      <w:lvlText w:val=""/>
      <w:lvlJc w:val="left"/>
      <w:pPr>
        <w:ind w:left="720" w:hanging="360"/>
      </w:pPr>
      <w:rPr>
        <w:rFonts w:ascii="Symbol" w:hAnsi="Symbol"/>
      </w:rPr>
    </w:lvl>
    <w:lvl w:ilvl="7" w:tplc="AF4A5A02">
      <w:start w:val="1"/>
      <w:numFmt w:val="bullet"/>
      <w:lvlText w:val=""/>
      <w:lvlJc w:val="left"/>
      <w:pPr>
        <w:ind w:left="720" w:hanging="360"/>
      </w:pPr>
      <w:rPr>
        <w:rFonts w:ascii="Symbol" w:hAnsi="Symbol"/>
      </w:rPr>
    </w:lvl>
    <w:lvl w:ilvl="8" w:tplc="55227796">
      <w:start w:val="1"/>
      <w:numFmt w:val="bullet"/>
      <w:lvlText w:val=""/>
      <w:lvlJc w:val="left"/>
      <w:pPr>
        <w:ind w:left="720" w:hanging="360"/>
      </w:pPr>
      <w:rPr>
        <w:rFonts w:ascii="Symbol" w:hAnsi="Symbol"/>
      </w:rPr>
    </w:lvl>
  </w:abstractNum>
  <w:abstractNum w:abstractNumId="23" w15:restartNumberingAfterBreak="0">
    <w:nsid w:val="4474676B"/>
    <w:multiLevelType w:val="hybridMultilevel"/>
    <w:tmpl w:val="7A66022A"/>
    <w:lvl w:ilvl="0" w:tplc="466605C6">
      <w:start w:val="1"/>
      <w:numFmt w:val="bullet"/>
      <w:lvlText w:val=""/>
      <w:lvlJc w:val="left"/>
      <w:pPr>
        <w:ind w:left="720" w:hanging="360"/>
      </w:pPr>
      <w:rPr>
        <w:rFonts w:ascii="Symbol" w:hAnsi="Symbol"/>
      </w:rPr>
    </w:lvl>
    <w:lvl w:ilvl="1" w:tplc="D7AC6BC2">
      <w:start w:val="1"/>
      <w:numFmt w:val="bullet"/>
      <w:lvlText w:val=""/>
      <w:lvlJc w:val="left"/>
      <w:pPr>
        <w:ind w:left="720" w:hanging="360"/>
      </w:pPr>
      <w:rPr>
        <w:rFonts w:ascii="Symbol" w:hAnsi="Symbol"/>
      </w:rPr>
    </w:lvl>
    <w:lvl w:ilvl="2" w:tplc="7D06B2EC">
      <w:start w:val="1"/>
      <w:numFmt w:val="bullet"/>
      <w:lvlText w:val=""/>
      <w:lvlJc w:val="left"/>
      <w:pPr>
        <w:ind w:left="720" w:hanging="360"/>
      </w:pPr>
      <w:rPr>
        <w:rFonts w:ascii="Symbol" w:hAnsi="Symbol"/>
      </w:rPr>
    </w:lvl>
    <w:lvl w:ilvl="3" w:tplc="80FCC37E">
      <w:start w:val="1"/>
      <w:numFmt w:val="bullet"/>
      <w:lvlText w:val=""/>
      <w:lvlJc w:val="left"/>
      <w:pPr>
        <w:ind w:left="720" w:hanging="360"/>
      </w:pPr>
      <w:rPr>
        <w:rFonts w:ascii="Symbol" w:hAnsi="Symbol"/>
      </w:rPr>
    </w:lvl>
    <w:lvl w:ilvl="4" w:tplc="5072B66E">
      <w:start w:val="1"/>
      <w:numFmt w:val="bullet"/>
      <w:lvlText w:val=""/>
      <w:lvlJc w:val="left"/>
      <w:pPr>
        <w:ind w:left="720" w:hanging="360"/>
      </w:pPr>
      <w:rPr>
        <w:rFonts w:ascii="Symbol" w:hAnsi="Symbol"/>
      </w:rPr>
    </w:lvl>
    <w:lvl w:ilvl="5" w:tplc="4BBCF1D0">
      <w:start w:val="1"/>
      <w:numFmt w:val="bullet"/>
      <w:lvlText w:val=""/>
      <w:lvlJc w:val="left"/>
      <w:pPr>
        <w:ind w:left="720" w:hanging="360"/>
      </w:pPr>
      <w:rPr>
        <w:rFonts w:ascii="Symbol" w:hAnsi="Symbol"/>
      </w:rPr>
    </w:lvl>
    <w:lvl w:ilvl="6" w:tplc="3F10A5FE">
      <w:start w:val="1"/>
      <w:numFmt w:val="bullet"/>
      <w:lvlText w:val=""/>
      <w:lvlJc w:val="left"/>
      <w:pPr>
        <w:ind w:left="720" w:hanging="360"/>
      </w:pPr>
      <w:rPr>
        <w:rFonts w:ascii="Symbol" w:hAnsi="Symbol"/>
      </w:rPr>
    </w:lvl>
    <w:lvl w:ilvl="7" w:tplc="85548B5E">
      <w:start w:val="1"/>
      <w:numFmt w:val="bullet"/>
      <w:lvlText w:val=""/>
      <w:lvlJc w:val="left"/>
      <w:pPr>
        <w:ind w:left="720" w:hanging="360"/>
      </w:pPr>
      <w:rPr>
        <w:rFonts w:ascii="Symbol" w:hAnsi="Symbol"/>
      </w:rPr>
    </w:lvl>
    <w:lvl w:ilvl="8" w:tplc="07AEE548">
      <w:start w:val="1"/>
      <w:numFmt w:val="bullet"/>
      <w:lvlText w:val=""/>
      <w:lvlJc w:val="left"/>
      <w:pPr>
        <w:ind w:left="720" w:hanging="360"/>
      </w:pPr>
      <w:rPr>
        <w:rFonts w:ascii="Symbol" w:hAnsi="Symbol"/>
      </w:rPr>
    </w:lvl>
  </w:abstractNum>
  <w:abstractNum w:abstractNumId="24" w15:restartNumberingAfterBreak="0">
    <w:nsid w:val="478632F9"/>
    <w:multiLevelType w:val="hybridMultilevel"/>
    <w:tmpl w:val="68504638"/>
    <w:lvl w:ilvl="0" w:tplc="2FF8969C">
      <w:start w:val="1"/>
      <w:numFmt w:val="bullet"/>
      <w:lvlText w:val=""/>
      <w:lvlJc w:val="left"/>
      <w:pPr>
        <w:ind w:left="720" w:hanging="360"/>
      </w:pPr>
      <w:rPr>
        <w:rFonts w:ascii="Symbol" w:hAnsi="Symbol"/>
      </w:rPr>
    </w:lvl>
    <w:lvl w:ilvl="1" w:tplc="884A113C">
      <w:start w:val="1"/>
      <w:numFmt w:val="bullet"/>
      <w:lvlText w:val=""/>
      <w:lvlJc w:val="left"/>
      <w:pPr>
        <w:ind w:left="720" w:hanging="360"/>
      </w:pPr>
      <w:rPr>
        <w:rFonts w:ascii="Symbol" w:hAnsi="Symbol"/>
      </w:rPr>
    </w:lvl>
    <w:lvl w:ilvl="2" w:tplc="71D8CC10">
      <w:start w:val="1"/>
      <w:numFmt w:val="bullet"/>
      <w:lvlText w:val=""/>
      <w:lvlJc w:val="left"/>
      <w:pPr>
        <w:ind w:left="720" w:hanging="360"/>
      </w:pPr>
      <w:rPr>
        <w:rFonts w:ascii="Symbol" w:hAnsi="Symbol"/>
      </w:rPr>
    </w:lvl>
    <w:lvl w:ilvl="3" w:tplc="0290C728">
      <w:start w:val="1"/>
      <w:numFmt w:val="bullet"/>
      <w:lvlText w:val=""/>
      <w:lvlJc w:val="left"/>
      <w:pPr>
        <w:ind w:left="720" w:hanging="360"/>
      </w:pPr>
      <w:rPr>
        <w:rFonts w:ascii="Symbol" w:hAnsi="Symbol"/>
      </w:rPr>
    </w:lvl>
    <w:lvl w:ilvl="4" w:tplc="CA84B660">
      <w:start w:val="1"/>
      <w:numFmt w:val="bullet"/>
      <w:lvlText w:val=""/>
      <w:lvlJc w:val="left"/>
      <w:pPr>
        <w:ind w:left="720" w:hanging="360"/>
      </w:pPr>
      <w:rPr>
        <w:rFonts w:ascii="Symbol" w:hAnsi="Symbol"/>
      </w:rPr>
    </w:lvl>
    <w:lvl w:ilvl="5" w:tplc="2DF0A616">
      <w:start w:val="1"/>
      <w:numFmt w:val="bullet"/>
      <w:lvlText w:val=""/>
      <w:lvlJc w:val="left"/>
      <w:pPr>
        <w:ind w:left="720" w:hanging="360"/>
      </w:pPr>
      <w:rPr>
        <w:rFonts w:ascii="Symbol" w:hAnsi="Symbol"/>
      </w:rPr>
    </w:lvl>
    <w:lvl w:ilvl="6" w:tplc="0CD8FF8C">
      <w:start w:val="1"/>
      <w:numFmt w:val="bullet"/>
      <w:lvlText w:val=""/>
      <w:lvlJc w:val="left"/>
      <w:pPr>
        <w:ind w:left="720" w:hanging="360"/>
      </w:pPr>
      <w:rPr>
        <w:rFonts w:ascii="Symbol" w:hAnsi="Symbol"/>
      </w:rPr>
    </w:lvl>
    <w:lvl w:ilvl="7" w:tplc="388E2B5E">
      <w:start w:val="1"/>
      <w:numFmt w:val="bullet"/>
      <w:lvlText w:val=""/>
      <w:lvlJc w:val="left"/>
      <w:pPr>
        <w:ind w:left="720" w:hanging="360"/>
      </w:pPr>
      <w:rPr>
        <w:rFonts w:ascii="Symbol" w:hAnsi="Symbol"/>
      </w:rPr>
    </w:lvl>
    <w:lvl w:ilvl="8" w:tplc="2FEE4632">
      <w:start w:val="1"/>
      <w:numFmt w:val="bullet"/>
      <w:lvlText w:val=""/>
      <w:lvlJc w:val="left"/>
      <w:pPr>
        <w:ind w:left="720" w:hanging="360"/>
      </w:pPr>
      <w:rPr>
        <w:rFonts w:ascii="Symbol" w:hAnsi="Symbol"/>
      </w:rPr>
    </w:lvl>
  </w:abstractNum>
  <w:abstractNum w:abstractNumId="25" w15:restartNumberingAfterBreak="0">
    <w:nsid w:val="4B0848DE"/>
    <w:multiLevelType w:val="hybridMultilevel"/>
    <w:tmpl w:val="3B2A2CD2"/>
    <w:lvl w:ilvl="0" w:tplc="D890BCE0">
      <w:start w:val="1"/>
      <w:numFmt w:val="bullet"/>
      <w:lvlText w:val=""/>
      <w:lvlJc w:val="left"/>
      <w:pPr>
        <w:ind w:left="720" w:hanging="360"/>
      </w:pPr>
      <w:rPr>
        <w:rFonts w:ascii="Symbol" w:hAnsi="Symbol"/>
      </w:rPr>
    </w:lvl>
    <w:lvl w:ilvl="1" w:tplc="7B18A870">
      <w:start w:val="1"/>
      <w:numFmt w:val="bullet"/>
      <w:lvlText w:val=""/>
      <w:lvlJc w:val="left"/>
      <w:pPr>
        <w:ind w:left="720" w:hanging="360"/>
      </w:pPr>
      <w:rPr>
        <w:rFonts w:ascii="Symbol" w:hAnsi="Symbol"/>
      </w:rPr>
    </w:lvl>
    <w:lvl w:ilvl="2" w:tplc="7C067888">
      <w:start w:val="1"/>
      <w:numFmt w:val="bullet"/>
      <w:lvlText w:val=""/>
      <w:lvlJc w:val="left"/>
      <w:pPr>
        <w:ind w:left="720" w:hanging="360"/>
      </w:pPr>
      <w:rPr>
        <w:rFonts w:ascii="Symbol" w:hAnsi="Symbol"/>
      </w:rPr>
    </w:lvl>
    <w:lvl w:ilvl="3" w:tplc="7DE640E4">
      <w:start w:val="1"/>
      <w:numFmt w:val="bullet"/>
      <w:lvlText w:val=""/>
      <w:lvlJc w:val="left"/>
      <w:pPr>
        <w:ind w:left="720" w:hanging="360"/>
      </w:pPr>
      <w:rPr>
        <w:rFonts w:ascii="Symbol" w:hAnsi="Symbol"/>
      </w:rPr>
    </w:lvl>
    <w:lvl w:ilvl="4" w:tplc="B614B5AA">
      <w:start w:val="1"/>
      <w:numFmt w:val="bullet"/>
      <w:lvlText w:val=""/>
      <w:lvlJc w:val="left"/>
      <w:pPr>
        <w:ind w:left="720" w:hanging="360"/>
      </w:pPr>
      <w:rPr>
        <w:rFonts w:ascii="Symbol" w:hAnsi="Symbol"/>
      </w:rPr>
    </w:lvl>
    <w:lvl w:ilvl="5" w:tplc="C7B85226">
      <w:start w:val="1"/>
      <w:numFmt w:val="bullet"/>
      <w:lvlText w:val=""/>
      <w:lvlJc w:val="left"/>
      <w:pPr>
        <w:ind w:left="720" w:hanging="360"/>
      </w:pPr>
      <w:rPr>
        <w:rFonts w:ascii="Symbol" w:hAnsi="Symbol"/>
      </w:rPr>
    </w:lvl>
    <w:lvl w:ilvl="6" w:tplc="CC9280E0">
      <w:start w:val="1"/>
      <w:numFmt w:val="bullet"/>
      <w:lvlText w:val=""/>
      <w:lvlJc w:val="left"/>
      <w:pPr>
        <w:ind w:left="720" w:hanging="360"/>
      </w:pPr>
      <w:rPr>
        <w:rFonts w:ascii="Symbol" w:hAnsi="Symbol"/>
      </w:rPr>
    </w:lvl>
    <w:lvl w:ilvl="7" w:tplc="7110010E">
      <w:start w:val="1"/>
      <w:numFmt w:val="bullet"/>
      <w:lvlText w:val=""/>
      <w:lvlJc w:val="left"/>
      <w:pPr>
        <w:ind w:left="720" w:hanging="360"/>
      </w:pPr>
      <w:rPr>
        <w:rFonts w:ascii="Symbol" w:hAnsi="Symbol"/>
      </w:rPr>
    </w:lvl>
    <w:lvl w:ilvl="8" w:tplc="CB68DFC0">
      <w:start w:val="1"/>
      <w:numFmt w:val="bullet"/>
      <w:lvlText w:val=""/>
      <w:lvlJc w:val="left"/>
      <w:pPr>
        <w:ind w:left="720" w:hanging="360"/>
      </w:pPr>
      <w:rPr>
        <w:rFonts w:ascii="Symbol" w:hAnsi="Symbol"/>
      </w:rPr>
    </w:lvl>
  </w:abstractNum>
  <w:abstractNum w:abstractNumId="26" w15:restartNumberingAfterBreak="0">
    <w:nsid w:val="4B2636E8"/>
    <w:multiLevelType w:val="hybridMultilevel"/>
    <w:tmpl w:val="25E04E70"/>
    <w:lvl w:ilvl="0" w:tplc="85C8E84E">
      <w:start w:val="1"/>
      <w:numFmt w:val="bullet"/>
      <w:lvlText w:val=""/>
      <w:lvlJc w:val="left"/>
      <w:pPr>
        <w:ind w:left="720" w:hanging="360"/>
      </w:pPr>
      <w:rPr>
        <w:rFonts w:ascii="Symbol" w:hAnsi="Symbol"/>
      </w:rPr>
    </w:lvl>
    <w:lvl w:ilvl="1" w:tplc="91BA3496">
      <w:start w:val="1"/>
      <w:numFmt w:val="bullet"/>
      <w:lvlText w:val=""/>
      <w:lvlJc w:val="left"/>
      <w:pPr>
        <w:ind w:left="720" w:hanging="360"/>
      </w:pPr>
      <w:rPr>
        <w:rFonts w:ascii="Symbol" w:hAnsi="Symbol"/>
      </w:rPr>
    </w:lvl>
    <w:lvl w:ilvl="2" w:tplc="D7CC4BCC">
      <w:start w:val="1"/>
      <w:numFmt w:val="bullet"/>
      <w:lvlText w:val=""/>
      <w:lvlJc w:val="left"/>
      <w:pPr>
        <w:ind w:left="720" w:hanging="360"/>
      </w:pPr>
      <w:rPr>
        <w:rFonts w:ascii="Symbol" w:hAnsi="Symbol"/>
      </w:rPr>
    </w:lvl>
    <w:lvl w:ilvl="3" w:tplc="4A36791A">
      <w:start w:val="1"/>
      <w:numFmt w:val="bullet"/>
      <w:lvlText w:val=""/>
      <w:lvlJc w:val="left"/>
      <w:pPr>
        <w:ind w:left="720" w:hanging="360"/>
      </w:pPr>
      <w:rPr>
        <w:rFonts w:ascii="Symbol" w:hAnsi="Symbol"/>
      </w:rPr>
    </w:lvl>
    <w:lvl w:ilvl="4" w:tplc="631A7AA0">
      <w:start w:val="1"/>
      <w:numFmt w:val="bullet"/>
      <w:lvlText w:val=""/>
      <w:lvlJc w:val="left"/>
      <w:pPr>
        <w:ind w:left="720" w:hanging="360"/>
      </w:pPr>
      <w:rPr>
        <w:rFonts w:ascii="Symbol" w:hAnsi="Symbol"/>
      </w:rPr>
    </w:lvl>
    <w:lvl w:ilvl="5" w:tplc="B650B93A">
      <w:start w:val="1"/>
      <w:numFmt w:val="bullet"/>
      <w:lvlText w:val=""/>
      <w:lvlJc w:val="left"/>
      <w:pPr>
        <w:ind w:left="720" w:hanging="360"/>
      </w:pPr>
      <w:rPr>
        <w:rFonts w:ascii="Symbol" w:hAnsi="Symbol"/>
      </w:rPr>
    </w:lvl>
    <w:lvl w:ilvl="6" w:tplc="5A644A80">
      <w:start w:val="1"/>
      <w:numFmt w:val="bullet"/>
      <w:lvlText w:val=""/>
      <w:lvlJc w:val="left"/>
      <w:pPr>
        <w:ind w:left="720" w:hanging="360"/>
      </w:pPr>
      <w:rPr>
        <w:rFonts w:ascii="Symbol" w:hAnsi="Symbol"/>
      </w:rPr>
    </w:lvl>
    <w:lvl w:ilvl="7" w:tplc="928C800C">
      <w:start w:val="1"/>
      <w:numFmt w:val="bullet"/>
      <w:lvlText w:val=""/>
      <w:lvlJc w:val="left"/>
      <w:pPr>
        <w:ind w:left="720" w:hanging="360"/>
      </w:pPr>
      <w:rPr>
        <w:rFonts w:ascii="Symbol" w:hAnsi="Symbol"/>
      </w:rPr>
    </w:lvl>
    <w:lvl w:ilvl="8" w:tplc="C8223EDE">
      <w:start w:val="1"/>
      <w:numFmt w:val="bullet"/>
      <w:lvlText w:val=""/>
      <w:lvlJc w:val="left"/>
      <w:pPr>
        <w:ind w:left="720" w:hanging="360"/>
      </w:pPr>
      <w:rPr>
        <w:rFonts w:ascii="Symbol" w:hAnsi="Symbol"/>
      </w:rPr>
    </w:lvl>
  </w:abstractNum>
  <w:abstractNum w:abstractNumId="27" w15:restartNumberingAfterBreak="0">
    <w:nsid w:val="4F8202A9"/>
    <w:multiLevelType w:val="hybridMultilevel"/>
    <w:tmpl w:val="59FED7BC"/>
    <w:lvl w:ilvl="0" w:tplc="37D2DED0">
      <w:start w:val="1"/>
      <w:numFmt w:val="decimal"/>
      <w:lvlText w:val="%1)"/>
      <w:lvlJc w:val="left"/>
      <w:pPr>
        <w:ind w:left="2062"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FB0506C"/>
    <w:multiLevelType w:val="hybridMultilevel"/>
    <w:tmpl w:val="ED928ACE"/>
    <w:lvl w:ilvl="0" w:tplc="771AB5FA">
      <w:start w:val="1"/>
      <w:numFmt w:val="bullet"/>
      <w:lvlText w:val=""/>
      <w:lvlJc w:val="left"/>
      <w:pPr>
        <w:ind w:left="720" w:hanging="360"/>
      </w:pPr>
      <w:rPr>
        <w:rFonts w:ascii="Symbol" w:hAnsi="Symbol"/>
      </w:rPr>
    </w:lvl>
    <w:lvl w:ilvl="1" w:tplc="E9EEDEF6">
      <w:start w:val="1"/>
      <w:numFmt w:val="bullet"/>
      <w:lvlText w:val=""/>
      <w:lvlJc w:val="left"/>
      <w:pPr>
        <w:ind w:left="720" w:hanging="360"/>
      </w:pPr>
      <w:rPr>
        <w:rFonts w:ascii="Symbol" w:hAnsi="Symbol"/>
      </w:rPr>
    </w:lvl>
    <w:lvl w:ilvl="2" w:tplc="23305B96">
      <w:start w:val="1"/>
      <w:numFmt w:val="bullet"/>
      <w:lvlText w:val=""/>
      <w:lvlJc w:val="left"/>
      <w:pPr>
        <w:ind w:left="720" w:hanging="360"/>
      </w:pPr>
      <w:rPr>
        <w:rFonts w:ascii="Symbol" w:hAnsi="Symbol"/>
      </w:rPr>
    </w:lvl>
    <w:lvl w:ilvl="3" w:tplc="11C628DE">
      <w:start w:val="1"/>
      <w:numFmt w:val="bullet"/>
      <w:lvlText w:val=""/>
      <w:lvlJc w:val="left"/>
      <w:pPr>
        <w:ind w:left="720" w:hanging="360"/>
      </w:pPr>
      <w:rPr>
        <w:rFonts w:ascii="Symbol" w:hAnsi="Symbol"/>
      </w:rPr>
    </w:lvl>
    <w:lvl w:ilvl="4" w:tplc="225A22B2">
      <w:start w:val="1"/>
      <w:numFmt w:val="bullet"/>
      <w:lvlText w:val=""/>
      <w:lvlJc w:val="left"/>
      <w:pPr>
        <w:ind w:left="720" w:hanging="360"/>
      </w:pPr>
      <w:rPr>
        <w:rFonts w:ascii="Symbol" w:hAnsi="Symbol"/>
      </w:rPr>
    </w:lvl>
    <w:lvl w:ilvl="5" w:tplc="572A6D38">
      <w:start w:val="1"/>
      <w:numFmt w:val="bullet"/>
      <w:lvlText w:val=""/>
      <w:lvlJc w:val="left"/>
      <w:pPr>
        <w:ind w:left="720" w:hanging="360"/>
      </w:pPr>
      <w:rPr>
        <w:rFonts w:ascii="Symbol" w:hAnsi="Symbol"/>
      </w:rPr>
    </w:lvl>
    <w:lvl w:ilvl="6" w:tplc="95B00B86">
      <w:start w:val="1"/>
      <w:numFmt w:val="bullet"/>
      <w:lvlText w:val=""/>
      <w:lvlJc w:val="left"/>
      <w:pPr>
        <w:ind w:left="720" w:hanging="360"/>
      </w:pPr>
      <w:rPr>
        <w:rFonts w:ascii="Symbol" w:hAnsi="Symbol"/>
      </w:rPr>
    </w:lvl>
    <w:lvl w:ilvl="7" w:tplc="7F30D71A">
      <w:start w:val="1"/>
      <w:numFmt w:val="bullet"/>
      <w:lvlText w:val=""/>
      <w:lvlJc w:val="left"/>
      <w:pPr>
        <w:ind w:left="720" w:hanging="360"/>
      </w:pPr>
      <w:rPr>
        <w:rFonts w:ascii="Symbol" w:hAnsi="Symbol"/>
      </w:rPr>
    </w:lvl>
    <w:lvl w:ilvl="8" w:tplc="8BD03C00">
      <w:start w:val="1"/>
      <w:numFmt w:val="bullet"/>
      <w:lvlText w:val=""/>
      <w:lvlJc w:val="left"/>
      <w:pPr>
        <w:ind w:left="720" w:hanging="360"/>
      </w:pPr>
      <w:rPr>
        <w:rFonts w:ascii="Symbol" w:hAnsi="Symbol"/>
      </w:rPr>
    </w:lvl>
  </w:abstractNum>
  <w:abstractNum w:abstractNumId="29" w15:restartNumberingAfterBreak="0">
    <w:nsid w:val="50157237"/>
    <w:multiLevelType w:val="hybridMultilevel"/>
    <w:tmpl w:val="CE8A022A"/>
    <w:lvl w:ilvl="0" w:tplc="7006EDF8">
      <w:start w:val="1"/>
      <w:numFmt w:val="bullet"/>
      <w:lvlText w:val=""/>
      <w:lvlJc w:val="left"/>
      <w:pPr>
        <w:ind w:left="720" w:hanging="360"/>
      </w:pPr>
      <w:rPr>
        <w:rFonts w:ascii="Symbol" w:hAnsi="Symbol"/>
      </w:rPr>
    </w:lvl>
    <w:lvl w:ilvl="1" w:tplc="02F2392A">
      <w:start w:val="1"/>
      <w:numFmt w:val="bullet"/>
      <w:lvlText w:val=""/>
      <w:lvlJc w:val="left"/>
      <w:pPr>
        <w:ind w:left="720" w:hanging="360"/>
      </w:pPr>
      <w:rPr>
        <w:rFonts w:ascii="Symbol" w:hAnsi="Symbol"/>
      </w:rPr>
    </w:lvl>
    <w:lvl w:ilvl="2" w:tplc="496057D4">
      <w:start w:val="1"/>
      <w:numFmt w:val="bullet"/>
      <w:lvlText w:val=""/>
      <w:lvlJc w:val="left"/>
      <w:pPr>
        <w:ind w:left="720" w:hanging="360"/>
      </w:pPr>
      <w:rPr>
        <w:rFonts w:ascii="Symbol" w:hAnsi="Symbol"/>
      </w:rPr>
    </w:lvl>
    <w:lvl w:ilvl="3" w:tplc="DBD4DF68">
      <w:start w:val="1"/>
      <w:numFmt w:val="bullet"/>
      <w:lvlText w:val=""/>
      <w:lvlJc w:val="left"/>
      <w:pPr>
        <w:ind w:left="720" w:hanging="360"/>
      </w:pPr>
      <w:rPr>
        <w:rFonts w:ascii="Symbol" w:hAnsi="Symbol"/>
      </w:rPr>
    </w:lvl>
    <w:lvl w:ilvl="4" w:tplc="21644C7E">
      <w:start w:val="1"/>
      <w:numFmt w:val="bullet"/>
      <w:lvlText w:val=""/>
      <w:lvlJc w:val="left"/>
      <w:pPr>
        <w:ind w:left="720" w:hanging="360"/>
      </w:pPr>
      <w:rPr>
        <w:rFonts w:ascii="Symbol" w:hAnsi="Symbol"/>
      </w:rPr>
    </w:lvl>
    <w:lvl w:ilvl="5" w:tplc="EB52381C">
      <w:start w:val="1"/>
      <w:numFmt w:val="bullet"/>
      <w:lvlText w:val=""/>
      <w:lvlJc w:val="left"/>
      <w:pPr>
        <w:ind w:left="720" w:hanging="360"/>
      </w:pPr>
      <w:rPr>
        <w:rFonts w:ascii="Symbol" w:hAnsi="Symbol"/>
      </w:rPr>
    </w:lvl>
    <w:lvl w:ilvl="6" w:tplc="DA824F38">
      <w:start w:val="1"/>
      <w:numFmt w:val="bullet"/>
      <w:lvlText w:val=""/>
      <w:lvlJc w:val="left"/>
      <w:pPr>
        <w:ind w:left="720" w:hanging="360"/>
      </w:pPr>
      <w:rPr>
        <w:rFonts w:ascii="Symbol" w:hAnsi="Symbol"/>
      </w:rPr>
    </w:lvl>
    <w:lvl w:ilvl="7" w:tplc="9D7E7C4E">
      <w:start w:val="1"/>
      <w:numFmt w:val="bullet"/>
      <w:lvlText w:val=""/>
      <w:lvlJc w:val="left"/>
      <w:pPr>
        <w:ind w:left="720" w:hanging="360"/>
      </w:pPr>
      <w:rPr>
        <w:rFonts w:ascii="Symbol" w:hAnsi="Symbol"/>
      </w:rPr>
    </w:lvl>
    <w:lvl w:ilvl="8" w:tplc="196A56DE">
      <w:start w:val="1"/>
      <w:numFmt w:val="bullet"/>
      <w:lvlText w:val=""/>
      <w:lvlJc w:val="left"/>
      <w:pPr>
        <w:ind w:left="720" w:hanging="360"/>
      </w:pPr>
      <w:rPr>
        <w:rFonts w:ascii="Symbol" w:hAnsi="Symbol"/>
      </w:rPr>
    </w:lvl>
  </w:abstractNum>
  <w:abstractNum w:abstractNumId="30" w15:restartNumberingAfterBreak="0">
    <w:nsid w:val="52E550A1"/>
    <w:multiLevelType w:val="hybridMultilevel"/>
    <w:tmpl w:val="C9381CFE"/>
    <w:lvl w:ilvl="0" w:tplc="83AE51C2">
      <w:start w:val="1"/>
      <w:numFmt w:val="bullet"/>
      <w:lvlText w:val=""/>
      <w:lvlJc w:val="left"/>
      <w:pPr>
        <w:ind w:left="720" w:hanging="360"/>
      </w:pPr>
      <w:rPr>
        <w:rFonts w:ascii="Symbol" w:hAnsi="Symbol"/>
      </w:rPr>
    </w:lvl>
    <w:lvl w:ilvl="1" w:tplc="E41460BA">
      <w:start w:val="1"/>
      <w:numFmt w:val="bullet"/>
      <w:lvlText w:val=""/>
      <w:lvlJc w:val="left"/>
      <w:pPr>
        <w:ind w:left="720" w:hanging="360"/>
      </w:pPr>
      <w:rPr>
        <w:rFonts w:ascii="Symbol" w:hAnsi="Symbol"/>
      </w:rPr>
    </w:lvl>
    <w:lvl w:ilvl="2" w:tplc="3A9A8116">
      <w:start w:val="1"/>
      <w:numFmt w:val="bullet"/>
      <w:lvlText w:val=""/>
      <w:lvlJc w:val="left"/>
      <w:pPr>
        <w:ind w:left="720" w:hanging="360"/>
      </w:pPr>
      <w:rPr>
        <w:rFonts w:ascii="Symbol" w:hAnsi="Symbol"/>
      </w:rPr>
    </w:lvl>
    <w:lvl w:ilvl="3" w:tplc="C494E56E">
      <w:start w:val="1"/>
      <w:numFmt w:val="bullet"/>
      <w:lvlText w:val=""/>
      <w:lvlJc w:val="left"/>
      <w:pPr>
        <w:ind w:left="720" w:hanging="360"/>
      </w:pPr>
      <w:rPr>
        <w:rFonts w:ascii="Symbol" w:hAnsi="Symbol"/>
      </w:rPr>
    </w:lvl>
    <w:lvl w:ilvl="4" w:tplc="2B1655BA">
      <w:start w:val="1"/>
      <w:numFmt w:val="bullet"/>
      <w:lvlText w:val=""/>
      <w:lvlJc w:val="left"/>
      <w:pPr>
        <w:ind w:left="720" w:hanging="360"/>
      </w:pPr>
      <w:rPr>
        <w:rFonts w:ascii="Symbol" w:hAnsi="Symbol"/>
      </w:rPr>
    </w:lvl>
    <w:lvl w:ilvl="5" w:tplc="41B8AA8A">
      <w:start w:val="1"/>
      <w:numFmt w:val="bullet"/>
      <w:lvlText w:val=""/>
      <w:lvlJc w:val="left"/>
      <w:pPr>
        <w:ind w:left="720" w:hanging="360"/>
      </w:pPr>
      <w:rPr>
        <w:rFonts w:ascii="Symbol" w:hAnsi="Symbol"/>
      </w:rPr>
    </w:lvl>
    <w:lvl w:ilvl="6" w:tplc="E25A54B4">
      <w:start w:val="1"/>
      <w:numFmt w:val="bullet"/>
      <w:lvlText w:val=""/>
      <w:lvlJc w:val="left"/>
      <w:pPr>
        <w:ind w:left="720" w:hanging="360"/>
      </w:pPr>
      <w:rPr>
        <w:rFonts w:ascii="Symbol" w:hAnsi="Symbol"/>
      </w:rPr>
    </w:lvl>
    <w:lvl w:ilvl="7" w:tplc="D1EA81EA">
      <w:start w:val="1"/>
      <w:numFmt w:val="bullet"/>
      <w:lvlText w:val=""/>
      <w:lvlJc w:val="left"/>
      <w:pPr>
        <w:ind w:left="720" w:hanging="360"/>
      </w:pPr>
      <w:rPr>
        <w:rFonts w:ascii="Symbol" w:hAnsi="Symbol"/>
      </w:rPr>
    </w:lvl>
    <w:lvl w:ilvl="8" w:tplc="644E68F4">
      <w:start w:val="1"/>
      <w:numFmt w:val="bullet"/>
      <w:lvlText w:val=""/>
      <w:lvlJc w:val="left"/>
      <w:pPr>
        <w:ind w:left="720" w:hanging="360"/>
      </w:pPr>
      <w:rPr>
        <w:rFonts w:ascii="Symbol" w:hAnsi="Symbol"/>
      </w:rPr>
    </w:lvl>
  </w:abstractNum>
  <w:abstractNum w:abstractNumId="31" w15:restartNumberingAfterBreak="0">
    <w:nsid w:val="547B3BCD"/>
    <w:multiLevelType w:val="hybridMultilevel"/>
    <w:tmpl w:val="D09A26CC"/>
    <w:lvl w:ilvl="0" w:tplc="A288A3F6">
      <w:start w:val="1"/>
      <w:numFmt w:val="bullet"/>
      <w:lvlText w:val=""/>
      <w:lvlJc w:val="left"/>
      <w:pPr>
        <w:ind w:left="720" w:hanging="360"/>
      </w:pPr>
      <w:rPr>
        <w:rFonts w:ascii="Symbol" w:hAnsi="Symbol"/>
      </w:rPr>
    </w:lvl>
    <w:lvl w:ilvl="1" w:tplc="80CCA16C">
      <w:start w:val="1"/>
      <w:numFmt w:val="bullet"/>
      <w:lvlText w:val=""/>
      <w:lvlJc w:val="left"/>
      <w:pPr>
        <w:ind w:left="720" w:hanging="360"/>
      </w:pPr>
      <w:rPr>
        <w:rFonts w:ascii="Symbol" w:hAnsi="Symbol"/>
      </w:rPr>
    </w:lvl>
    <w:lvl w:ilvl="2" w:tplc="281C3586">
      <w:start w:val="1"/>
      <w:numFmt w:val="bullet"/>
      <w:lvlText w:val=""/>
      <w:lvlJc w:val="left"/>
      <w:pPr>
        <w:ind w:left="720" w:hanging="360"/>
      </w:pPr>
      <w:rPr>
        <w:rFonts w:ascii="Symbol" w:hAnsi="Symbol"/>
      </w:rPr>
    </w:lvl>
    <w:lvl w:ilvl="3" w:tplc="CA5CE66E">
      <w:start w:val="1"/>
      <w:numFmt w:val="bullet"/>
      <w:lvlText w:val=""/>
      <w:lvlJc w:val="left"/>
      <w:pPr>
        <w:ind w:left="720" w:hanging="360"/>
      </w:pPr>
      <w:rPr>
        <w:rFonts w:ascii="Symbol" w:hAnsi="Symbol"/>
      </w:rPr>
    </w:lvl>
    <w:lvl w:ilvl="4" w:tplc="C8447B78">
      <w:start w:val="1"/>
      <w:numFmt w:val="bullet"/>
      <w:lvlText w:val=""/>
      <w:lvlJc w:val="left"/>
      <w:pPr>
        <w:ind w:left="720" w:hanging="360"/>
      </w:pPr>
      <w:rPr>
        <w:rFonts w:ascii="Symbol" w:hAnsi="Symbol"/>
      </w:rPr>
    </w:lvl>
    <w:lvl w:ilvl="5" w:tplc="43C8AD42">
      <w:start w:val="1"/>
      <w:numFmt w:val="bullet"/>
      <w:lvlText w:val=""/>
      <w:lvlJc w:val="left"/>
      <w:pPr>
        <w:ind w:left="720" w:hanging="360"/>
      </w:pPr>
      <w:rPr>
        <w:rFonts w:ascii="Symbol" w:hAnsi="Symbol"/>
      </w:rPr>
    </w:lvl>
    <w:lvl w:ilvl="6" w:tplc="6A083BE8">
      <w:start w:val="1"/>
      <w:numFmt w:val="bullet"/>
      <w:lvlText w:val=""/>
      <w:lvlJc w:val="left"/>
      <w:pPr>
        <w:ind w:left="720" w:hanging="360"/>
      </w:pPr>
      <w:rPr>
        <w:rFonts w:ascii="Symbol" w:hAnsi="Symbol"/>
      </w:rPr>
    </w:lvl>
    <w:lvl w:ilvl="7" w:tplc="C29ECABC">
      <w:start w:val="1"/>
      <w:numFmt w:val="bullet"/>
      <w:lvlText w:val=""/>
      <w:lvlJc w:val="left"/>
      <w:pPr>
        <w:ind w:left="720" w:hanging="360"/>
      </w:pPr>
      <w:rPr>
        <w:rFonts w:ascii="Symbol" w:hAnsi="Symbol"/>
      </w:rPr>
    </w:lvl>
    <w:lvl w:ilvl="8" w:tplc="0E3430C6">
      <w:start w:val="1"/>
      <w:numFmt w:val="bullet"/>
      <w:lvlText w:val=""/>
      <w:lvlJc w:val="left"/>
      <w:pPr>
        <w:ind w:left="720" w:hanging="360"/>
      </w:pPr>
      <w:rPr>
        <w:rFonts w:ascii="Symbol" w:hAnsi="Symbol"/>
      </w:rPr>
    </w:lvl>
  </w:abstractNum>
  <w:abstractNum w:abstractNumId="32" w15:restartNumberingAfterBreak="0">
    <w:nsid w:val="558B6CBC"/>
    <w:multiLevelType w:val="hybridMultilevel"/>
    <w:tmpl w:val="68C0F3C8"/>
    <w:lvl w:ilvl="0" w:tplc="D146F2D4">
      <w:start w:val="1"/>
      <w:numFmt w:val="bullet"/>
      <w:lvlText w:val=""/>
      <w:lvlJc w:val="left"/>
      <w:pPr>
        <w:ind w:left="720" w:hanging="360"/>
      </w:pPr>
      <w:rPr>
        <w:rFonts w:ascii="Symbol" w:hAnsi="Symbol"/>
      </w:rPr>
    </w:lvl>
    <w:lvl w:ilvl="1" w:tplc="5E2A07A6">
      <w:start w:val="1"/>
      <w:numFmt w:val="bullet"/>
      <w:lvlText w:val=""/>
      <w:lvlJc w:val="left"/>
      <w:pPr>
        <w:ind w:left="720" w:hanging="360"/>
      </w:pPr>
      <w:rPr>
        <w:rFonts w:ascii="Symbol" w:hAnsi="Symbol"/>
      </w:rPr>
    </w:lvl>
    <w:lvl w:ilvl="2" w:tplc="C7D4AE28">
      <w:start w:val="1"/>
      <w:numFmt w:val="bullet"/>
      <w:lvlText w:val=""/>
      <w:lvlJc w:val="left"/>
      <w:pPr>
        <w:ind w:left="720" w:hanging="360"/>
      </w:pPr>
      <w:rPr>
        <w:rFonts w:ascii="Symbol" w:hAnsi="Symbol"/>
      </w:rPr>
    </w:lvl>
    <w:lvl w:ilvl="3" w:tplc="B3B24130">
      <w:start w:val="1"/>
      <w:numFmt w:val="bullet"/>
      <w:lvlText w:val=""/>
      <w:lvlJc w:val="left"/>
      <w:pPr>
        <w:ind w:left="720" w:hanging="360"/>
      </w:pPr>
      <w:rPr>
        <w:rFonts w:ascii="Symbol" w:hAnsi="Symbol"/>
      </w:rPr>
    </w:lvl>
    <w:lvl w:ilvl="4" w:tplc="5240E24E">
      <w:start w:val="1"/>
      <w:numFmt w:val="bullet"/>
      <w:lvlText w:val=""/>
      <w:lvlJc w:val="left"/>
      <w:pPr>
        <w:ind w:left="720" w:hanging="360"/>
      </w:pPr>
      <w:rPr>
        <w:rFonts w:ascii="Symbol" w:hAnsi="Symbol"/>
      </w:rPr>
    </w:lvl>
    <w:lvl w:ilvl="5" w:tplc="5300C152">
      <w:start w:val="1"/>
      <w:numFmt w:val="bullet"/>
      <w:lvlText w:val=""/>
      <w:lvlJc w:val="left"/>
      <w:pPr>
        <w:ind w:left="720" w:hanging="360"/>
      </w:pPr>
      <w:rPr>
        <w:rFonts w:ascii="Symbol" w:hAnsi="Symbol"/>
      </w:rPr>
    </w:lvl>
    <w:lvl w:ilvl="6" w:tplc="096E2558">
      <w:start w:val="1"/>
      <w:numFmt w:val="bullet"/>
      <w:lvlText w:val=""/>
      <w:lvlJc w:val="left"/>
      <w:pPr>
        <w:ind w:left="720" w:hanging="360"/>
      </w:pPr>
      <w:rPr>
        <w:rFonts w:ascii="Symbol" w:hAnsi="Symbol"/>
      </w:rPr>
    </w:lvl>
    <w:lvl w:ilvl="7" w:tplc="F91C4110">
      <w:start w:val="1"/>
      <w:numFmt w:val="bullet"/>
      <w:lvlText w:val=""/>
      <w:lvlJc w:val="left"/>
      <w:pPr>
        <w:ind w:left="720" w:hanging="360"/>
      </w:pPr>
      <w:rPr>
        <w:rFonts w:ascii="Symbol" w:hAnsi="Symbol"/>
      </w:rPr>
    </w:lvl>
    <w:lvl w:ilvl="8" w:tplc="8BE0752C">
      <w:start w:val="1"/>
      <w:numFmt w:val="bullet"/>
      <w:lvlText w:val=""/>
      <w:lvlJc w:val="left"/>
      <w:pPr>
        <w:ind w:left="720" w:hanging="360"/>
      </w:pPr>
      <w:rPr>
        <w:rFonts w:ascii="Symbol" w:hAnsi="Symbol"/>
      </w:rPr>
    </w:lvl>
  </w:abstractNum>
  <w:abstractNum w:abstractNumId="33" w15:restartNumberingAfterBreak="0">
    <w:nsid w:val="56107EBD"/>
    <w:multiLevelType w:val="hybridMultilevel"/>
    <w:tmpl w:val="BEF8B634"/>
    <w:lvl w:ilvl="0" w:tplc="83781064">
      <w:start w:val="1"/>
      <w:numFmt w:val="bullet"/>
      <w:lvlText w:val=""/>
      <w:lvlJc w:val="left"/>
      <w:pPr>
        <w:ind w:left="720" w:hanging="360"/>
      </w:pPr>
      <w:rPr>
        <w:rFonts w:ascii="Symbol" w:hAnsi="Symbol"/>
      </w:rPr>
    </w:lvl>
    <w:lvl w:ilvl="1" w:tplc="0A0CB64A">
      <w:start w:val="1"/>
      <w:numFmt w:val="bullet"/>
      <w:lvlText w:val=""/>
      <w:lvlJc w:val="left"/>
      <w:pPr>
        <w:ind w:left="720" w:hanging="360"/>
      </w:pPr>
      <w:rPr>
        <w:rFonts w:ascii="Symbol" w:hAnsi="Symbol"/>
      </w:rPr>
    </w:lvl>
    <w:lvl w:ilvl="2" w:tplc="CA34E932">
      <w:start w:val="1"/>
      <w:numFmt w:val="bullet"/>
      <w:lvlText w:val=""/>
      <w:lvlJc w:val="left"/>
      <w:pPr>
        <w:ind w:left="720" w:hanging="360"/>
      </w:pPr>
      <w:rPr>
        <w:rFonts w:ascii="Symbol" w:hAnsi="Symbol"/>
      </w:rPr>
    </w:lvl>
    <w:lvl w:ilvl="3" w:tplc="E26CD602">
      <w:start w:val="1"/>
      <w:numFmt w:val="bullet"/>
      <w:lvlText w:val=""/>
      <w:lvlJc w:val="left"/>
      <w:pPr>
        <w:ind w:left="720" w:hanging="360"/>
      </w:pPr>
      <w:rPr>
        <w:rFonts w:ascii="Symbol" w:hAnsi="Symbol"/>
      </w:rPr>
    </w:lvl>
    <w:lvl w:ilvl="4" w:tplc="B128EC94">
      <w:start w:val="1"/>
      <w:numFmt w:val="bullet"/>
      <w:lvlText w:val=""/>
      <w:lvlJc w:val="left"/>
      <w:pPr>
        <w:ind w:left="720" w:hanging="360"/>
      </w:pPr>
      <w:rPr>
        <w:rFonts w:ascii="Symbol" w:hAnsi="Symbol"/>
      </w:rPr>
    </w:lvl>
    <w:lvl w:ilvl="5" w:tplc="AD88AC0C">
      <w:start w:val="1"/>
      <w:numFmt w:val="bullet"/>
      <w:lvlText w:val=""/>
      <w:lvlJc w:val="left"/>
      <w:pPr>
        <w:ind w:left="720" w:hanging="360"/>
      </w:pPr>
      <w:rPr>
        <w:rFonts w:ascii="Symbol" w:hAnsi="Symbol"/>
      </w:rPr>
    </w:lvl>
    <w:lvl w:ilvl="6" w:tplc="C57E054A">
      <w:start w:val="1"/>
      <w:numFmt w:val="bullet"/>
      <w:lvlText w:val=""/>
      <w:lvlJc w:val="left"/>
      <w:pPr>
        <w:ind w:left="720" w:hanging="360"/>
      </w:pPr>
      <w:rPr>
        <w:rFonts w:ascii="Symbol" w:hAnsi="Symbol"/>
      </w:rPr>
    </w:lvl>
    <w:lvl w:ilvl="7" w:tplc="3D66E9F0">
      <w:start w:val="1"/>
      <w:numFmt w:val="bullet"/>
      <w:lvlText w:val=""/>
      <w:lvlJc w:val="left"/>
      <w:pPr>
        <w:ind w:left="720" w:hanging="360"/>
      </w:pPr>
      <w:rPr>
        <w:rFonts w:ascii="Symbol" w:hAnsi="Symbol"/>
      </w:rPr>
    </w:lvl>
    <w:lvl w:ilvl="8" w:tplc="348C6A40">
      <w:start w:val="1"/>
      <w:numFmt w:val="bullet"/>
      <w:lvlText w:val=""/>
      <w:lvlJc w:val="left"/>
      <w:pPr>
        <w:ind w:left="720" w:hanging="360"/>
      </w:pPr>
      <w:rPr>
        <w:rFonts w:ascii="Symbol" w:hAnsi="Symbol"/>
      </w:rPr>
    </w:lvl>
  </w:abstractNum>
  <w:abstractNum w:abstractNumId="34" w15:restartNumberingAfterBreak="0">
    <w:nsid w:val="56455525"/>
    <w:multiLevelType w:val="hybridMultilevel"/>
    <w:tmpl w:val="69A20102"/>
    <w:lvl w:ilvl="0" w:tplc="F312858E">
      <w:start w:val="1"/>
      <w:numFmt w:val="bullet"/>
      <w:lvlText w:val=""/>
      <w:lvlJc w:val="left"/>
      <w:pPr>
        <w:ind w:left="720" w:hanging="360"/>
      </w:pPr>
      <w:rPr>
        <w:rFonts w:ascii="Symbol" w:hAnsi="Symbol"/>
      </w:rPr>
    </w:lvl>
    <w:lvl w:ilvl="1" w:tplc="0C58DEDE">
      <w:start w:val="1"/>
      <w:numFmt w:val="bullet"/>
      <w:lvlText w:val=""/>
      <w:lvlJc w:val="left"/>
      <w:pPr>
        <w:ind w:left="720" w:hanging="360"/>
      </w:pPr>
      <w:rPr>
        <w:rFonts w:ascii="Symbol" w:hAnsi="Symbol"/>
      </w:rPr>
    </w:lvl>
    <w:lvl w:ilvl="2" w:tplc="79BCA19A">
      <w:start w:val="1"/>
      <w:numFmt w:val="bullet"/>
      <w:lvlText w:val=""/>
      <w:lvlJc w:val="left"/>
      <w:pPr>
        <w:ind w:left="720" w:hanging="360"/>
      </w:pPr>
      <w:rPr>
        <w:rFonts w:ascii="Symbol" w:hAnsi="Symbol"/>
      </w:rPr>
    </w:lvl>
    <w:lvl w:ilvl="3" w:tplc="2F2ACF34">
      <w:start w:val="1"/>
      <w:numFmt w:val="bullet"/>
      <w:lvlText w:val=""/>
      <w:lvlJc w:val="left"/>
      <w:pPr>
        <w:ind w:left="720" w:hanging="360"/>
      </w:pPr>
      <w:rPr>
        <w:rFonts w:ascii="Symbol" w:hAnsi="Symbol"/>
      </w:rPr>
    </w:lvl>
    <w:lvl w:ilvl="4" w:tplc="ACC6CD30">
      <w:start w:val="1"/>
      <w:numFmt w:val="bullet"/>
      <w:lvlText w:val=""/>
      <w:lvlJc w:val="left"/>
      <w:pPr>
        <w:ind w:left="720" w:hanging="360"/>
      </w:pPr>
      <w:rPr>
        <w:rFonts w:ascii="Symbol" w:hAnsi="Symbol"/>
      </w:rPr>
    </w:lvl>
    <w:lvl w:ilvl="5" w:tplc="5B426D6A">
      <w:start w:val="1"/>
      <w:numFmt w:val="bullet"/>
      <w:lvlText w:val=""/>
      <w:lvlJc w:val="left"/>
      <w:pPr>
        <w:ind w:left="720" w:hanging="360"/>
      </w:pPr>
      <w:rPr>
        <w:rFonts w:ascii="Symbol" w:hAnsi="Symbol"/>
      </w:rPr>
    </w:lvl>
    <w:lvl w:ilvl="6" w:tplc="12BE5790">
      <w:start w:val="1"/>
      <w:numFmt w:val="bullet"/>
      <w:lvlText w:val=""/>
      <w:lvlJc w:val="left"/>
      <w:pPr>
        <w:ind w:left="720" w:hanging="360"/>
      </w:pPr>
      <w:rPr>
        <w:rFonts w:ascii="Symbol" w:hAnsi="Symbol"/>
      </w:rPr>
    </w:lvl>
    <w:lvl w:ilvl="7" w:tplc="8C065970">
      <w:start w:val="1"/>
      <w:numFmt w:val="bullet"/>
      <w:lvlText w:val=""/>
      <w:lvlJc w:val="left"/>
      <w:pPr>
        <w:ind w:left="720" w:hanging="360"/>
      </w:pPr>
      <w:rPr>
        <w:rFonts w:ascii="Symbol" w:hAnsi="Symbol"/>
      </w:rPr>
    </w:lvl>
    <w:lvl w:ilvl="8" w:tplc="AE928DCC">
      <w:start w:val="1"/>
      <w:numFmt w:val="bullet"/>
      <w:lvlText w:val=""/>
      <w:lvlJc w:val="left"/>
      <w:pPr>
        <w:ind w:left="720" w:hanging="360"/>
      </w:pPr>
      <w:rPr>
        <w:rFonts w:ascii="Symbol" w:hAnsi="Symbol"/>
      </w:rPr>
    </w:lvl>
  </w:abstractNum>
  <w:abstractNum w:abstractNumId="35" w15:restartNumberingAfterBreak="0">
    <w:nsid w:val="567B7D18"/>
    <w:multiLevelType w:val="hybridMultilevel"/>
    <w:tmpl w:val="9C18C1C2"/>
    <w:lvl w:ilvl="0" w:tplc="CC185F5C">
      <w:start w:val="1"/>
      <w:numFmt w:val="bullet"/>
      <w:lvlText w:val=""/>
      <w:lvlJc w:val="left"/>
      <w:pPr>
        <w:ind w:left="720" w:hanging="360"/>
      </w:pPr>
      <w:rPr>
        <w:rFonts w:ascii="Symbol" w:hAnsi="Symbol"/>
      </w:rPr>
    </w:lvl>
    <w:lvl w:ilvl="1" w:tplc="EA847AE6">
      <w:start w:val="1"/>
      <w:numFmt w:val="bullet"/>
      <w:lvlText w:val=""/>
      <w:lvlJc w:val="left"/>
      <w:pPr>
        <w:ind w:left="720" w:hanging="360"/>
      </w:pPr>
      <w:rPr>
        <w:rFonts w:ascii="Symbol" w:hAnsi="Symbol"/>
      </w:rPr>
    </w:lvl>
    <w:lvl w:ilvl="2" w:tplc="3940AA06">
      <w:start w:val="1"/>
      <w:numFmt w:val="bullet"/>
      <w:lvlText w:val=""/>
      <w:lvlJc w:val="left"/>
      <w:pPr>
        <w:ind w:left="720" w:hanging="360"/>
      </w:pPr>
      <w:rPr>
        <w:rFonts w:ascii="Symbol" w:hAnsi="Symbol"/>
      </w:rPr>
    </w:lvl>
    <w:lvl w:ilvl="3" w:tplc="25DA6748">
      <w:start w:val="1"/>
      <w:numFmt w:val="bullet"/>
      <w:lvlText w:val=""/>
      <w:lvlJc w:val="left"/>
      <w:pPr>
        <w:ind w:left="720" w:hanging="360"/>
      </w:pPr>
      <w:rPr>
        <w:rFonts w:ascii="Symbol" w:hAnsi="Symbol"/>
      </w:rPr>
    </w:lvl>
    <w:lvl w:ilvl="4" w:tplc="CECE35BC">
      <w:start w:val="1"/>
      <w:numFmt w:val="bullet"/>
      <w:lvlText w:val=""/>
      <w:lvlJc w:val="left"/>
      <w:pPr>
        <w:ind w:left="720" w:hanging="360"/>
      </w:pPr>
      <w:rPr>
        <w:rFonts w:ascii="Symbol" w:hAnsi="Symbol"/>
      </w:rPr>
    </w:lvl>
    <w:lvl w:ilvl="5" w:tplc="F3C8E8DA">
      <w:start w:val="1"/>
      <w:numFmt w:val="bullet"/>
      <w:lvlText w:val=""/>
      <w:lvlJc w:val="left"/>
      <w:pPr>
        <w:ind w:left="720" w:hanging="360"/>
      </w:pPr>
      <w:rPr>
        <w:rFonts w:ascii="Symbol" w:hAnsi="Symbol"/>
      </w:rPr>
    </w:lvl>
    <w:lvl w:ilvl="6" w:tplc="B0263ED8">
      <w:start w:val="1"/>
      <w:numFmt w:val="bullet"/>
      <w:lvlText w:val=""/>
      <w:lvlJc w:val="left"/>
      <w:pPr>
        <w:ind w:left="720" w:hanging="360"/>
      </w:pPr>
      <w:rPr>
        <w:rFonts w:ascii="Symbol" w:hAnsi="Symbol"/>
      </w:rPr>
    </w:lvl>
    <w:lvl w:ilvl="7" w:tplc="5F06E126">
      <w:start w:val="1"/>
      <w:numFmt w:val="bullet"/>
      <w:lvlText w:val=""/>
      <w:lvlJc w:val="left"/>
      <w:pPr>
        <w:ind w:left="720" w:hanging="360"/>
      </w:pPr>
      <w:rPr>
        <w:rFonts w:ascii="Symbol" w:hAnsi="Symbol"/>
      </w:rPr>
    </w:lvl>
    <w:lvl w:ilvl="8" w:tplc="F826561C">
      <w:start w:val="1"/>
      <w:numFmt w:val="bullet"/>
      <w:lvlText w:val=""/>
      <w:lvlJc w:val="left"/>
      <w:pPr>
        <w:ind w:left="720" w:hanging="360"/>
      </w:pPr>
      <w:rPr>
        <w:rFonts w:ascii="Symbol" w:hAnsi="Symbol"/>
      </w:rPr>
    </w:lvl>
  </w:abstractNum>
  <w:abstractNum w:abstractNumId="36" w15:restartNumberingAfterBreak="0">
    <w:nsid w:val="584A5228"/>
    <w:multiLevelType w:val="hybridMultilevel"/>
    <w:tmpl w:val="3B3CEA16"/>
    <w:lvl w:ilvl="0" w:tplc="D2A69FCC">
      <w:start w:val="1"/>
      <w:numFmt w:val="bullet"/>
      <w:lvlText w:val=""/>
      <w:lvlJc w:val="left"/>
      <w:pPr>
        <w:ind w:left="720" w:hanging="360"/>
      </w:pPr>
      <w:rPr>
        <w:rFonts w:ascii="Symbol" w:hAnsi="Symbol"/>
      </w:rPr>
    </w:lvl>
    <w:lvl w:ilvl="1" w:tplc="E5A488CC">
      <w:start w:val="1"/>
      <w:numFmt w:val="bullet"/>
      <w:lvlText w:val=""/>
      <w:lvlJc w:val="left"/>
      <w:pPr>
        <w:ind w:left="720" w:hanging="360"/>
      </w:pPr>
      <w:rPr>
        <w:rFonts w:ascii="Symbol" w:hAnsi="Symbol"/>
      </w:rPr>
    </w:lvl>
    <w:lvl w:ilvl="2" w:tplc="61B25318">
      <w:start w:val="1"/>
      <w:numFmt w:val="bullet"/>
      <w:lvlText w:val=""/>
      <w:lvlJc w:val="left"/>
      <w:pPr>
        <w:ind w:left="720" w:hanging="360"/>
      </w:pPr>
      <w:rPr>
        <w:rFonts w:ascii="Symbol" w:hAnsi="Symbol"/>
      </w:rPr>
    </w:lvl>
    <w:lvl w:ilvl="3" w:tplc="5602E9DA">
      <w:start w:val="1"/>
      <w:numFmt w:val="bullet"/>
      <w:lvlText w:val=""/>
      <w:lvlJc w:val="left"/>
      <w:pPr>
        <w:ind w:left="720" w:hanging="360"/>
      </w:pPr>
      <w:rPr>
        <w:rFonts w:ascii="Symbol" w:hAnsi="Symbol"/>
      </w:rPr>
    </w:lvl>
    <w:lvl w:ilvl="4" w:tplc="E516F872">
      <w:start w:val="1"/>
      <w:numFmt w:val="bullet"/>
      <w:lvlText w:val=""/>
      <w:lvlJc w:val="left"/>
      <w:pPr>
        <w:ind w:left="720" w:hanging="360"/>
      </w:pPr>
      <w:rPr>
        <w:rFonts w:ascii="Symbol" w:hAnsi="Symbol"/>
      </w:rPr>
    </w:lvl>
    <w:lvl w:ilvl="5" w:tplc="C7627A0C">
      <w:start w:val="1"/>
      <w:numFmt w:val="bullet"/>
      <w:lvlText w:val=""/>
      <w:lvlJc w:val="left"/>
      <w:pPr>
        <w:ind w:left="720" w:hanging="360"/>
      </w:pPr>
      <w:rPr>
        <w:rFonts w:ascii="Symbol" w:hAnsi="Symbol"/>
      </w:rPr>
    </w:lvl>
    <w:lvl w:ilvl="6" w:tplc="B958E3E6">
      <w:start w:val="1"/>
      <w:numFmt w:val="bullet"/>
      <w:lvlText w:val=""/>
      <w:lvlJc w:val="left"/>
      <w:pPr>
        <w:ind w:left="720" w:hanging="360"/>
      </w:pPr>
      <w:rPr>
        <w:rFonts w:ascii="Symbol" w:hAnsi="Symbol"/>
      </w:rPr>
    </w:lvl>
    <w:lvl w:ilvl="7" w:tplc="76E48E4C">
      <w:start w:val="1"/>
      <w:numFmt w:val="bullet"/>
      <w:lvlText w:val=""/>
      <w:lvlJc w:val="left"/>
      <w:pPr>
        <w:ind w:left="720" w:hanging="360"/>
      </w:pPr>
      <w:rPr>
        <w:rFonts w:ascii="Symbol" w:hAnsi="Symbol"/>
      </w:rPr>
    </w:lvl>
    <w:lvl w:ilvl="8" w:tplc="5FC2FD18">
      <w:start w:val="1"/>
      <w:numFmt w:val="bullet"/>
      <w:lvlText w:val=""/>
      <w:lvlJc w:val="left"/>
      <w:pPr>
        <w:ind w:left="720" w:hanging="360"/>
      </w:pPr>
      <w:rPr>
        <w:rFonts w:ascii="Symbol" w:hAnsi="Symbol"/>
      </w:rPr>
    </w:lvl>
  </w:abstractNum>
  <w:abstractNum w:abstractNumId="37" w15:restartNumberingAfterBreak="0">
    <w:nsid w:val="5A0C39BD"/>
    <w:multiLevelType w:val="hybridMultilevel"/>
    <w:tmpl w:val="7AAA4AF6"/>
    <w:lvl w:ilvl="0" w:tplc="0D4697CE">
      <w:start w:val="1"/>
      <w:numFmt w:val="bullet"/>
      <w:lvlText w:val=""/>
      <w:lvlJc w:val="left"/>
      <w:pPr>
        <w:ind w:left="720" w:hanging="360"/>
      </w:pPr>
      <w:rPr>
        <w:rFonts w:ascii="Symbol" w:hAnsi="Symbol"/>
      </w:rPr>
    </w:lvl>
    <w:lvl w:ilvl="1" w:tplc="52420984">
      <w:start w:val="1"/>
      <w:numFmt w:val="bullet"/>
      <w:lvlText w:val=""/>
      <w:lvlJc w:val="left"/>
      <w:pPr>
        <w:ind w:left="720" w:hanging="360"/>
      </w:pPr>
      <w:rPr>
        <w:rFonts w:ascii="Symbol" w:hAnsi="Symbol"/>
      </w:rPr>
    </w:lvl>
    <w:lvl w:ilvl="2" w:tplc="72965038">
      <w:start w:val="1"/>
      <w:numFmt w:val="bullet"/>
      <w:lvlText w:val=""/>
      <w:lvlJc w:val="left"/>
      <w:pPr>
        <w:ind w:left="720" w:hanging="360"/>
      </w:pPr>
      <w:rPr>
        <w:rFonts w:ascii="Symbol" w:hAnsi="Symbol"/>
      </w:rPr>
    </w:lvl>
    <w:lvl w:ilvl="3" w:tplc="E0384AB6">
      <w:start w:val="1"/>
      <w:numFmt w:val="bullet"/>
      <w:lvlText w:val=""/>
      <w:lvlJc w:val="left"/>
      <w:pPr>
        <w:ind w:left="720" w:hanging="360"/>
      </w:pPr>
      <w:rPr>
        <w:rFonts w:ascii="Symbol" w:hAnsi="Symbol"/>
      </w:rPr>
    </w:lvl>
    <w:lvl w:ilvl="4" w:tplc="9A2AC126">
      <w:start w:val="1"/>
      <w:numFmt w:val="bullet"/>
      <w:lvlText w:val=""/>
      <w:lvlJc w:val="left"/>
      <w:pPr>
        <w:ind w:left="720" w:hanging="360"/>
      </w:pPr>
      <w:rPr>
        <w:rFonts w:ascii="Symbol" w:hAnsi="Symbol"/>
      </w:rPr>
    </w:lvl>
    <w:lvl w:ilvl="5" w:tplc="42588FAA">
      <w:start w:val="1"/>
      <w:numFmt w:val="bullet"/>
      <w:lvlText w:val=""/>
      <w:lvlJc w:val="left"/>
      <w:pPr>
        <w:ind w:left="720" w:hanging="360"/>
      </w:pPr>
      <w:rPr>
        <w:rFonts w:ascii="Symbol" w:hAnsi="Symbol"/>
      </w:rPr>
    </w:lvl>
    <w:lvl w:ilvl="6" w:tplc="CE32107A">
      <w:start w:val="1"/>
      <w:numFmt w:val="bullet"/>
      <w:lvlText w:val=""/>
      <w:lvlJc w:val="left"/>
      <w:pPr>
        <w:ind w:left="720" w:hanging="360"/>
      </w:pPr>
      <w:rPr>
        <w:rFonts w:ascii="Symbol" w:hAnsi="Symbol"/>
      </w:rPr>
    </w:lvl>
    <w:lvl w:ilvl="7" w:tplc="749A94D0">
      <w:start w:val="1"/>
      <w:numFmt w:val="bullet"/>
      <w:lvlText w:val=""/>
      <w:lvlJc w:val="left"/>
      <w:pPr>
        <w:ind w:left="720" w:hanging="360"/>
      </w:pPr>
      <w:rPr>
        <w:rFonts w:ascii="Symbol" w:hAnsi="Symbol"/>
      </w:rPr>
    </w:lvl>
    <w:lvl w:ilvl="8" w:tplc="9CB2D572">
      <w:start w:val="1"/>
      <w:numFmt w:val="bullet"/>
      <w:lvlText w:val=""/>
      <w:lvlJc w:val="left"/>
      <w:pPr>
        <w:ind w:left="720" w:hanging="360"/>
      </w:pPr>
      <w:rPr>
        <w:rFonts w:ascii="Symbol" w:hAnsi="Symbol"/>
      </w:rPr>
    </w:lvl>
  </w:abstractNum>
  <w:abstractNum w:abstractNumId="38" w15:restartNumberingAfterBreak="0">
    <w:nsid w:val="5ECC062F"/>
    <w:multiLevelType w:val="hybridMultilevel"/>
    <w:tmpl w:val="BA3AD9A4"/>
    <w:lvl w:ilvl="0" w:tplc="15C8D6EC">
      <w:start w:val="1"/>
      <w:numFmt w:val="bullet"/>
      <w:lvlText w:val=""/>
      <w:lvlJc w:val="left"/>
      <w:pPr>
        <w:ind w:left="720" w:hanging="360"/>
      </w:pPr>
      <w:rPr>
        <w:rFonts w:ascii="Symbol" w:hAnsi="Symbol"/>
      </w:rPr>
    </w:lvl>
    <w:lvl w:ilvl="1" w:tplc="A0B27D98">
      <w:start w:val="1"/>
      <w:numFmt w:val="bullet"/>
      <w:lvlText w:val=""/>
      <w:lvlJc w:val="left"/>
      <w:pPr>
        <w:ind w:left="720" w:hanging="360"/>
      </w:pPr>
      <w:rPr>
        <w:rFonts w:ascii="Symbol" w:hAnsi="Symbol"/>
      </w:rPr>
    </w:lvl>
    <w:lvl w:ilvl="2" w:tplc="A20C3648">
      <w:start w:val="1"/>
      <w:numFmt w:val="bullet"/>
      <w:lvlText w:val=""/>
      <w:lvlJc w:val="left"/>
      <w:pPr>
        <w:ind w:left="720" w:hanging="360"/>
      </w:pPr>
      <w:rPr>
        <w:rFonts w:ascii="Symbol" w:hAnsi="Symbol"/>
      </w:rPr>
    </w:lvl>
    <w:lvl w:ilvl="3" w:tplc="E9AAE67C">
      <w:start w:val="1"/>
      <w:numFmt w:val="bullet"/>
      <w:lvlText w:val=""/>
      <w:lvlJc w:val="left"/>
      <w:pPr>
        <w:ind w:left="720" w:hanging="360"/>
      </w:pPr>
      <w:rPr>
        <w:rFonts w:ascii="Symbol" w:hAnsi="Symbol"/>
      </w:rPr>
    </w:lvl>
    <w:lvl w:ilvl="4" w:tplc="C4F0B868">
      <w:start w:val="1"/>
      <w:numFmt w:val="bullet"/>
      <w:lvlText w:val=""/>
      <w:lvlJc w:val="left"/>
      <w:pPr>
        <w:ind w:left="720" w:hanging="360"/>
      </w:pPr>
      <w:rPr>
        <w:rFonts w:ascii="Symbol" w:hAnsi="Symbol"/>
      </w:rPr>
    </w:lvl>
    <w:lvl w:ilvl="5" w:tplc="F7F40028">
      <w:start w:val="1"/>
      <w:numFmt w:val="bullet"/>
      <w:lvlText w:val=""/>
      <w:lvlJc w:val="left"/>
      <w:pPr>
        <w:ind w:left="720" w:hanging="360"/>
      </w:pPr>
      <w:rPr>
        <w:rFonts w:ascii="Symbol" w:hAnsi="Symbol"/>
      </w:rPr>
    </w:lvl>
    <w:lvl w:ilvl="6" w:tplc="57CEE8D4">
      <w:start w:val="1"/>
      <w:numFmt w:val="bullet"/>
      <w:lvlText w:val=""/>
      <w:lvlJc w:val="left"/>
      <w:pPr>
        <w:ind w:left="720" w:hanging="360"/>
      </w:pPr>
      <w:rPr>
        <w:rFonts w:ascii="Symbol" w:hAnsi="Symbol"/>
      </w:rPr>
    </w:lvl>
    <w:lvl w:ilvl="7" w:tplc="C1DA70C6">
      <w:start w:val="1"/>
      <w:numFmt w:val="bullet"/>
      <w:lvlText w:val=""/>
      <w:lvlJc w:val="left"/>
      <w:pPr>
        <w:ind w:left="720" w:hanging="360"/>
      </w:pPr>
      <w:rPr>
        <w:rFonts w:ascii="Symbol" w:hAnsi="Symbol"/>
      </w:rPr>
    </w:lvl>
    <w:lvl w:ilvl="8" w:tplc="C71AE5DC">
      <w:start w:val="1"/>
      <w:numFmt w:val="bullet"/>
      <w:lvlText w:val=""/>
      <w:lvlJc w:val="left"/>
      <w:pPr>
        <w:ind w:left="720" w:hanging="360"/>
      </w:pPr>
      <w:rPr>
        <w:rFonts w:ascii="Symbol" w:hAnsi="Symbol"/>
      </w:rPr>
    </w:lvl>
  </w:abstractNum>
  <w:abstractNum w:abstractNumId="39" w15:restartNumberingAfterBreak="0">
    <w:nsid w:val="617210AF"/>
    <w:multiLevelType w:val="hybridMultilevel"/>
    <w:tmpl w:val="9A4A7F80"/>
    <w:lvl w:ilvl="0" w:tplc="E0BE928C">
      <w:start w:val="1"/>
      <w:numFmt w:val="bullet"/>
      <w:lvlText w:val=""/>
      <w:lvlJc w:val="left"/>
      <w:pPr>
        <w:ind w:left="720" w:hanging="360"/>
      </w:pPr>
      <w:rPr>
        <w:rFonts w:ascii="Symbol" w:hAnsi="Symbol"/>
      </w:rPr>
    </w:lvl>
    <w:lvl w:ilvl="1" w:tplc="B1DA9772">
      <w:start w:val="1"/>
      <w:numFmt w:val="bullet"/>
      <w:lvlText w:val=""/>
      <w:lvlJc w:val="left"/>
      <w:pPr>
        <w:ind w:left="720" w:hanging="360"/>
      </w:pPr>
      <w:rPr>
        <w:rFonts w:ascii="Symbol" w:hAnsi="Symbol"/>
      </w:rPr>
    </w:lvl>
    <w:lvl w:ilvl="2" w:tplc="771E502C">
      <w:start w:val="1"/>
      <w:numFmt w:val="bullet"/>
      <w:lvlText w:val=""/>
      <w:lvlJc w:val="left"/>
      <w:pPr>
        <w:ind w:left="720" w:hanging="360"/>
      </w:pPr>
      <w:rPr>
        <w:rFonts w:ascii="Symbol" w:hAnsi="Symbol"/>
      </w:rPr>
    </w:lvl>
    <w:lvl w:ilvl="3" w:tplc="32E87708">
      <w:start w:val="1"/>
      <w:numFmt w:val="bullet"/>
      <w:lvlText w:val=""/>
      <w:lvlJc w:val="left"/>
      <w:pPr>
        <w:ind w:left="720" w:hanging="360"/>
      </w:pPr>
      <w:rPr>
        <w:rFonts w:ascii="Symbol" w:hAnsi="Symbol"/>
      </w:rPr>
    </w:lvl>
    <w:lvl w:ilvl="4" w:tplc="FA1CAD12">
      <w:start w:val="1"/>
      <w:numFmt w:val="bullet"/>
      <w:lvlText w:val=""/>
      <w:lvlJc w:val="left"/>
      <w:pPr>
        <w:ind w:left="720" w:hanging="360"/>
      </w:pPr>
      <w:rPr>
        <w:rFonts w:ascii="Symbol" w:hAnsi="Symbol"/>
      </w:rPr>
    </w:lvl>
    <w:lvl w:ilvl="5" w:tplc="14F44B10">
      <w:start w:val="1"/>
      <w:numFmt w:val="bullet"/>
      <w:lvlText w:val=""/>
      <w:lvlJc w:val="left"/>
      <w:pPr>
        <w:ind w:left="720" w:hanging="360"/>
      </w:pPr>
      <w:rPr>
        <w:rFonts w:ascii="Symbol" w:hAnsi="Symbol"/>
      </w:rPr>
    </w:lvl>
    <w:lvl w:ilvl="6" w:tplc="33469144">
      <w:start w:val="1"/>
      <w:numFmt w:val="bullet"/>
      <w:lvlText w:val=""/>
      <w:lvlJc w:val="left"/>
      <w:pPr>
        <w:ind w:left="720" w:hanging="360"/>
      </w:pPr>
      <w:rPr>
        <w:rFonts w:ascii="Symbol" w:hAnsi="Symbol"/>
      </w:rPr>
    </w:lvl>
    <w:lvl w:ilvl="7" w:tplc="7F9018AA">
      <w:start w:val="1"/>
      <w:numFmt w:val="bullet"/>
      <w:lvlText w:val=""/>
      <w:lvlJc w:val="left"/>
      <w:pPr>
        <w:ind w:left="720" w:hanging="360"/>
      </w:pPr>
      <w:rPr>
        <w:rFonts w:ascii="Symbol" w:hAnsi="Symbol"/>
      </w:rPr>
    </w:lvl>
    <w:lvl w:ilvl="8" w:tplc="8D2E9046">
      <w:start w:val="1"/>
      <w:numFmt w:val="bullet"/>
      <w:lvlText w:val=""/>
      <w:lvlJc w:val="left"/>
      <w:pPr>
        <w:ind w:left="720" w:hanging="360"/>
      </w:pPr>
      <w:rPr>
        <w:rFonts w:ascii="Symbol" w:hAnsi="Symbol"/>
      </w:rPr>
    </w:lvl>
  </w:abstractNum>
  <w:abstractNum w:abstractNumId="40" w15:restartNumberingAfterBreak="0">
    <w:nsid w:val="645B3BF7"/>
    <w:multiLevelType w:val="hybridMultilevel"/>
    <w:tmpl w:val="50F06370"/>
    <w:lvl w:ilvl="0" w:tplc="42DC5F2E">
      <w:start w:val="1"/>
      <w:numFmt w:val="bullet"/>
      <w:lvlText w:val=""/>
      <w:lvlJc w:val="left"/>
      <w:pPr>
        <w:ind w:left="720" w:hanging="360"/>
      </w:pPr>
      <w:rPr>
        <w:rFonts w:ascii="Symbol" w:hAnsi="Symbol"/>
      </w:rPr>
    </w:lvl>
    <w:lvl w:ilvl="1" w:tplc="BEAA006A">
      <w:start w:val="1"/>
      <w:numFmt w:val="bullet"/>
      <w:lvlText w:val=""/>
      <w:lvlJc w:val="left"/>
      <w:pPr>
        <w:ind w:left="720" w:hanging="360"/>
      </w:pPr>
      <w:rPr>
        <w:rFonts w:ascii="Symbol" w:hAnsi="Symbol"/>
      </w:rPr>
    </w:lvl>
    <w:lvl w:ilvl="2" w:tplc="5BC2BB9C">
      <w:start w:val="1"/>
      <w:numFmt w:val="bullet"/>
      <w:lvlText w:val=""/>
      <w:lvlJc w:val="left"/>
      <w:pPr>
        <w:ind w:left="720" w:hanging="360"/>
      </w:pPr>
      <w:rPr>
        <w:rFonts w:ascii="Symbol" w:hAnsi="Symbol"/>
      </w:rPr>
    </w:lvl>
    <w:lvl w:ilvl="3" w:tplc="CD54BBC8">
      <w:start w:val="1"/>
      <w:numFmt w:val="bullet"/>
      <w:lvlText w:val=""/>
      <w:lvlJc w:val="left"/>
      <w:pPr>
        <w:ind w:left="720" w:hanging="360"/>
      </w:pPr>
      <w:rPr>
        <w:rFonts w:ascii="Symbol" w:hAnsi="Symbol"/>
      </w:rPr>
    </w:lvl>
    <w:lvl w:ilvl="4" w:tplc="5C2C5920">
      <w:start w:val="1"/>
      <w:numFmt w:val="bullet"/>
      <w:lvlText w:val=""/>
      <w:lvlJc w:val="left"/>
      <w:pPr>
        <w:ind w:left="720" w:hanging="360"/>
      </w:pPr>
      <w:rPr>
        <w:rFonts w:ascii="Symbol" w:hAnsi="Symbol"/>
      </w:rPr>
    </w:lvl>
    <w:lvl w:ilvl="5" w:tplc="9EAE0E6C">
      <w:start w:val="1"/>
      <w:numFmt w:val="bullet"/>
      <w:lvlText w:val=""/>
      <w:lvlJc w:val="left"/>
      <w:pPr>
        <w:ind w:left="720" w:hanging="360"/>
      </w:pPr>
      <w:rPr>
        <w:rFonts w:ascii="Symbol" w:hAnsi="Symbol"/>
      </w:rPr>
    </w:lvl>
    <w:lvl w:ilvl="6" w:tplc="B9324F3E">
      <w:start w:val="1"/>
      <w:numFmt w:val="bullet"/>
      <w:lvlText w:val=""/>
      <w:lvlJc w:val="left"/>
      <w:pPr>
        <w:ind w:left="720" w:hanging="360"/>
      </w:pPr>
      <w:rPr>
        <w:rFonts w:ascii="Symbol" w:hAnsi="Symbol"/>
      </w:rPr>
    </w:lvl>
    <w:lvl w:ilvl="7" w:tplc="516284AE">
      <w:start w:val="1"/>
      <w:numFmt w:val="bullet"/>
      <w:lvlText w:val=""/>
      <w:lvlJc w:val="left"/>
      <w:pPr>
        <w:ind w:left="720" w:hanging="360"/>
      </w:pPr>
      <w:rPr>
        <w:rFonts w:ascii="Symbol" w:hAnsi="Symbol"/>
      </w:rPr>
    </w:lvl>
    <w:lvl w:ilvl="8" w:tplc="AA6EB496">
      <w:start w:val="1"/>
      <w:numFmt w:val="bullet"/>
      <w:lvlText w:val=""/>
      <w:lvlJc w:val="left"/>
      <w:pPr>
        <w:ind w:left="720" w:hanging="360"/>
      </w:pPr>
      <w:rPr>
        <w:rFonts w:ascii="Symbol" w:hAnsi="Symbol"/>
      </w:rPr>
    </w:lvl>
  </w:abstractNum>
  <w:abstractNum w:abstractNumId="41" w15:restartNumberingAfterBreak="0">
    <w:nsid w:val="67F44991"/>
    <w:multiLevelType w:val="hybridMultilevel"/>
    <w:tmpl w:val="128C0070"/>
    <w:lvl w:ilvl="0" w:tplc="2270A826">
      <w:start w:val="1"/>
      <w:numFmt w:val="bullet"/>
      <w:lvlText w:val=""/>
      <w:lvlJc w:val="left"/>
      <w:pPr>
        <w:ind w:left="720" w:hanging="360"/>
      </w:pPr>
      <w:rPr>
        <w:rFonts w:ascii="Symbol" w:hAnsi="Symbol"/>
      </w:rPr>
    </w:lvl>
    <w:lvl w:ilvl="1" w:tplc="4EB8754C">
      <w:start w:val="1"/>
      <w:numFmt w:val="bullet"/>
      <w:lvlText w:val=""/>
      <w:lvlJc w:val="left"/>
      <w:pPr>
        <w:ind w:left="720" w:hanging="360"/>
      </w:pPr>
      <w:rPr>
        <w:rFonts w:ascii="Symbol" w:hAnsi="Symbol"/>
      </w:rPr>
    </w:lvl>
    <w:lvl w:ilvl="2" w:tplc="72BC1F5C">
      <w:start w:val="1"/>
      <w:numFmt w:val="bullet"/>
      <w:lvlText w:val=""/>
      <w:lvlJc w:val="left"/>
      <w:pPr>
        <w:ind w:left="720" w:hanging="360"/>
      </w:pPr>
      <w:rPr>
        <w:rFonts w:ascii="Symbol" w:hAnsi="Symbol"/>
      </w:rPr>
    </w:lvl>
    <w:lvl w:ilvl="3" w:tplc="8BF6F1B4">
      <w:start w:val="1"/>
      <w:numFmt w:val="bullet"/>
      <w:lvlText w:val=""/>
      <w:lvlJc w:val="left"/>
      <w:pPr>
        <w:ind w:left="720" w:hanging="360"/>
      </w:pPr>
      <w:rPr>
        <w:rFonts w:ascii="Symbol" w:hAnsi="Symbol"/>
      </w:rPr>
    </w:lvl>
    <w:lvl w:ilvl="4" w:tplc="4B86CDDA">
      <w:start w:val="1"/>
      <w:numFmt w:val="bullet"/>
      <w:lvlText w:val=""/>
      <w:lvlJc w:val="left"/>
      <w:pPr>
        <w:ind w:left="720" w:hanging="360"/>
      </w:pPr>
      <w:rPr>
        <w:rFonts w:ascii="Symbol" w:hAnsi="Symbol"/>
      </w:rPr>
    </w:lvl>
    <w:lvl w:ilvl="5" w:tplc="AB94DDF0">
      <w:start w:val="1"/>
      <w:numFmt w:val="bullet"/>
      <w:lvlText w:val=""/>
      <w:lvlJc w:val="left"/>
      <w:pPr>
        <w:ind w:left="720" w:hanging="360"/>
      </w:pPr>
      <w:rPr>
        <w:rFonts w:ascii="Symbol" w:hAnsi="Symbol"/>
      </w:rPr>
    </w:lvl>
    <w:lvl w:ilvl="6" w:tplc="BDEEC8C2">
      <w:start w:val="1"/>
      <w:numFmt w:val="bullet"/>
      <w:lvlText w:val=""/>
      <w:lvlJc w:val="left"/>
      <w:pPr>
        <w:ind w:left="720" w:hanging="360"/>
      </w:pPr>
      <w:rPr>
        <w:rFonts w:ascii="Symbol" w:hAnsi="Symbol"/>
      </w:rPr>
    </w:lvl>
    <w:lvl w:ilvl="7" w:tplc="4BCE791A">
      <w:start w:val="1"/>
      <w:numFmt w:val="bullet"/>
      <w:lvlText w:val=""/>
      <w:lvlJc w:val="left"/>
      <w:pPr>
        <w:ind w:left="720" w:hanging="360"/>
      </w:pPr>
      <w:rPr>
        <w:rFonts w:ascii="Symbol" w:hAnsi="Symbol"/>
      </w:rPr>
    </w:lvl>
    <w:lvl w:ilvl="8" w:tplc="8020BE90">
      <w:start w:val="1"/>
      <w:numFmt w:val="bullet"/>
      <w:lvlText w:val=""/>
      <w:lvlJc w:val="left"/>
      <w:pPr>
        <w:ind w:left="720" w:hanging="360"/>
      </w:pPr>
      <w:rPr>
        <w:rFonts w:ascii="Symbol" w:hAnsi="Symbol"/>
      </w:rPr>
    </w:lvl>
  </w:abstractNum>
  <w:abstractNum w:abstractNumId="42" w15:restartNumberingAfterBreak="0">
    <w:nsid w:val="6A494A50"/>
    <w:multiLevelType w:val="hybridMultilevel"/>
    <w:tmpl w:val="22825F4A"/>
    <w:lvl w:ilvl="0" w:tplc="33EE950A">
      <w:start w:val="1"/>
      <w:numFmt w:val="bullet"/>
      <w:lvlText w:val=""/>
      <w:lvlJc w:val="left"/>
      <w:pPr>
        <w:ind w:left="720" w:hanging="360"/>
      </w:pPr>
      <w:rPr>
        <w:rFonts w:ascii="Symbol" w:hAnsi="Symbol"/>
      </w:rPr>
    </w:lvl>
    <w:lvl w:ilvl="1" w:tplc="27CC4180">
      <w:start w:val="1"/>
      <w:numFmt w:val="bullet"/>
      <w:lvlText w:val=""/>
      <w:lvlJc w:val="left"/>
      <w:pPr>
        <w:ind w:left="720" w:hanging="360"/>
      </w:pPr>
      <w:rPr>
        <w:rFonts w:ascii="Symbol" w:hAnsi="Symbol"/>
      </w:rPr>
    </w:lvl>
    <w:lvl w:ilvl="2" w:tplc="3EEA1C78">
      <w:start w:val="1"/>
      <w:numFmt w:val="bullet"/>
      <w:lvlText w:val=""/>
      <w:lvlJc w:val="left"/>
      <w:pPr>
        <w:ind w:left="720" w:hanging="360"/>
      </w:pPr>
      <w:rPr>
        <w:rFonts w:ascii="Symbol" w:hAnsi="Symbol"/>
      </w:rPr>
    </w:lvl>
    <w:lvl w:ilvl="3" w:tplc="9E3CF9D4">
      <w:start w:val="1"/>
      <w:numFmt w:val="bullet"/>
      <w:lvlText w:val=""/>
      <w:lvlJc w:val="left"/>
      <w:pPr>
        <w:ind w:left="720" w:hanging="360"/>
      </w:pPr>
      <w:rPr>
        <w:rFonts w:ascii="Symbol" w:hAnsi="Symbol"/>
      </w:rPr>
    </w:lvl>
    <w:lvl w:ilvl="4" w:tplc="DA2C5E7C">
      <w:start w:val="1"/>
      <w:numFmt w:val="bullet"/>
      <w:lvlText w:val=""/>
      <w:lvlJc w:val="left"/>
      <w:pPr>
        <w:ind w:left="720" w:hanging="360"/>
      </w:pPr>
      <w:rPr>
        <w:rFonts w:ascii="Symbol" w:hAnsi="Symbol"/>
      </w:rPr>
    </w:lvl>
    <w:lvl w:ilvl="5" w:tplc="4F62FBCC">
      <w:start w:val="1"/>
      <w:numFmt w:val="bullet"/>
      <w:lvlText w:val=""/>
      <w:lvlJc w:val="left"/>
      <w:pPr>
        <w:ind w:left="720" w:hanging="360"/>
      </w:pPr>
      <w:rPr>
        <w:rFonts w:ascii="Symbol" w:hAnsi="Symbol"/>
      </w:rPr>
    </w:lvl>
    <w:lvl w:ilvl="6" w:tplc="8B20C4AE">
      <w:start w:val="1"/>
      <w:numFmt w:val="bullet"/>
      <w:lvlText w:val=""/>
      <w:lvlJc w:val="left"/>
      <w:pPr>
        <w:ind w:left="720" w:hanging="360"/>
      </w:pPr>
      <w:rPr>
        <w:rFonts w:ascii="Symbol" w:hAnsi="Symbol"/>
      </w:rPr>
    </w:lvl>
    <w:lvl w:ilvl="7" w:tplc="CF068DFC">
      <w:start w:val="1"/>
      <w:numFmt w:val="bullet"/>
      <w:lvlText w:val=""/>
      <w:lvlJc w:val="left"/>
      <w:pPr>
        <w:ind w:left="720" w:hanging="360"/>
      </w:pPr>
      <w:rPr>
        <w:rFonts w:ascii="Symbol" w:hAnsi="Symbol"/>
      </w:rPr>
    </w:lvl>
    <w:lvl w:ilvl="8" w:tplc="9D74E41E">
      <w:start w:val="1"/>
      <w:numFmt w:val="bullet"/>
      <w:lvlText w:val=""/>
      <w:lvlJc w:val="left"/>
      <w:pPr>
        <w:ind w:left="720" w:hanging="360"/>
      </w:pPr>
      <w:rPr>
        <w:rFonts w:ascii="Symbol" w:hAnsi="Symbol"/>
      </w:rPr>
    </w:lvl>
  </w:abstractNum>
  <w:abstractNum w:abstractNumId="43" w15:restartNumberingAfterBreak="0">
    <w:nsid w:val="7129787A"/>
    <w:multiLevelType w:val="hybridMultilevel"/>
    <w:tmpl w:val="5616FC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1DA057B"/>
    <w:multiLevelType w:val="hybridMultilevel"/>
    <w:tmpl w:val="DEFC1316"/>
    <w:lvl w:ilvl="0" w:tplc="6EFE79AA">
      <w:start w:val="1"/>
      <w:numFmt w:val="bullet"/>
      <w:lvlText w:val=""/>
      <w:lvlJc w:val="left"/>
      <w:pPr>
        <w:ind w:left="720" w:hanging="360"/>
      </w:pPr>
      <w:rPr>
        <w:rFonts w:ascii="Symbol" w:hAnsi="Symbol"/>
      </w:rPr>
    </w:lvl>
    <w:lvl w:ilvl="1" w:tplc="D378390E">
      <w:start w:val="1"/>
      <w:numFmt w:val="bullet"/>
      <w:lvlText w:val=""/>
      <w:lvlJc w:val="left"/>
      <w:pPr>
        <w:ind w:left="720" w:hanging="360"/>
      </w:pPr>
      <w:rPr>
        <w:rFonts w:ascii="Symbol" w:hAnsi="Symbol"/>
      </w:rPr>
    </w:lvl>
    <w:lvl w:ilvl="2" w:tplc="236C37E0">
      <w:start w:val="1"/>
      <w:numFmt w:val="bullet"/>
      <w:lvlText w:val=""/>
      <w:lvlJc w:val="left"/>
      <w:pPr>
        <w:ind w:left="720" w:hanging="360"/>
      </w:pPr>
      <w:rPr>
        <w:rFonts w:ascii="Symbol" w:hAnsi="Symbol"/>
      </w:rPr>
    </w:lvl>
    <w:lvl w:ilvl="3" w:tplc="E612DAA4">
      <w:start w:val="1"/>
      <w:numFmt w:val="bullet"/>
      <w:lvlText w:val=""/>
      <w:lvlJc w:val="left"/>
      <w:pPr>
        <w:ind w:left="720" w:hanging="360"/>
      </w:pPr>
      <w:rPr>
        <w:rFonts w:ascii="Symbol" w:hAnsi="Symbol"/>
      </w:rPr>
    </w:lvl>
    <w:lvl w:ilvl="4" w:tplc="6D1C36AC">
      <w:start w:val="1"/>
      <w:numFmt w:val="bullet"/>
      <w:lvlText w:val=""/>
      <w:lvlJc w:val="left"/>
      <w:pPr>
        <w:ind w:left="720" w:hanging="360"/>
      </w:pPr>
      <w:rPr>
        <w:rFonts w:ascii="Symbol" w:hAnsi="Symbol"/>
      </w:rPr>
    </w:lvl>
    <w:lvl w:ilvl="5" w:tplc="F58EE932">
      <w:start w:val="1"/>
      <w:numFmt w:val="bullet"/>
      <w:lvlText w:val=""/>
      <w:lvlJc w:val="left"/>
      <w:pPr>
        <w:ind w:left="720" w:hanging="360"/>
      </w:pPr>
      <w:rPr>
        <w:rFonts w:ascii="Symbol" w:hAnsi="Symbol"/>
      </w:rPr>
    </w:lvl>
    <w:lvl w:ilvl="6" w:tplc="C102159A">
      <w:start w:val="1"/>
      <w:numFmt w:val="bullet"/>
      <w:lvlText w:val=""/>
      <w:lvlJc w:val="left"/>
      <w:pPr>
        <w:ind w:left="720" w:hanging="360"/>
      </w:pPr>
      <w:rPr>
        <w:rFonts w:ascii="Symbol" w:hAnsi="Symbol"/>
      </w:rPr>
    </w:lvl>
    <w:lvl w:ilvl="7" w:tplc="226E44A4">
      <w:start w:val="1"/>
      <w:numFmt w:val="bullet"/>
      <w:lvlText w:val=""/>
      <w:lvlJc w:val="left"/>
      <w:pPr>
        <w:ind w:left="720" w:hanging="360"/>
      </w:pPr>
      <w:rPr>
        <w:rFonts w:ascii="Symbol" w:hAnsi="Symbol"/>
      </w:rPr>
    </w:lvl>
    <w:lvl w:ilvl="8" w:tplc="D4B00CEA">
      <w:start w:val="1"/>
      <w:numFmt w:val="bullet"/>
      <w:lvlText w:val=""/>
      <w:lvlJc w:val="left"/>
      <w:pPr>
        <w:ind w:left="720" w:hanging="360"/>
      </w:pPr>
      <w:rPr>
        <w:rFonts w:ascii="Symbol" w:hAnsi="Symbol"/>
      </w:rPr>
    </w:lvl>
  </w:abstractNum>
  <w:abstractNum w:abstractNumId="45" w15:restartNumberingAfterBreak="0">
    <w:nsid w:val="753F4CBB"/>
    <w:multiLevelType w:val="hybridMultilevel"/>
    <w:tmpl w:val="C616D606"/>
    <w:lvl w:ilvl="0" w:tplc="50541822">
      <w:start w:val="1"/>
      <w:numFmt w:val="decimal"/>
      <w:lvlText w:val="%1)"/>
      <w:lvlJc w:val="left"/>
      <w:pPr>
        <w:ind w:left="2062" w:hanging="360"/>
      </w:pPr>
      <w:rPr>
        <w:rFonts w:hint="default"/>
        <w:b/>
        <w:i w:val="0"/>
      </w:rPr>
    </w:lvl>
    <w:lvl w:ilvl="1" w:tplc="EF509210">
      <w:start w:val="1"/>
      <w:numFmt w:val="decimal"/>
      <w:lvlText w:val="%2."/>
      <w:lvlJc w:val="left"/>
      <w:pPr>
        <w:ind w:left="2782" w:hanging="360"/>
      </w:pPr>
      <w:rPr>
        <w:rFonts w:hint="default"/>
      </w:rPr>
    </w:lvl>
    <w:lvl w:ilvl="2" w:tplc="0C0A001B" w:tentative="1">
      <w:start w:val="1"/>
      <w:numFmt w:val="lowerRoman"/>
      <w:lvlText w:val="%3."/>
      <w:lvlJc w:val="right"/>
      <w:pPr>
        <w:ind w:left="3502" w:hanging="180"/>
      </w:pPr>
    </w:lvl>
    <w:lvl w:ilvl="3" w:tplc="0C0A000F" w:tentative="1">
      <w:start w:val="1"/>
      <w:numFmt w:val="decimal"/>
      <w:lvlText w:val="%4."/>
      <w:lvlJc w:val="left"/>
      <w:pPr>
        <w:ind w:left="4222" w:hanging="360"/>
      </w:pPr>
    </w:lvl>
    <w:lvl w:ilvl="4" w:tplc="0C0A0019" w:tentative="1">
      <w:start w:val="1"/>
      <w:numFmt w:val="lowerLetter"/>
      <w:lvlText w:val="%5."/>
      <w:lvlJc w:val="left"/>
      <w:pPr>
        <w:ind w:left="4942" w:hanging="360"/>
      </w:pPr>
    </w:lvl>
    <w:lvl w:ilvl="5" w:tplc="0C0A001B" w:tentative="1">
      <w:start w:val="1"/>
      <w:numFmt w:val="lowerRoman"/>
      <w:lvlText w:val="%6."/>
      <w:lvlJc w:val="right"/>
      <w:pPr>
        <w:ind w:left="5662" w:hanging="180"/>
      </w:pPr>
    </w:lvl>
    <w:lvl w:ilvl="6" w:tplc="0C0A000F" w:tentative="1">
      <w:start w:val="1"/>
      <w:numFmt w:val="decimal"/>
      <w:lvlText w:val="%7."/>
      <w:lvlJc w:val="left"/>
      <w:pPr>
        <w:ind w:left="6382" w:hanging="360"/>
      </w:pPr>
    </w:lvl>
    <w:lvl w:ilvl="7" w:tplc="0C0A0019" w:tentative="1">
      <w:start w:val="1"/>
      <w:numFmt w:val="lowerLetter"/>
      <w:lvlText w:val="%8."/>
      <w:lvlJc w:val="left"/>
      <w:pPr>
        <w:ind w:left="7102" w:hanging="360"/>
      </w:pPr>
    </w:lvl>
    <w:lvl w:ilvl="8" w:tplc="0C0A001B" w:tentative="1">
      <w:start w:val="1"/>
      <w:numFmt w:val="lowerRoman"/>
      <w:lvlText w:val="%9."/>
      <w:lvlJc w:val="right"/>
      <w:pPr>
        <w:ind w:left="7822" w:hanging="180"/>
      </w:pPr>
    </w:lvl>
  </w:abstractNum>
  <w:abstractNum w:abstractNumId="46" w15:restartNumberingAfterBreak="0">
    <w:nsid w:val="754641F2"/>
    <w:multiLevelType w:val="hybridMultilevel"/>
    <w:tmpl w:val="42065852"/>
    <w:lvl w:ilvl="0" w:tplc="1C0A1EE6">
      <w:numFmt w:val="bullet"/>
      <w:lvlText w:val="-"/>
      <w:lvlJc w:val="left"/>
      <w:pPr>
        <w:ind w:left="1080" w:hanging="360"/>
      </w:pPr>
      <w:rPr>
        <w:rFonts w:ascii="Calibri" w:eastAsiaTheme="minorHAns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7" w15:restartNumberingAfterBreak="0">
    <w:nsid w:val="799C2114"/>
    <w:multiLevelType w:val="hybridMultilevel"/>
    <w:tmpl w:val="8A8485B0"/>
    <w:lvl w:ilvl="0" w:tplc="2BC0ABA8">
      <w:start w:val="1"/>
      <w:numFmt w:val="bullet"/>
      <w:lvlText w:val=""/>
      <w:lvlJc w:val="left"/>
      <w:pPr>
        <w:ind w:left="720" w:hanging="360"/>
      </w:pPr>
      <w:rPr>
        <w:rFonts w:ascii="Symbol" w:hAnsi="Symbol"/>
      </w:rPr>
    </w:lvl>
    <w:lvl w:ilvl="1" w:tplc="C3CCE3D8">
      <w:start w:val="1"/>
      <w:numFmt w:val="bullet"/>
      <w:lvlText w:val=""/>
      <w:lvlJc w:val="left"/>
      <w:pPr>
        <w:ind w:left="720" w:hanging="360"/>
      </w:pPr>
      <w:rPr>
        <w:rFonts w:ascii="Symbol" w:hAnsi="Symbol"/>
      </w:rPr>
    </w:lvl>
    <w:lvl w:ilvl="2" w:tplc="84A4158E">
      <w:start w:val="1"/>
      <w:numFmt w:val="bullet"/>
      <w:lvlText w:val=""/>
      <w:lvlJc w:val="left"/>
      <w:pPr>
        <w:ind w:left="720" w:hanging="360"/>
      </w:pPr>
      <w:rPr>
        <w:rFonts w:ascii="Symbol" w:hAnsi="Symbol"/>
      </w:rPr>
    </w:lvl>
    <w:lvl w:ilvl="3" w:tplc="2930A352">
      <w:start w:val="1"/>
      <w:numFmt w:val="bullet"/>
      <w:lvlText w:val=""/>
      <w:lvlJc w:val="left"/>
      <w:pPr>
        <w:ind w:left="720" w:hanging="360"/>
      </w:pPr>
      <w:rPr>
        <w:rFonts w:ascii="Symbol" w:hAnsi="Symbol"/>
      </w:rPr>
    </w:lvl>
    <w:lvl w:ilvl="4" w:tplc="1A767EA0">
      <w:start w:val="1"/>
      <w:numFmt w:val="bullet"/>
      <w:lvlText w:val=""/>
      <w:lvlJc w:val="left"/>
      <w:pPr>
        <w:ind w:left="720" w:hanging="360"/>
      </w:pPr>
      <w:rPr>
        <w:rFonts w:ascii="Symbol" w:hAnsi="Symbol"/>
      </w:rPr>
    </w:lvl>
    <w:lvl w:ilvl="5" w:tplc="45A8BAFE">
      <w:start w:val="1"/>
      <w:numFmt w:val="bullet"/>
      <w:lvlText w:val=""/>
      <w:lvlJc w:val="left"/>
      <w:pPr>
        <w:ind w:left="720" w:hanging="360"/>
      </w:pPr>
      <w:rPr>
        <w:rFonts w:ascii="Symbol" w:hAnsi="Symbol"/>
      </w:rPr>
    </w:lvl>
    <w:lvl w:ilvl="6" w:tplc="5ABEA65E">
      <w:start w:val="1"/>
      <w:numFmt w:val="bullet"/>
      <w:lvlText w:val=""/>
      <w:lvlJc w:val="left"/>
      <w:pPr>
        <w:ind w:left="720" w:hanging="360"/>
      </w:pPr>
      <w:rPr>
        <w:rFonts w:ascii="Symbol" w:hAnsi="Symbol"/>
      </w:rPr>
    </w:lvl>
    <w:lvl w:ilvl="7" w:tplc="E6AE2F4E">
      <w:start w:val="1"/>
      <w:numFmt w:val="bullet"/>
      <w:lvlText w:val=""/>
      <w:lvlJc w:val="left"/>
      <w:pPr>
        <w:ind w:left="720" w:hanging="360"/>
      </w:pPr>
      <w:rPr>
        <w:rFonts w:ascii="Symbol" w:hAnsi="Symbol"/>
      </w:rPr>
    </w:lvl>
    <w:lvl w:ilvl="8" w:tplc="272E5512">
      <w:start w:val="1"/>
      <w:numFmt w:val="bullet"/>
      <w:lvlText w:val=""/>
      <w:lvlJc w:val="left"/>
      <w:pPr>
        <w:ind w:left="720" w:hanging="360"/>
      </w:pPr>
      <w:rPr>
        <w:rFonts w:ascii="Symbol" w:hAnsi="Symbol"/>
      </w:rPr>
    </w:lvl>
  </w:abstractNum>
  <w:abstractNum w:abstractNumId="48" w15:restartNumberingAfterBreak="0">
    <w:nsid w:val="7A986619"/>
    <w:multiLevelType w:val="hybridMultilevel"/>
    <w:tmpl w:val="446C4F54"/>
    <w:lvl w:ilvl="0" w:tplc="E354C182">
      <w:start w:val="1"/>
      <w:numFmt w:val="bullet"/>
      <w:lvlText w:val=""/>
      <w:lvlJc w:val="left"/>
      <w:pPr>
        <w:ind w:left="720" w:hanging="360"/>
      </w:pPr>
      <w:rPr>
        <w:rFonts w:ascii="Symbol" w:hAnsi="Symbol"/>
      </w:rPr>
    </w:lvl>
    <w:lvl w:ilvl="1" w:tplc="4D1C8396">
      <w:start w:val="1"/>
      <w:numFmt w:val="bullet"/>
      <w:lvlText w:val=""/>
      <w:lvlJc w:val="left"/>
      <w:pPr>
        <w:ind w:left="720" w:hanging="360"/>
      </w:pPr>
      <w:rPr>
        <w:rFonts w:ascii="Symbol" w:hAnsi="Symbol"/>
      </w:rPr>
    </w:lvl>
    <w:lvl w:ilvl="2" w:tplc="8BCA2AFE">
      <w:start w:val="1"/>
      <w:numFmt w:val="bullet"/>
      <w:lvlText w:val=""/>
      <w:lvlJc w:val="left"/>
      <w:pPr>
        <w:ind w:left="720" w:hanging="360"/>
      </w:pPr>
      <w:rPr>
        <w:rFonts w:ascii="Symbol" w:hAnsi="Symbol"/>
      </w:rPr>
    </w:lvl>
    <w:lvl w:ilvl="3" w:tplc="B338E046">
      <w:start w:val="1"/>
      <w:numFmt w:val="bullet"/>
      <w:lvlText w:val=""/>
      <w:lvlJc w:val="left"/>
      <w:pPr>
        <w:ind w:left="720" w:hanging="360"/>
      </w:pPr>
      <w:rPr>
        <w:rFonts w:ascii="Symbol" w:hAnsi="Symbol"/>
      </w:rPr>
    </w:lvl>
    <w:lvl w:ilvl="4" w:tplc="A0C43088">
      <w:start w:val="1"/>
      <w:numFmt w:val="bullet"/>
      <w:lvlText w:val=""/>
      <w:lvlJc w:val="left"/>
      <w:pPr>
        <w:ind w:left="720" w:hanging="360"/>
      </w:pPr>
      <w:rPr>
        <w:rFonts w:ascii="Symbol" w:hAnsi="Symbol"/>
      </w:rPr>
    </w:lvl>
    <w:lvl w:ilvl="5" w:tplc="57E2F696">
      <w:start w:val="1"/>
      <w:numFmt w:val="bullet"/>
      <w:lvlText w:val=""/>
      <w:lvlJc w:val="left"/>
      <w:pPr>
        <w:ind w:left="720" w:hanging="360"/>
      </w:pPr>
      <w:rPr>
        <w:rFonts w:ascii="Symbol" w:hAnsi="Symbol"/>
      </w:rPr>
    </w:lvl>
    <w:lvl w:ilvl="6" w:tplc="9BEAE3F0">
      <w:start w:val="1"/>
      <w:numFmt w:val="bullet"/>
      <w:lvlText w:val=""/>
      <w:lvlJc w:val="left"/>
      <w:pPr>
        <w:ind w:left="720" w:hanging="360"/>
      </w:pPr>
      <w:rPr>
        <w:rFonts w:ascii="Symbol" w:hAnsi="Symbol"/>
      </w:rPr>
    </w:lvl>
    <w:lvl w:ilvl="7" w:tplc="EDCE81D6">
      <w:start w:val="1"/>
      <w:numFmt w:val="bullet"/>
      <w:lvlText w:val=""/>
      <w:lvlJc w:val="left"/>
      <w:pPr>
        <w:ind w:left="720" w:hanging="360"/>
      </w:pPr>
      <w:rPr>
        <w:rFonts w:ascii="Symbol" w:hAnsi="Symbol"/>
      </w:rPr>
    </w:lvl>
    <w:lvl w:ilvl="8" w:tplc="8398E268">
      <w:start w:val="1"/>
      <w:numFmt w:val="bullet"/>
      <w:lvlText w:val=""/>
      <w:lvlJc w:val="left"/>
      <w:pPr>
        <w:ind w:left="720" w:hanging="360"/>
      </w:pPr>
      <w:rPr>
        <w:rFonts w:ascii="Symbol" w:hAnsi="Symbol"/>
      </w:rPr>
    </w:lvl>
  </w:abstractNum>
  <w:abstractNum w:abstractNumId="49" w15:restartNumberingAfterBreak="0">
    <w:nsid w:val="7FDC5F0C"/>
    <w:multiLevelType w:val="hybridMultilevel"/>
    <w:tmpl w:val="334A2262"/>
    <w:lvl w:ilvl="0" w:tplc="6ECAD668">
      <w:start w:val="1"/>
      <w:numFmt w:val="bullet"/>
      <w:lvlText w:val=""/>
      <w:lvlJc w:val="left"/>
      <w:pPr>
        <w:ind w:left="720" w:hanging="360"/>
      </w:pPr>
      <w:rPr>
        <w:rFonts w:ascii="Symbol" w:hAnsi="Symbol"/>
      </w:rPr>
    </w:lvl>
    <w:lvl w:ilvl="1" w:tplc="D8084672">
      <w:start w:val="1"/>
      <w:numFmt w:val="bullet"/>
      <w:lvlText w:val=""/>
      <w:lvlJc w:val="left"/>
      <w:pPr>
        <w:ind w:left="720" w:hanging="360"/>
      </w:pPr>
      <w:rPr>
        <w:rFonts w:ascii="Symbol" w:hAnsi="Symbol"/>
      </w:rPr>
    </w:lvl>
    <w:lvl w:ilvl="2" w:tplc="15943C06">
      <w:start w:val="1"/>
      <w:numFmt w:val="bullet"/>
      <w:lvlText w:val=""/>
      <w:lvlJc w:val="left"/>
      <w:pPr>
        <w:ind w:left="720" w:hanging="360"/>
      </w:pPr>
      <w:rPr>
        <w:rFonts w:ascii="Symbol" w:hAnsi="Symbol"/>
      </w:rPr>
    </w:lvl>
    <w:lvl w:ilvl="3" w:tplc="FAF06258">
      <w:start w:val="1"/>
      <w:numFmt w:val="bullet"/>
      <w:lvlText w:val=""/>
      <w:lvlJc w:val="left"/>
      <w:pPr>
        <w:ind w:left="720" w:hanging="360"/>
      </w:pPr>
      <w:rPr>
        <w:rFonts w:ascii="Symbol" w:hAnsi="Symbol"/>
      </w:rPr>
    </w:lvl>
    <w:lvl w:ilvl="4" w:tplc="233035CE">
      <w:start w:val="1"/>
      <w:numFmt w:val="bullet"/>
      <w:lvlText w:val=""/>
      <w:lvlJc w:val="left"/>
      <w:pPr>
        <w:ind w:left="720" w:hanging="360"/>
      </w:pPr>
      <w:rPr>
        <w:rFonts w:ascii="Symbol" w:hAnsi="Symbol"/>
      </w:rPr>
    </w:lvl>
    <w:lvl w:ilvl="5" w:tplc="6862121C">
      <w:start w:val="1"/>
      <w:numFmt w:val="bullet"/>
      <w:lvlText w:val=""/>
      <w:lvlJc w:val="left"/>
      <w:pPr>
        <w:ind w:left="720" w:hanging="360"/>
      </w:pPr>
      <w:rPr>
        <w:rFonts w:ascii="Symbol" w:hAnsi="Symbol"/>
      </w:rPr>
    </w:lvl>
    <w:lvl w:ilvl="6" w:tplc="1ADE3FD2">
      <w:start w:val="1"/>
      <w:numFmt w:val="bullet"/>
      <w:lvlText w:val=""/>
      <w:lvlJc w:val="left"/>
      <w:pPr>
        <w:ind w:left="720" w:hanging="360"/>
      </w:pPr>
      <w:rPr>
        <w:rFonts w:ascii="Symbol" w:hAnsi="Symbol"/>
      </w:rPr>
    </w:lvl>
    <w:lvl w:ilvl="7" w:tplc="B5A28418">
      <w:start w:val="1"/>
      <w:numFmt w:val="bullet"/>
      <w:lvlText w:val=""/>
      <w:lvlJc w:val="left"/>
      <w:pPr>
        <w:ind w:left="720" w:hanging="360"/>
      </w:pPr>
      <w:rPr>
        <w:rFonts w:ascii="Symbol" w:hAnsi="Symbol"/>
      </w:rPr>
    </w:lvl>
    <w:lvl w:ilvl="8" w:tplc="074E94D2">
      <w:start w:val="1"/>
      <w:numFmt w:val="bullet"/>
      <w:lvlText w:val=""/>
      <w:lvlJc w:val="left"/>
      <w:pPr>
        <w:ind w:left="720" w:hanging="360"/>
      </w:pPr>
      <w:rPr>
        <w:rFonts w:ascii="Symbol" w:hAnsi="Symbol"/>
      </w:rPr>
    </w:lvl>
  </w:abstractNum>
  <w:num w:numId="1" w16cid:durableId="1400057736">
    <w:abstractNumId w:val="11"/>
  </w:num>
  <w:num w:numId="2" w16cid:durableId="614945849">
    <w:abstractNumId w:val="45"/>
  </w:num>
  <w:num w:numId="3" w16cid:durableId="1538853676">
    <w:abstractNumId w:val="0"/>
  </w:num>
  <w:num w:numId="4" w16cid:durableId="568540049">
    <w:abstractNumId w:val="20"/>
  </w:num>
  <w:num w:numId="5" w16cid:durableId="330111332">
    <w:abstractNumId w:val="9"/>
  </w:num>
  <w:num w:numId="6" w16cid:durableId="863710060">
    <w:abstractNumId w:val="21"/>
  </w:num>
  <w:num w:numId="7" w16cid:durableId="1734813148">
    <w:abstractNumId w:val="43"/>
  </w:num>
  <w:num w:numId="8" w16cid:durableId="8993385">
    <w:abstractNumId w:val="46"/>
  </w:num>
  <w:num w:numId="9" w16cid:durableId="1622298916">
    <w:abstractNumId w:val="13"/>
  </w:num>
  <w:num w:numId="10" w16cid:durableId="2082437099">
    <w:abstractNumId w:val="35"/>
  </w:num>
  <w:num w:numId="11" w16cid:durableId="513299025">
    <w:abstractNumId w:val="10"/>
  </w:num>
  <w:num w:numId="12" w16cid:durableId="1077485089">
    <w:abstractNumId w:val="23"/>
  </w:num>
  <w:num w:numId="13" w16cid:durableId="1037004589">
    <w:abstractNumId w:val="25"/>
  </w:num>
  <w:num w:numId="14" w16cid:durableId="2120830471">
    <w:abstractNumId w:val="17"/>
  </w:num>
  <w:num w:numId="15" w16cid:durableId="1030178652">
    <w:abstractNumId w:val="24"/>
  </w:num>
  <w:num w:numId="16" w16cid:durableId="935138986">
    <w:abstractNumId w:val="40"/>
  </w:num>
  <w:num w:numId="17" w16cid:durableId="937712243">
    <w:abstractNumId w:val="16"/>
  </w:num>
  <w:num w:numId="18" w16cid:durableId="9844530">
    <w:abstractNumId w:val="29"/>
  </w:num>
  <w:num w:numId="19" w16cid:durableId="609893274">
    <w:abstractNumId w:val="28"/>
  </w:num>
  <w:num w:numId="20" w16cid:durableId="522474887">
    <w:abstractNumId w:val="36"/>
  </w:num>
  <w:num w:numId="21" w16cid:durableId="1865366628">
    <w:abstractNumId w:val="18"/>
  </w:num>
  <w:num w:numId="22" w16cid:durableId="849685281">
    <w:abstractNumId w:val="27"/>
  </w:num>
  <w:num w:numId="23" w16cid:durableId="1758749690">
    <w:abstractNumId w:val="49"/>
  </w:num>
  <w:num w:numId="24" w16cid:durableId="1538813893">
    <w:abstractNumId w:val="6"/>
  </w:num>
  <w:num w:numId="25" w16cid:durableId="661931899">
    <w:abstractNumId w:val="8"/>
  </w:num>
  <w:num w:numId="26" w16cid:durableId="365108277">
    <w:abstractNumId w:val="26"/>
  </w:num>
  <w:num w:numId="27" w16cid:durableId="954679459">
    <w:abstractNumId w:val="34"/>
  </w:num>
  <w:num w:numId="28" w16cid:durableId="1400518513">
    <w:abstractNumId w:val="38"/>
  </w:num>
  <w:num w:numId="29" w16cid:durableId="498034915">
    <w:abstractNumId w:val="3"/>
  </w:num>
  <w:num w:numId="30" w16cid:durableId="150296382">
    <w:abstractNumId w:val="22"/>
  </w:num>
  <w:num w:numId="31" w16cid:durableId="1408964530">
    <w:abstractNumId w:val="7"/>
  </w:num>
  <w:num w:numId="32" w16cid:durableId="109398538">
    <w:abstractNumId w:val="37"/>
  </w:num>
  <w:num w:numId="33" w16cid:durableId="190264647">
    <w:abstractNumId w:val="1"/>
  </w:num>
  <w:num w:numId="34" w16cid:durableId="736589988">
    <w:abstractNumId w:val="48"/>
  </w:num>
  <w:num w:numId="35" w16cid:durableId="1325158669">
    <w:abstractNumId w:val="4"/>
  </w:num>
  <w:num w:numId="36" w16cid:durableId="945423617">
    <w:abstractNumId w:val="39"/>
  </w:num>
  <w:num w:numId="37" w16cid:durableId="526678122">
    <w:abstractNumId w:val="15"/>
  </w:num>
  <w:num w:numId="38" w16cid:durableId="1890220241">
    <w:abstractNumId w:val="42"/>
  </w:num>
  <w:num w:numId="39" w16cid:durableId="750782825">
    <w:abstractNumId w:val="5"/>
  </w:num>
  <w:num w:numId="40" w16cid:durableId="942805318">
    <w:abstractNumId w:val="14"/>
  </w:num>
  <w:num w:numId="41" w16cid:durableId="964893517">
    <w:abstractNumId w:val="31"/>
  </w:num>
  <w:num w:numId="42" w16cid:durableId="1720545528">
    <w:abstractNumId w:val="30"/>
  </w:num>
  <w:num w:numId="43" w16cid:durableId="536625006">
    <w:abstractNumId w:val="41"/>
  </w:num>
  <w:num w:numId="44" w16cid:durableId="492455285">
    <w:abstractNumId w:val="19"/>
  </w:num>
  <w:num w:numId="45" w16cid:durableId="439758087">
    <w:abstractNumId w:val="2"/>
  </w:num>
  <w:num w:numId="46" w16cid:durableId="1125543171">
    <w:abstractNumId w:val="32"/>
  </w:num>
  <w:num w:numId="47" w16cid:durableId="2056346896">
    <w:abstractNumId w:val="47"/>
  </w:num>
  <w:num w:numId="48" w16cid:durableId="1981035055">
    <w:abstractNumId w:val="12"/>
  </w:num>
  <w:num w:numId="49" w16cid:durableId="1052657043">
    <w:abstractNumId w:val="33"/>
  </w:num>
  <w:num w:numId="50" w16cid:durableId="1846899176">
    <w:abstractNumId w:val="4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437"/>
    <w:rsid w:val="00000660"/>
    <w:rsid w:val="00002152"/>
    <w:rsid w:val="000030D2"/>
    <w:rsid w:val="000034C6"/>
    <w:rsid w:val="00004ED6"/>
    <w:rsid w:val="00006107"/>
    <w:rsid w:val="000061D3"/>
    <w:rsid w:val="00006384"/>
    <w:rsid w:val="00006A5F"/>
    <w:rsid w:val="00006C46"/>
    <w:rsid w:val="000100C0"/>
    <w:rsid w:val="00010D5A"/>
    <w:rsid w:val="00011E86"/>
    <w:rsid w:val="0001223B"/>
    <w:rsid w:val="000125F5"/>
    <w:rsid w:val="00013610"/>
    <w:rsid w:val="0001433D"/>
    <w:rsid w:val="000156E3"/>
    <w:rsid w:val="000159C8"/>
    <w:rsid w:val="00016728"/>
    <w:rsid w:val="00016A6B"/>
    <w:rsid w:val="00017770"/>
    <w:rsid w:val="00021A74"/>
    <w:rsid w:val="00021C94"/>
    <w:rsid w:val="0002211B"/>
    <w:rsid w:val="0002609B"/>
    <w:rsid w:val="00031297"/>
    <w:rsid w:val="00031BA0"/>
    <w:rsid w:val="00031BA9"/>
    <w:rsid w:val="00033F8C"/>
    <w:rsid w:val="00034B01"/>
    <w:rsid w:val="00034BB8"/>
    <w:rsid w:val="00037AA5"/>
    <w:rsid w:val="00037BD7"/>
    <w:rsid w:val="00037EDF"/>
    <w:rsid w:val="00040547"/>
    <w:rsid w:val="00040ECE"/>
    <w:rsid w:val="00041FF5"/>
    <w:rsid w:val="000424CC"/>
    <w:rsid w:val="0004255A"/>
    <w:rsid w:val="0004381A"/>
    <w:rsid w:val="00043C69"/>
    <w:rsid w:val="00043D54"/>
    <w:rsid w:val="000466D2"/>
    <w:rsid w:val="00050119"/>
    <w:rsid w:val="00050686"/>
    <w:rsid w:val="000518CE"/>
    <w:rsid w:val="00051D7F"/>
    <w:rsid w:val="000523FB"/>
    <w:rsid w:val="00053497"/>
    <w:rsid w:val="0005475D"/>
    <w:rsid w:val="0005505B"/>
    <w:rsid w:val="00056EE7"/>
    <w:rsid w:val="000578DD"/>
    <w:rsid w:val="00061C09"/>
    <w:rsid w:val="0006318E"/>
    <w:rsid w:val="000636D4"/>
    <w:rsid w:val="00063823"/>
    <w:rsid w:val="000652F0"/>
    <w:rsid w:val="000656DF"/>
    <w:rsid w:val="00065C2A"/>
    <w:rsid w:val="00065CD7"/>
    <w:rsid w:val="00067421"/>
    <w:rsid w:val="000676DE"/>
    <w:rsid w:val="0006775D"/>
    <w:rsid w:val="00067BE8"/>
    <w:rsid w:val="0007032B"/>
    <w:rsid w:val="00072335"/>
    <w:rsid w:val="00072B47"/>
    <w:rsid w:val="000747E2"/>
    <w:rsid w:val="00075F5D"/>
    <w:rsid w:val="00082379"/>
    <w:rsid w:val="000831DA"/>
    <w:rsid w:val="0008370A"/>
    <w:rsid w:val="00083DDD"/>
    <w:rsid w:val="00090DAD"/>
    <w:rsid w:val="00091677"/>
    <w:rsid w:val="00092475"/>
    <w:rsid w:val="00093DB1"/>
    <w:rsid w:val="00094426"/>
    <w:rsid w:val="00094BB8"/>
    <w:rsid w:val="00095572"/>
    <w:rsid w:val="0009642B"/>
    <w:rsid w:val="0009649A"/>
    <w:rsid w:val="00096853"/>
    <w:rsid w:val="00096C1F"/>
    <w:rsid w:val="000A016C"/>
    <w:rsid w:val="000A1AE2"/>
    <w:rsid w:val="000A35B3"/>
    <w:rsid w:val="000A5A97"/>
    <w:rsid w:val="000A683D"/>
    <w:rsid w:val="000A6DF3"/>
    <w:rsid w:val="000A7C86"/>
    <w:rsid w:val="000B0A6B"/>
    <w:rsid w:val="000B0E7B"/>
    <w:rsid w:val="000B1307"/>
    <w:rsid w:val="000B1767"/>
    <w:rsid w:val="000B2860"/>
    <w:rsid w:val="000B2BE5"/>
    <w:rsid w:val="000B2C2C"/>
    <w:rsid w:val="000B2C7B"/>
    <w:rsid w:val="000B2CD3"/>
    <w:rsid w:val="000B335C"/>
    <w:rsid w:val="000B493A"/>
    <w:rsid w:val="000B672E"/>
    <w:rsid w:val="000C0491"/>
    <w:rsid w:val="000C0B10"/>
    <w:rsid w:val="000C0DBD"/>
    <w:rsid w:val="000C182F"/>
    <w:rsid w:val="000C2CD9"/>
    <w:rsid w:val="000C3EF0"/>
    <w:rsid w:val="000C41E0"/>
    <w:rsid w:val="000C4306"/>
    <w:rsid w:val="000C4738"/>
    <w:rsid w:val="000C4C99"/>
    <w:rsid w:val="000C534D"/>
    <w:rsid w:val="000C5703"/>
    <w:rsid w:val="000C597F"/>
    <w:rsid w:val="000C64FC"/>
    <w:rsid w:val="000C7B7B"/>
    <w:rsid w:val="000D11D3"/>
    <w:rsid w:val="000D139A"/>
    <w:rsid w:val="000D1E5C"/>
    <w:rsid w:val="000D2210"/>
    <w:rsid w:val="000D26B6"/>
    <w:rsid w:val="000D26F5"/>
    <w:rsid w:val="000D317C"/>
    <w:rsid w:val="000D3277"/>
    <w:rsid w:val="000D34C8"/>
    <w:rsid w:val="000D43FB"/>
    <w:rsid w:val="000D4708"/>
    <w:rsid w:val="000D5DA3"/>
    <w:rsid w:val="000D73AF"/>
    <w:rsid w:val="000E1320"/>
    <w:rsid w:val="000E17DE"/>
    <w:rsid w:val="000E1EDE"/>
    <w:rsid w:val="000E249C"/>
    <w:rsid w:val="000E25F6"/>
    <w:rsid w:val="000E2662"/>
    <w:rsid w:val="000E2668"/>
    <w:rsid w:val="000E305D"/>
    <w:rsid w:val="000E307B"/>
    <w:rsid w:val="000E3B86"/>
    <w:rsid w:val="000E4062"/>
    <w:rsid w:val="000E554A"/>
    <w:rsid w:val="000E6252"/>
    <w:rsid w:val="000E697A"/>
    <w:rsid w:val="000E6AA4"/>
    <w:rsid w:val="000F1C33"/>
    <w:rsid w:val="000F2284"/>
    <w:rsid w:val="000F23B1"/>
    <w:rsid w:val="000F5FE3"/>
    <w:rsid w:val="000F611E"/>
    <w:rsid w:val="000F62B4"/>
    <w:rsid w:val="000F651B"/>
    <w:rsid w:val="000F7323"/>
    <w:rsid w:val="000F7924"/>
    <w:rsid w:val="0010095B"/>
    <w:rsid w:val="00102314"/>
    <w:rsid w:val="00102B16"/>
    <w:rsid w:val="00103412"/>
    <w:rsid w:val="001045A1"/>
    <w:rsid w:val="00104DB7"/>
    <w:rsid w:val="001073C7"/>
    <w:rsid w:val="00107E16"/>
    <w:rsid w:val="00110405"/>
    <w:rsid w:val="00110943"/>
    <w:rsid w:val="00110A13"/>
    <w:rsid w:val="001117F9"/>
    <w:rsid w:val="00111B37"/>
    <w:rsid w:val="00112AF0"/>
    <w:rsid w:val="00112CFE"/>
    <w:rsid w:val="001136B2"/>
    <w:rsid w:val="001136EB"/>
    <w:rsid w:val="00115267"/>
    <w:rsid w:val="001172FC"/>
    <w:rsid w:val="00117EBF"/>
    <w:rsid w:val="0012154A"/>
    <w:rsid w:val="0012171E"/>
    <w:rsid w:val="00122358"/>
    <w:rsid w:val="0012367B"/>
    <w:rsid w:val="00123C41"/>
    <w:rsid w:val="0012404A"/>
    <w:rsid w:val="00125515"/>
    <w:rsid w:val="00125A30"/>
    <w:rsid w:val="001324B2"/>
    <w:rsid w:val="00132F54"/>
    <w:rsid w:val="00134985"/>
    <w:rsid w:val="00134FFE"/>
    <w:rsid w:val="00137A8D"/>
    <w:rsid w:val="00140B48"/>
    <w:rsid w:val="0014103D"/>
    <w:rsid w:val="00141D88"/>
    <w:rsid w:val="00142897"/>
    <w:rsid w:val="00143263"/>
    <w:rsid w:val="0014343F"/>
    <w:rsid w:val="001434CC"/>
    <w:rsid w:val="001437E4"/>
    <w:rsid w:val="00143999"/>
    <w:rsid w:val="00143A24"/>
    <w:rsid w:val="001455BC"/>
    <w:rsid w:val="00145896"/>
    <w:rsid w:val="00145976"/>
    <w:rsid w:val="001473E9"/>
    <w:rsid w:val="00147E1D"/>
    <w:rsid w:val="00151131"/>
    <w:rsid w:val="00152430"/>
    <w:rsid w:val="00152A1D"/>
    <w:rsid w:val="00153B65"/>
    <w:rsid w:val="00154D21"/>
    <w:rsid w:val="00155874"/>
    <w:rsid w:val="001559B1"/>
    <w:rsid w:val="00155FEC"/>
    <w:rsid w:val="00156012"/>
    <w:rsid w:val="00156EE2"/>
    <w:rsid w:val="00157006"/>
    <w:rsid w:val="0015719C"/>
    <w:rsid w:val="0015755E"/>
    <w:rsid w:val="00157E2A"/>
    <w:rsid w:val="00157F85"/>
    <w:rsid w:val="00161134"/>
    <w:rsid w:val="001620F6"/>
    <w:rsid w:val="00162E18"/>
    <w:rsid w:val="001632B6"/>
    <w:rsid w:val="0016334F"/>
    <w:rsid w:val="0016559E"/>
    <w:rsid w:val="00165DB2"/>
    <w:rsid w:val="00167455"/>
    <w:rsid w:val="001678B7"/>
    <w:rsid w:val="0017137B"/>
    <w:rsid w:val="00173614"/>
    <w:rsid w:val="00173982"/>
    <w:rsid w:val="00174A65"/>
    <w:rsid w:val="001751D9"/>
    <w:rsid w:val="00175B6D"/>
    <w:rsid w:val="00177C48"/>
    <w:rsid w:val="00180292"/>
    <w:rsid w:val="00180751"/>
    <w:rsid w:val="001829A3"/>
    <w:rsid w:val="0018480F"/>
    <w:rsid w:val="001852CE"/>
    <w:rsid w:val="00185821"/>
    <w:rsid w:val="00185B19"/>
    <w:rsid w:val="00187485"/>
    <w:rsid w:val="0019047D"/>
    <w:rsid w:val="00191875"/>
    <w:rsid w:val="00191ACF"/>
    <w:rsid w:val="001920E2"/>
    <w:rsid w:val="0019213B"/>
    <w:rsid w:val="001942EC"/>
    <w:rsid w:val="0019433A"/>
    <w:rsid w:val="001951AE"/>
    <w:rsid w:val="001952B0"/>
    <w:rsid w:val="001952F0"/>
    <w:rsid w:val="001968AC"/>
    <w:rsid w:val="0019692D"/>
    <w:rsid w:val="001A1D52"/>
    <w:rsid w:val="001A3730"/>
    <w:rsid w:val="001A4338"/>
    <w:rsid w:val="001A4B8C"/>
    <w:rsid w:val="001A4F88"/>
    <w:rsid w:val="001A59CA"/>
    <w:rsid w:val="001A5A38"/>
    <w:rsid w:val="001A641A"/>
    <w:rsid w:val="001A64EB"/>
    <w:rsid w:val="001B133F"/>
    <w:rsid w:val="001B2356"/>
    <w:rsid w:val="001B3AF6"/>
    <w:rsid w:val="001B3B9C"/>
    <w:rsid w:val="001B45D9"/>
    <w:rsid w:val="001B5EC1"/>
    <w:rsid w:val="001C18BC"/>
    <w:rsid w:val="001C2DA3"/>
    <w:rsid w:val="001C336D"/>
    <w:rsid w:val="001C47D0"/>
    <w:rsid w:val="001C4AFD"/>
    <w:rsid w:val="001C54B1"/>
    <w:rsid w:val="001C55A6"/>
    <w:rsid w:val="001C61D2"/>
    <w:rsid w:val="001C6410"/>
    <w:rsid w:val="001C6471"/>
    <w:rsid w:val="001C6C8F"/>
    <w:rsid w:val="001C73CC"/>
    <w:rsid w:val="001D0C4B"/>
    <w:rsid w:val="001D1BEF"/>
    <w:rsid w:val="001D2DB9"/>
    <w:rsid w:val="001D3B3D"/>
    <w:rsid w:val="001D545B"/>
    <w:rsid w:val="001D587A"/>
    <w:rsid w:val="001D5C72"/>
    <w:rsid w:val="001E020A"/>
    <w:rsid w:val="001E14E8"/>
    <w:rsid w:val="001E19A0"/>
    <w:rsid w:val="001E19E2"/>
    <w:rsid w:val="001E1B21"/>
    <w:rsid w:val="001E1C8A"/>
    <w:rsid w:val="001E2216"/>
    <w:rsid w:val="001E3876"/>
    <w:rsid w:val="001E39E4"/>
    <w:rsid w:val="001E43C8"/>
    <w:rsid w:val="001E52A3"/>
    <w:rsid w:val="001E7105"/>
    <w:rsid w:val="001F0EDD"/>
    <w:rsid w:val="001F1F53"/>
    <w:rsid w:val="001F39DB"/>
    <w:rsid w:val="001F4790"/>
    <w:rsid w:val="001F4A82"/>
    <w:rsid w:val="0020049C"/>
    <w:rsid w:val="00200AD5"/>
    <w:rsid w:val="00200B6F"/>
    <w:rsid w:val="00201BE4"/>
    <w:rsid w:val="00202ABB"/>
    <w:rsid w:val="0020521A"/>
    <w:rsid w:val="00205D10"/>
    <w:rsid w:val="00205EE4"/>
    <w:rsid w:val="002065AE"/>
    <w:rsid w:val="00206D21"/>
    <w:rsid w:val="00206F3A"/>
    <w:rsid w:val="00210157"/>
    <w:rsid w:val="0021248D"/>
    <w:rsid w:val="0021327F"/>
    <w:rsid w:val="00214064"/>
    <w:rsid w:val="002142BC"/>
    <w:rsid w:val="00215F0D"/>
    <w:rsid w:val="00220A4F"/>
    <w:rsid w:val="0022165B"/>
    <w:rsid w:val="00221804"/>
    <w:rsid w:val="002218BF"/>
    <w:rsid w:val="00221E7F"/>
    <w:rsid w:val="002222F3"/>
    <w:rsid w:val="00222403"/>
    <w:rsid w:val="00223910"/>
    <w:rsid w:val="002257BE"/>
    <w:rsid w:val="002259BF"/>
    <w:rsid w:val="00226339"/>
    <w:rsid w:val="00227205"/>
    <w:rsid w:val="00227CF7"/>
    <w:rsid w:val="0023007B"/>
    <w:rsid w:val="00231301"/>
    <w:rsid w:val="00233062"/>
    <w:rsid w:val="00233495"/>
    <w:rsid w:val="00233A28"/>
    <w:rsid w:val="002343AD"/>
    <w:rsid w:val="002353B4"/>
    <w:rsid w:val="002353BA"/>
    <w:rsid w:val="0023640C"/>
    <w:rsid w:val="002375A3"/>
    <w:rsid w:val="00237C2E"/>
    <w:rsid w:val="00240899"/>
    <w:rsid w:val="00241813"/>
    <w:rsid w:val="00241DA0"/>
    <w:rsid w:val="00242CF5"/>
    <w:rsid w:val="002436BC"/>
    <w:rsid w:val="002443BA"/>
    <w:rsid w:val="00244A9E"/>
    <w:rsid w:val="0024590F"/>
    <w:rsid w:val="00246E58"/>
    <w:rsid w:val="00246FCE"/>
    <w:rsid w:val="002470BE"/>
    <w:rsid w:val="00247262"/>
    <w:rsid w:val="00247711"/>
    <w:rsid w:val="00247B52"/>
    <w:rsid w:val="00247EB5"/>
    <w:rsid w:val="00250132"/>
    <w:rsid w:val="0025170A"/>
    <w:rsid w:val="00252015"/>
    <w:rsid w:val="0025352D"/>
    <w:rsid w:val="0025375F"/>
    <w:rsid w:val="00253AB8"/>
    <w:rsid w:val="00253D1F"/>
    <w:rsid w:val="00254978"/>
    <w:rsid w:val="00255A14"/>
    <w:rsid w:val="002561D9"/>
    <w:rsid w:val="0025648F"/>
    <w:rsid w:val="00256F93"/>
    <w:rsid w:val="0026035E"/>
    <w:rsid w:val="00260671"/>
    <w:rsid w:val="00262784"/>
    <w:rsid w:val="00262CD6"/>
    <w:rsid w:val="00262D25"/>
    <w:rsid w:val="002636A3"/>
    <w:rsid w:val="00266EF0"/>
    <w:rsid w:val="00270380"/>
    <w:rsid w:val="002714CC"/>
    <w:rsid w:val="002721C4"/>
    <w:rsid w:val="00272AFA"/>
    <w:rsid w:val="00272F3C"/>
    <w:rsid w:val="00273472"/>
    <w:rsid w:val="00273812"/>
    <w:rsid w:val="002763A8"/>
    <w:rsid w:val="002767A0"/>
    <w:rsid w:val="00277537"/>
    <w:rsid w:val="002777C9"/>
    <w:rsid w:val="00282657"/>
    <w:rsid w:val="00283685"/>
    <w:rsid w:val="0028396E"/>
    <w:rsid w:val="002854BD"/>
    <w:rsid w:val="00285FFA"/>
    <w:rsid w:val="0028725C"/>
    <w:rsid w:val="00290015"/>
    <w:rsid w:val="00291CCB"/>
    <w:rsid w:val="0029258A"/>
    <w:rsid w:val="002926F1"/>
    <w:rsid w:val="00292A47"/>
    <w:rsid w:val="00293730"/>
    <w:rsid w:val="00293822"/>
    <w:rsid w:val="00293942"/>
    <w:rsid w:val="00293BB0"/>
    <w:rsid w:val="00293DB8"/>
    <w:rsid w:val="00295403"/>
    <w:rsid w:val="00295EEF"/>
    <w:rsid w:val="00296B2C"/>
    <w:rsid w:val="002974A5"/>
    <w:rsid w:val="002975B2"/>
    <w:rsid w:val="00297CAC"/>
    <w:rsid w:val="002A0007"/>
    <w:rsid w:val="002A0AA7"/>
    <w:rsid w:val="002A184D"/>
    <w:rsid w:val="002A26DF"/>
    <w:rsid w:val="002A2826"/>
    <w:rsid w:val="002A285E"/>
    <w:rsid w:val="002A286A"/>
    <w:rsid w:val="002A2B9E"/>
    <w:rsid w:val="002A2F17"/>
    <w:rsid w:val="002A2F67"/>
    <w:rsid w:val="002A2FE5"/>
    <w:rsid w:val="002A6F68"/>
    <w:rsid w:val="002A7248"/>
    <w:rsid w:val="002A74E5"/>
    <w:rsid w:val="002A7924"/>
    <w:rsid w:val="002B0591"/>
    <w:rsid w:val="002B0D25"/>
    <w:rsid w:val="002B1133"/>
    <w:rsid w:val="002B2B9E"/>
    <w:rsid w:val="002B383A"/>
    <w:rsid w:val="002B4599"/>
    <w:rsid w:val="002B5E96"/>
    <w:rsid w:val="002B6918"/>
    <w:rsid w:val="002B696A"/>
    <w:rsid w:val="002C063F"/>
    <w:rsid w:val="002C19AD"/>
    <w:rsid w:val="002C1E51"/>
    <w:rsid w:val="002C2A31"/>
    <w:rsid w:val="002C2A4F"/>
    <w:rsid w:val="002C4DEF"/>
    <w:rsid w:val="002C519A"/>
    <w:rsid w:val="002C7310"/>
    <w:rsid w:val="002C784C"/>
    <w:rsid w:val="002D1594"/>
    <w:rsid w:val="002D18B8"/>
    <w:rsid w:val="002D2998"/>
    <w:rsid w:val="002D32F3"/>
    <w:rsid w:val="002D3E0A"/>
    <w:rsid w:val="002D4287"/>
    <w:rsid w:val="002D63D7"/>
    <w:rsid w:val="002D6FB0"/>
    <w:rsid w:val="002E053E"/>
    <w:rsid w:val="002E118B"/>
    <w:rsid w:val="002E135B"/>
    <w:rsid w:val="002E1C48"/>
    <w:rsid w:val="002E2894"/>
    <w:rsid w:val="002E4379"/>
    <w:rsid w:val="002E46BD"/>
    <w:rsid w:val="002E6028"/>
    <w:rsid w:val="002E6A0C"/>
    <w:rsid w:val="002F04CA"/>
    <w:rsid w:val="002F0E5E"/>
    <w:rsid w:val="002F1C8E"/>
    <w:rsid w:val="002F2698"/>
    <w:rsid w:val="002F2885"/>
    <w:rsid w:val="002F2997"/>
    <w:rsid w:val="002F2A97"/>
    <w:rsid w:val="002F2C89"/>
    <w:rsid w:val="002F2E6F"/>
    <w:rsid w:val="002F44BE"/>
    <w:rsid w:val="002F460E"/>
    <w:rsid w:val="002F53FC"/>
    <w:rsid w:val="002F5961"/>
    <w:rsid w:val="002F60BF"/>
    <w:rsid w:val="002F622B"/>
    <w:rsid w:val="002F630C"/>
    <w:rsid w:val="002F6AFD"/>
    <w:rsid w:val="002F78F6"/>
    <w:rsid w:val="003005DD"/>
    <w:rsid w:val="00301396"/>
    <w:rsid w:val="00301F6A"/>
    <w:rsid w:val="00302F23"/>
    <w:rsid w:val="00307801"/>
    <w:rsid w:val="0030791C"/>
    <w:rsid w:val="003105FF"/>
    <w:rsid w:val="0031073D"/>
    <w:rsid w:val="00310BA4"/>
    <w:rsid w:val="0031104C"/>
    <w:rsid w:val="00311267"/>
    <w:rsid w:val="00311571"/>
    <w:rsid w:val="00311754"/>
    <w:rsid w:val="00311946"/>
    <w:rsid w:val="0031264D"/>
    <w:rsid w:val="00314E88"/>
    <w:rsid w:val="00314FF6"/>
    <w:rsid w:val="003152CB"/>
    <w:rsid w:val="0031720C"/>
    <w:rsid w:val="003174F4"/>
    <w:rsid w:val="00317AA0"/>
    <w:rsid w:val="00317B46"/>
    <w:rsid w:val="00320F2A"/>
    <w:rsid w:val="00323C18"/>
    <w:rsid w:val="00324487"/>
    <w:rsid w:val="0032474D"/>
    <w:rsid w:val="00324F1A"/>
    <w:rsid w:val="00326101"/>
    <w:rsid w:val="00326752"/>
    <w:rsid w:val="003270FE"/>
    <w:rsid w:val="003273BB"/>
    <w:rsid w:val="00330770"/>
    <w:rsid w:val="0033220C"/>
    <w:rsid w:val="003322EF"/>
    <w:rsid w:val="003326A4"/>
    <w:rsid w:val="003339F8"/>
    <w:rsid w:val="00333B43"/>
    <w:rsid w:val="003340C6"/>
    <w:rsid w:val="00335877"/>
    <w:rsid w:val="00335EC2"/>
    <w:rsid w:val="003364B7"/>
    <w:rsid w:val="003370C1"/>
    <w:rsid w:val="00337DCC"/>
    <w:rsid w:val="00340176"/>
    <w:rsid w:val="00340225"/>
    <w:rsid w:val="00340A09"/>
    <w:rsid w:val="00340D40"/>
    <w:rsid w:val="00341964"/>
    <w:rsid w:val="00341CC9"/>
    <w:rsid w:val="00342090"/>
    <w:rsid w:val="0034659A"/>
    <w:rsid w:val="00346A5B"/>
    <w:rsid w:val="0034738F"/>
    <w:rsid w:val="00347EC9"/>
    <w:rsid w:val="00350505"/>
    <w:rsid w:val="003520E6"/>
    <w:rsid w:val="0035360A"/>
    <w:rsid w:val="00354B3F"/>
    <w:rsid w:val="003551C7"/>
    <w:rsid w:val="003551F8"/>
    <w:rsid w:val="00355C37"/>
    <w:rsid w:val="00356625"/>
    <w:rsid w:val="00356A57"/>
    <w:rsid w:val="003574D5"/>
    <w:rsid w:val="003606D4"/>
    <w:rsid w:val="00360ACC"/>
    <w:rsid w:val="00360E97"/>
    <w:rsid w:val="003611FD"/>
    <w:rsid w:val="00363850"/>
    <w:rsid w:val="00363CFB"/>
    <w:rsid w:val="003644DF"/>
    <w:rsid w:val="003645DF"/>
    <w:rsid w:val="00364BF1"/>
    <w:rsid w:val="00365349"/>
    <w:rsid w:val="00365595"/>
    <w:rsid w:val="00365B36"/>
    <w:rsid w:val="003660EA"/>
    <w:rsid w:val="00366ED3"/>
    <w:rsid w:val="003678CA"/>
    <w:rsid w:val="00367AD2"/>
    <w:rsid w:val="00367AFF"/>
    <w:rsid w:val="00370376"/>
    <w:rsid w:val="0037098B"/>
    <w:rsid w:val="00370F03"/>
    <w:rsid w:val="003715F3"/>
    <w:rsid w:val="00373259"/>
    <w:rsid w:val="003735DF"/>
    <w:rsid w:val="003739F4"/>
    <w:rsid w:val="003743BC"/>
    <w:rsid w:val="003745AC"/>
    <w:rsid w:val="00374E69"/>
    <w:rsid w:val="00376A88"/>
    <w:rsid w:val="00377DC2"/>
    <w:rsid w:val="00382C45"/>
    <w:rsid w:val="0038389C"/>
    <w:rsid w:val="00383D1C"/>
    <w:rsid w:val="00385205"/>
    <w:rsid w:val="0038690F"/>
    <w:rsid w:val="00386D00"/>
    <w:rsid w:val="0038798B"/>
    <w:rsid w:val="00387FD3"/>
    <w:rsid w:val="0039117D"/>
    <w:rsid w:val="00391297"/>
    <w:rsid w:val="0039251B"/>
    <w:rsid w:val="00394AF4"/>
    <w:rsid w:val="00394D9C"/>
    <w:rsid w:val="003957A6"/>
    <w:rsid w:val="00396BCA"/>
    <w:rsid w:val="00396CAC"/>
    <w:rsid w:val="00397706"/>
    <w:rsid w:val="003A080A"/>
    <w:rsid w:val="003A185B"/>
    <w:rsid w:val="003A27A0"/>
    <w:rsid w:val="003A2FBF"/>
    <w:rsid w:val="003A30EC"/>
    <w:rsid w:val="003A3E9D"/>
    <w:rsid w:val="003A4A16"/>
    <w:rsid w:val="003A600C"/>
    <w:rsid w:val="003A6AED"/>
    <w:rsid w:val="003A791E"/>
    <w:rsid w:val="003A7AA7"/>
    <w:rsid w:val="003B20A0"/>
    <w:rsid w:val="003B249F"/>
    <w:rsid w:val="003B2EB1"/>
    <w:rsid w:val="003B32C9"/>
    <w:rsid w:val="003B35B1"/>
    <w:rsid w:val="003B4F5A"/>
    <w:rsid w:val="003B520C"/>
    <w:rsid w:val="003B563C"/>
    <w:rsid w:val="003B6B99"/>
    <w:rsid w:val="003B7A5C"/>
    <w:rsid w:val="003C0324"/>
    <w:rsid w:val="003C07E0"/>
    <w:rsid w:val="003C0B8B"/>
    <w:rsid w:val="003C28C8"/>
    <w:rsid w:val="003C3A5F"/>
    <w:rsid w:val="003C4D6A"/>
    <w:rsid w:val="003C6541"/>
    <w:rsid w:val="003C7F3A"/>
    <w:rsid w:val="003D2532"/>
    <w:rsid w:val="003D277A"/>
    <w:rsid w:val="003D3049"/>
    <w:rsid w:val="003D3975"/>
    <w:rsid w:val="003D4213"/>
    <w:rsid w:val="003D4418"/>
    <w:rsid w:val="003D4793"/>
    <w:rsid w:val="003D4DFA"/>
    <w:rsid w:val="003D5C9E"/>
    <w:rsid w:val="003D64F0"/>
    <w:rsid w:val="003E0615"/>
    <w:rsid w:val="003E2869"/>
    <w:rsid w:val="003E3F31"/>
    <w:rsid w:val="003E45B0"/>
    <w:rsid w:val="003E4A9F"/>
    <w:rsid w:val="003E5AD1"/>
    <w:rsid w:val="003E5B89"/>
    <w:rsid w:val="003E7BF9"/>
    <w:rsid w:val="003F04EF"/>
    <w:rsid w:val="003F116F"/>
    <w:rsid w:val="003F207F"/>
    <w:rsid w:val="003F2D44"/>
    <w:rsid w:val="003F3B90"/>
    <w:rsid w:val="003F3FC2"/>
    <w:rsid w:val="003F4BE6"/>
    <w:rsid w:val="003F53D0"/>
    <w:rsid w:val="003F586D"/>
    <w:rsid w:val="003F5D26"/>
    <w:rsid w:val="003F5D65"/>
    <w:rsid w:val="003F70DA"/>
    <w:rsid w:val="003F775F"/>
    <w:rsid w:val="00400495"/>
    <w:rsid w:val="00400CE3"/>
    <w:rsid w:val="00400F71"/>
    <w:rsid w:val="0040140D"/>
    <w:rsid w:val="004027A4"/>
    <w:rsid w:val="004045D8"/>
    <w:rsid w:val="00404D19"/>
    <w:rsid w:val="004052D7"/>
    <w:rsid w:val="00405D23"/>
    <w:rsid w:val="00406408"/>
    <w:rsid w:val="004064E9"/>
    <w:rsid w:val="004075FD"/>
    <w:rsid w:val="00407873"/>
    <w:rsid w:val="00410CE9"/>
    <w:rsid w:val="00413EF8"/>
    <w:rsid w:val="00414795"/>
    <w:rsid w:val="00415921"/>
    <w:rsid w:val="00416035"/>
    <w:rsid w:val="004164A3"/>
    <w:rsid w:val="00420E36"/>
    <w:rsid w:val="00424560"/>
    <w:rsid w:val="00425338"/>
    <w:rsid w:val="00430E78"/>
    <w:rsid w:val="00431CF2"/>
    <w:rsid w:val="00432663"/>
    <w:rsid w:val="00433869"/>
    <w:rsid w:val="00435385"/>
    <w:rsid w:val="004363A1"/>
    <w:rsid w:val="004379E8"/>
    <w:rsid w:val="004418A2"/>
    <w:rsid w:val="0044478B"/>
    <w:rsid w:val="00445C1E"/>
    <w:rsid w:val="00445C73"/>
    <w:rsid w:val="00446068"/>
    <w:rsid w:val="0044768A"/>
    <w:rsid w:val="00447A75"/>
    <w:rsid w:val="0045122C"/>
    <w:rsid w:val="004515DB"/>
    <w:rsid w:val="00451BCB"/>
    <w:rsid w:val="00452E4D"/>
    <w:rsid w:val="00453A23"/>
    <w:rsid w:val="00453BA6"/>
    <w:rsid w:val="00454154"/>
    <w:rsid w:val="00454DF2"/>
    <w:rsid w:val="004556FB"/>
    <w:rsid w:val="00455AEB"/>
    <w:rsid w:val="00455E2A"/>
    <w:rsid w:val="00456142"/>
    <w:rsid w:val="0045745E"/>
    <w:rsid w:val="00457963"/>
    <w:rsid w:val="00457F43"/>
    <w:rsid w:val="00460317"/>
    <w:rsid w:val="004607FF"/>
    <w:rsid w:val="00460E06"/>
    <w:rsid w:val="004612DC"/>
    <w:rsid w:val="00461AE6"/>
    <w:rsid w:val="00461D3D"/>
    <w:rsid w:val="00462307"/>
    <w:rsid w:val="004633D1"/>
    <w:rsid w:val="004634A2"/>
    <w:rsid w:val="004657FA"/>
    <w:rsid w:val="00466A9A"/>
    <w:rsid w:val="00467037"/>
    <w:rsid w:val="00467D0E"/>
    <w:rsid w:val="00467E2F"/>
    <w:rsid w:val="0047013D"/>
    <w:rsid w:val="0047089F"/>
    <w:rsid w:val="00471000"/>
    <w:rsid w:val="00471005"/>
    <w:rsid w:val="004725F0"/>
    <w:rsid w:val="00473686"/>
    <w:rsid w:val="004736B8"/>
    <w:rsid w:val="0047375A"/>
    <w:rsid w:val="00473D6B"/>
    <w:rsid w:val="00473FBD"/>
    <w:rsid w:val="00474752"/>
    <w:rsid w:val="004753EB"/>
    <w:rsid w:val="004756F2"/>
    <w:rsid w:val="00475AFF"/>
    <w:rsid w:val="00476A0A"/>
    <w:rsid w:val="00476AC6"/>
    <w:rsid w:val="00477EF6"/>
    <w:rsid w:val="00480298"/>
    <w:rsid w:val="00480C2B"/>
    <w:rsid w:val="00480C8B"/>
    <w:rsid w:val="0048216F"/>
    <w:rsid w:val="0048329B"/>
    <w:rsid w:val="0048479A"/>
    <w:rsid w:val="00484DE9"/>
    <w:rsid w:val="00484E77"/>
    <w:rsid w:val="0048554D"/>
    <w:rsid w:val="00486257"/>
    <w:rsid w:val="00486FE3"/>
    <w:rsid w:val="004906E1"/>
    <w:rsid w:val="004922EF"/>
    <w:rsid w:val="004935DF"/>
    <w:rsid w:val="00493794"/>
    <w:rsid w:val="00495420"/>
    <w:rsid w:val="004954EA"/>
    <w:rsid w:val="00495B47"/>
    <w:rsid w:val="00497D88"/>
    <w:rsid w:val="004A0CB0"/>
    <w:rsid w:val="004A1412"/>
    <w:rsid w:val="004A23FF"/>
    <w:rsid w:val="004A2651"/>
    <w:rsid w:val="004A2665"/>
    <w:rsid w:val="004A27C4"/>
    <w:rsid w:val="004A3E0E"/>
    <w:rsid w:val="004A424A"/>
    <w:rsid w:val="004A4533"/>
    <w:rsid w:val="004A6184"/>
    <w:rsid w:val="004A6CA6"/>
    <w:rsid w:val="004A7044"/>
    <w:rsid w:val="004A7052"/>
    <w:rsid w:val="004A7234"/>
    <w:rsid w:val="004B19C5"/>
    <w:rsid w:val="004B1A78"/>
    <w:rsid w:val="004B27B5"/>
    <w:rsid w:val="004B27B9"/>
    <w:rsid w:val="004B2B54"/>
    <w:rsid w:val="004B2E8F"/>
    <w:rsid w:val="004B4751"/>
    <w:rsid w:val="004B4974"/>
    <w:rsid w:val="004B4AA2"/>
    <w:rsid w:val="004B531D"/>
    <w:rsid w:val="004B54EC"/>
    <w:rsid w:val="004B60D7"/>
    <w:rsid w:val="004B70A5"/>
    <w:rsid w:val="004B7214"/>
    <w:rsid w:val="004C09FB"/>
    <w:rsid w:val="004C0BE0"/>
    <w:rsid w:val="004C220B"/>
    <w:rsid w:val="004C39BE"/>
    <w:rsid w:val="004C404F"/>
    <w:rsid w:val="004C4C74"/>
    <w:rsid w:val="004C58DA"/>
    <w:rsid w:val="004C66C3"/>
    <w:rsid w:val="004C7109"/>
    <w:rsid w:val="004D05DE"/>
    <w:rsid w:val="004D06BC"/>
    <w:rsid w:val="004D06D4"/>
    <w:rsid w:val="004D15F8"/>
    <w:rsid w:val="004D2448"/>
    <w:rsid w:val="004D262B"/>
    <w:rsid w:val="004D3292"/>
    <w:rsid w:val="004D36AD"/>
    <w:rsid w:val="004D3F84"/>
    <w:rsid w:val="004D4673"/>
    <w:rsid w:val="004D5AD1"/>
    <w:rsid w:val="004D5EFB"/>
    <w:rsid w:val="004D73D1"/>
    <w:rsid w:val="004E01D5"/>
    <w:rsid w:val="004E05ED"/>
    <w:rsid w:val="004E070A"/>
    <w:rsid w:val="004E0A3D"/>
    <w:rsid w:val="004E117A"/>
    <w:rsid w:val="004E1C0A"/>
    <w:rsid w:val="004E31E3"/>
    <w:rsid w:val="004E3CB1"/>
    <w:rsid w:val="004E47D2"/>
    <w:rsid w:val="004E53B9"/>
    <w:rsid w:val="004E70A2"/>
    <w:rsid w:val="004E7714"/>
    <w:rsid w:val="004F0119"/>
    <w:rsid w:val="004F0B17"/>
    <w:rsid w:val="004F0DE8"/>
    <w:rsid w:val="004F151D"/>
    <w:rsid w:val="004F244D"/>
    <w:rsid w:val="004F293C"/>
    <w:rsid w:val="004F2CEB"/>
    <w:rsid w:val="004F3571"/>
    <w:rsid w:val="004F3980"/>
    <w:rsid w:val="004F3B50"/>
    <w:rsid w:val="004F3CE9"/>
    <w:rsid w:val="004F6053"/>
    <w:rsid w:val="004F6D01"/>
    <w:rsid w:val="004F76BD"/>
    <w:rsid w:val="004F76BF"/>
    <w:rsid w:val="004F7A11"/>
    <w:rsid w:val="004F7AB2"/>
    <w:rsid w:val="0050150D"/>
    <w:rsid w:val="00501893"/>
    <w:rsid w:val="00504504"/>
    <w:rsid w:val="0050455A"/>
    <w:rsid w:val="0050480B"/>
    <w:rsid w:val="00505DE4"/>
    <w:rsid w:val="005060B9"/>
    <w:rsid w:val="00515B2F"/>
    <w:rsid w:val="00517936"/>
    <w:rsid w:val="00517A12"/>
    <w:rsid w:val="0052022D"/>
    <w:rsid w:val="00520B2D"/>
    <w:rsid w:val="00520F2F"/>
    <w:rsid w:val="0052145D"/>
    <w:rsid w:val="0052183D"/>
    <w:rsid w:val="00521B8C"/>
    <w:rsid w:val="005228EE"/>
    <w:rsid w:val="00522ED8"/>
    <w:rsid w:val="0052301F"/>
    <w:rsid w:val="00523582"/>
    <w:rsid w:val="00525FB4"/>
    <w:rsid w:val="00526088"/>
    <w:rsid w:val="0053029B"/>
    <w:rsid w:val="00531259"/>
    <w:rsid w:val="00531E5F"/>
    <w:rsid w:val="005322F5"/>
    <w:rsid w:val="0053253D"/>
    <w:rsid w:val="00532FEF"/>
    <w:rsid w:val="005334CE"/>
    <w:rsid w:val="0053409A"/>
    <w:rsid w:val="00534538"/>
    <w:rsid w:val="005360FF"/>
    <w:rsid w:val="0053660D"/>
    <w:rsid w:val="00536AEA"/>
    <w:rsid w:val="00536F8B"/>
    <w:rsid w:val="0053765F"/>
    <w:rsid w:val="00537A25"/>
    <w:rsid w:val="005403F3"/>
    <w:rsid w:val="00541F92"/>
    <w:rsid w:val="0054355B"/>
    <w:rsid w:val="00544169"/>
    <w:rsid w:val="005443B1"/>
    <w:rsid w:val="00545587"/>
    <w:rsid w:val="005456CE"/>
    <w:rsid w:val="0054636E"/>
    <w:rsid w:val="00546959"/>
    <w:rsid w:val="00547AD0"/>
    <w:rsid w:val="00550DE9"/>
    <w:rsid w:val="00553679"/>
    <w:rsid w:val="00553CA8"/>
    <w:rsid w:val="00554227"/>
    <w:rsid w:val="00554576"/>
    <w:rsid w:val="005548AF"/>
    <w:rsid w:val="00554B77"/>
    <w:rsid w:val="00554F1A"/>
    <w:rsid w:val="005569A3"/>
    <w:rsid w:val="005576FF"/>
    <w:rsid w:val="00560158"/>
    <w:rsid w:val="00560643"/>
    <w:rsid w:val="005606AA"/>
    <w:rsid w:val="00561247"/>
    <w:rsid w:val="00562A98"/>
    <w:rsid w:val="00562DD6"/>
    <w:rsid w:val="00565389"/>
    <w:rsid w:val="00565850"/>
    <w:rsid w:val="00566489"/>
    <w:rsid w:val="00566ACF"/>
    <w:rsid w:val="005677C3"/>
    <w:rsid w:val="00570E01"/>
    <w:rsid w:val="0057153E"/>
    <w:rsid w:val="00571FA4"/>
    <w:rsid w:val="0057343F"/>
    <w:rsid w:val="0057350A"/>
    <w:rsid w:val="005748E9"/>
    <w:rsid w:val="00575C43"/>
    <w:rsid w:val="00580015"/>
    <w:rsid w:val="0058137C"/>
    <w:rsid w:val="00581510"/>
    <w:rsid w:val="00581D10"/>
    <w:rsid w:val="0058242C"/>
    <w:rsid w:val="005824CA"/>
    <w:rsid w:val="00584114"/>
    <w:rsid w:val="00584534"/>
    <w:rsid w:val="00584706"/>
    <w:rsid w:val="00584AE9"/>
    <w:rsid w:val="00585BC3"/>
    <w:rsid w:val="00585E31"/>
    <w:rsid w:val="00586189"/>
    <w:rsid w:val="005877B3"/>
    <w:rsid w:val="00587A9C"/>
    <w:rsid w:val="0059018B"/>
    <w:rsid w:val="0059237F"/>
    <w:rsid w:val="005927DC"/>
    <w:rsid w:val="00592F2D"/>
    <w:rsid w:val="00592FC0"/>
    <w:rsid w:val="00594826"/>
    <w:rsid w:val="00595502"/>
    <w:rsid w:val="00597003"/>
    <w:rsid w:val="005A0A06"/>
    <w:rsid w:val="005A2B8B"/>
    <w:rsid w:val="005A36E9"/>
    <w:rsid w:val="005A509A"/>
    <w:rsid w:val="005A63B0"/>
    <w:rsid w:val="005A7FD3"/>
    <w:rsid w:val="005B04FE"/>
    <w:rsid w:val="005B14A0"/>
    <w:rsid w:val="005B1A60"/>
    <w:rsid w:val="005B48D1"/>
    <w:rsid w:val="005B4D1C"/>
    <w:rsid w:val="005B4FBC"/>
    <w:rsid w:val="005B6DA6"/>
    <w:rsid w:val="005B70D5"/>
    <w:rsid w:val="005B7551"/>
    <w:rsid w:val="005B79F1"/>
    <w:rsid w:val="005C0FE5"/>
    <w:rsid w:val="005C14D3"/>
    <w:rsid w:val="005C1DA5"/>
    <w:rsid w:val="005C1E87"/>
    <w:rsid w:val="005C217D"/>
    <w:rsid w:val="005C3C00"/>
    <w:rsid w:val="005C3C9B"/>
    <w:rsid w:val="005C5155"/>
    <w:rsid w:val="005C51DF"/>
    <w:rsid w:val="005C7F7F"/>
    <w:rsid w:val="005D052E"/>
    <w:rsid w:val="005D06F6"/>
    <w:rsid w:val="005D08D0"/>
    <w:rsid w:val="005D144F"/>
    <w:rsid w:val="005D1A6C"/>
    <w:rsid w:val="005D2719"/>
    <w:rsid w:val="005D31C2"/>
    <w:rsid w:val="005D3ACE"/>
    <w:rsid w:val="005D3B00"/>
    <w:rsid w:val="005D3DFE"/>
    <w:rsid w:val="005D5417"/>
    <w:rsid w:val="005D654F"/>
    <w:rsid w:val="005D67F8"/>
    <w:rsid w:val="005D691F"/>
    <w:rsid w:val="005D71A7"/>
    <w:rsid w:val="005D7588"/>
    <w:rsid w:val="005E0417"/>
    <w:rsid w:val="005E0A58"/>
    <w:rsid w:val="005E20CA"/>
    <w:rsid w:val="005E3EBB"/>
    <w:rsid w:val="005E427B"/>
    <w:rsid w:val="005E58FF"/>
    <w:rsid w:val="005E5CF8"/>
    <w:rsid w:val="005E72CA"/>
    <w:rsid w:val="005F06A2"/>
    <w:rsid w:val="005F366F"/>
    <w:rsid w:val="005F4D4B"/>
    <w:rsid w:val="005F4F92"/>
    <w:rsid w:val="005F7884"/>
    <w:rsid w:val="005F7C9C"/>
    <w:rsid w:val="0060176D"/>
    <w:rsid w:val="006018B6"/>
    <w:rsid w:val="00602AE6"/>
    <w:rsid w:val="00602DA4"/>
    <w:rsid w:val="00602F47"/>
    <w:rsid w:val="00604582"/>
    <w:rsid w:val="00604698"/>
    <w:rsid w:val="00606168"/>
    <w:rsid w:val="00607116"/>
    <w:rsid w:val="00607A70"/>
    <w:rsid w:val="00607DFB"/>
    <w:rsid w:val="00611655"/>
    <w:rsid w:val="00612331"/>
    <w:rsid w:val="0061315C"/>
    <w:rsid w:val="00615AD4"/>
    <w:rsid w:val="00615CB0"/>
    <w:rsid w:val="00615E18"/>
    <w:rsid w:val="006163C8"/>
    <w:rsid w:val="00616613"/>
    <w:rsid w:val="00617236"/>
    <w:rsid w:val="00621965"/>
    <w:rsid w:val="006221B2"/>
    <w:rsid w:val="0062244C"/>
    <w:rsid w:val="00623A65"/>
    <w:rsid w:val="00623F06"/>
    <w:rsid w:val="00624476"/>
    <w:rsid w:val="006250F3"/>
    <w:rsid w:val="006256A0"/>
    <w:rsid w:val="00626C15"/>
    <w:rsid w:val="00632BAF"/>
    <w:rsid w:val="006339AC"/>
    <w:rsid w:val="00635338"/>
    <w:rsid w:val="00635DCE"/>
    <w:rsid w:val="0063602E"/>
    <w:rsid w:val="006363C2"/>
    <w:rsid w:val="006366B0"/>
    <w:rsid w:val="006369F6"/>
    <w:rsid w:val="00641028"/>
    <w:rsid w:val="006413F6"/>
    <w:rsid w:val="00641CA1"/>
    <w:rsid w:val="00641E94"/>
    <w:rsid w:val="006430A3"/>
    <w:rsid w:val="00643986"/>
    <w:rsid w:val="0064424C"/>
    <w:rsid w:val="006453DE"/>
    <w:rsid w:val="006468BB"/>
    <w:rsid w:val="00646FB0"/>
    <w:rsid w:val="00650084"/>
    <w:rsid w:val="006518E7"/>
    <w:rsid w:val="006522E2"/>
    <w:rsid w:val="00652963"/>
    <w:rsid w:val="0065336E"/>
    <w:rsid w:val="0065365C"/>
    <w:rsid w:val="00653A4A"/>
    <w:rsid w:val="00654955"/>
    <w:rsid w:val="00654B4A"/>
    <w:rsid w:val="00656333"/>
    <w:rsid w:val="00657458"/>
    <w:rsid w:val="006605CF"/>
    <w:rsid w:val="00660A61"/>
    <w:rsid w:val="00660DAE"/>
    <w:rsid w:val="00662209"/>
    <w:rsid w:val="00662217"/>
    <w:rsid w:val="00663339"/>
    <w:rsid w:val="0066350C"/>
    <w:rsid w:val="0066521D"/>
    <w:rsid w:val="00665881"/>
    <w:rsid w:val="0066678C"/>
    <w:rsid w:val="006736B3"/>
    <w:rsid w:val="00673C25"/>
    <w:rsid w:val="00674850"/>
    <w:rsid w:val="00675C67"/>
    <w:rsid w:val="00675E40"/>
    <w:rsid w:val="00677121"/>
    <w:rsid w:val="0067767B"/>
    <w:rsid w:val="00680A7D"/>
    <w:rsid w:val="00681DDC"/>
    <w:rsid w:val="00682D7A"/>
    <w:rsid w:val="00683966"/>
    <w:rsid w:val="00683D52"/>
    <w:rsid w:val="00684134"/>
    <w:rsid w:val="00686FEE"/>
    <w:rsid w:val="0069177C"/>
    <w:rsid w:val="0069387E"/>
    <w:rsid w:val="00695D5A"/>
    <w:rsid w:val="00697D75"/>
    <w:rsid w:val="00697DA7"/>
    <w:rsid w:val="006A03BA"/>
    <w:rsid w:val="006A1540"/>
    <w:rsid w:val="006A2156"/>
    <w:rsid w:val="006A2300"/>
    <w:rsid w:val="006A2A1F"/>
    <w:rsid w:val="006A319F"/>
    <w:rsid w:val="006A3AAA"/>
    <w:rsid w:val="006A5622"/>
    <w:rsid w:val="006A5D1B"/>
    <w:rsid w:val="006A5D4F"/>
    <w:rsid w:val="006A5DD1"/>
    <w:rsid w:val="006A6567"/>
    <w:rsid w:val="006A68EF"/>
    <w:rsid w:val="006A727B"/>
    <w:rsid w:val="006A7329"/>
    <w:rsid w:val="006B04A9"/>
    <w:rsid w:val="006B092E"/>
    <w:rsid w:val="006B15FE"/>
    <w:rsid w:val="006B1850"/>
    <w:rsid w:val="006B1E2D"/>
    <w:rsid w:val="006B2656"/>
    <w:rsid w:val="006B2F57"/>
    <w:rsid w:val="006B3995"/>
    <w:rsid w:val="006B402A"/>
    <w:rsid w:val="006B4B39"/>
    <w:rsid w:val="006B5FFD"/>
    <w:rsid w:val="006B6FCD"/>
    <w:rsid w:val="006B7253"/>
    <w:rsid w:val="006B7B1E"/>
    <w:rsid w:val="006B7B67"/>
    <w:rsid w:val="006C0A54"/>
    <w:rsid w:val="006C0B30"/>
    <w:rsid w:val="006C14CC"/>
    <w:rsid w:val="006C17EF"/>
    <w:rsid w:val="006C2F1D"/>
    <w:rsid w:val="006C2F52"/>
    <w:rsid w:val="006C34B9"/>
    <w:rsid w:val="006C3604"/>
    <w:rsid w:val="006C39A5"/>
    <w:rsid w:val="006C3DCF"/>
    <w:rsid w:val="006C41BD"/>
    <w:rsid w:val="006C4C5E"/>
    <w:rsid w:val="006C7034"/>
    <w:rsid w:val="006C7618"/>
    <w:rsid w:val="006D0339"/>
    <w:rsid w:val="006D13E7"/>
    <w:rsid w:val="006D2887"/>
    <w:rsid w:val="006D2C34"/>
    <w:rsid w:val="006D423E"/>
    <w:rsid w:val="006D497F"/>
    <w:rsid w:val="006D504E"/>
    <w:rsid w:val="006D55A8"/>
    <w:rsid w:val="006D5F4C"/>
    <w:rsid w:val="006D6ED7"/>
    <w:rsid w:val="006D7A38"/>
    <w:rsid w:val="006D7BAA"/>
    <w:rsid w:val="006E084A"/>
    <w:rsid w:val="006E0A32"/>
    <w:rsid w:val="006E18F0"/>
    <w:rsid w:val="006E288B"/>
    <w:rsid w:val="006E2DC8"/>
    <w:rsid w:val="006E2EAD"/>
    <w:rsid w:val="006E39E8"/>
    <w:rsid w:val="006E7980"/>
    <w:rsid w:val="006F014C"/>
    <w:rsid w:val="006F0F68"/>
    <w:rsid w:val="006F1D66"/>
    <w:rsid w:val="006F2BBD"/>
    <w:rsid w:val="006F2C4C"/>
    <w:rsid w:val="006F3707"/>
    <w:rsid w:val="006F3951"/>
    <w:rsid w:val="006F3DFF"/>
    <w:rsid w:val="006F5BE4"/>
    <w:rsid w:val="006F6757"/>
    <w:rsid w:val="006F757A"/>
    <w:rsid w:val="006F79EC"/>
    <w:rsid w:val="0070024D"/>
    <w:rsid w:val="00700476"/>
    <w:rsid w:val="0070118B"/>
    <w:rsid w:val="007024E9"/>
    <w:rsid w:val="00702BC8"/>
    <w:rsid w:val="00703574"/>
    <w:rsid w:val="00703AC4"/>
    <w:rsid w:val="0070467B"/>
    <w:rsid w:val="007073A7"/>
    <w:rsid w:val="007073B1"/>
    <w:rsid w:val="00707499"/>
    <w:rsid w:val="00707B28"/>
    <w:rsid w:val="00710AEE"/>
    <w:rsid w:val="00713193"/>
    <w:rsid w:val="007131F9"/>
    <w:rsid w:val="007137B8"/>
    <w:rsid w:val="00714122"/>
    <w:rsid w:val="00717623"/>
    <w:rsid w:val="00720DEA"/>
    <w:rsid w:val="007233E8"/>
    <w:rsid w:val="00723FDC"/>
    <w:rsid w:val="00725374"/>
    <w:rsid w:val="00726465"/>
    <w:rsid w:val="00726548"/>
    <w:rsid w:val="00727DFB"/>
    <w:rsid w:val="0073089E"/>
    <w:rsid w:val="00730E07"/>
    <w:rsid w:val="00731559"/>
    <w:rsid w:val="0073344F"/>
    <w:rsid w:val="007339FE"/>
    <w:rsid w:val="00733E6A"/>
    <w:rsid w:val="007353CD"/>
    <w:rsid w:val="0073573C"/>
    <w:rsid w:val="00735BB4"/>
    <w:rsid w:val="007408F4"/>
    <w:rsid w:val="00740967"/>
    <w:rsid w:val="0074129A"/>
    <w:rsid w:val="00741426"/>
    <w:rsid w:val="00741957"/>
    <w:rsid w:val="0074315C"/>
    <w:rsid w:val="00750E4C"/>
    <w:rsid w:val="00751C4D"/>
    <w:rsid w:val="0075387F"/>
    <w:rsid w:val="00753D79"/>
    <w:rsid w:val="00753DF9"/>
    <w:rsid w:val="00754259"/>
    <w:rsid w:val="00754605"/>
    <w:rsid w:val="00755E4E"/>
    <w:rsid w:val="00761632"/>
    <w:rsid w:val="00761D60"/>
    <w:rsid w:val="00762409"/>
    <w:rsid w:val="00763017"/>
    <w:rsid w:val="00763183"/>
    <w:rsid w:val="007632CC"/>
    <w:rsid w:val="007643CF"/>
    <w:rsid w:val="00764D34"/>
    <w:rsid w:val="007663C6"/>
    <w:rsid w:val="0076755B"/>
    <w:rsid w:val="0076787A"/>
    <w:rsid w:val="00770690"/>
    <w:rsid w:val="00771270"/>
    <w:rsid w:val="00771402"/>
    <w:rsid w:val="0077196F"/>
    <w:rsid w:val="007719DF"/>
    <w:rsid w:val="00771DDA"/>
    <w:rsid w:val="007723E1"/>
    <w:rsid w:val="007739CC"/>
    <w:rsid w:val="00774544"/>
    <w:rsid w:val="007745FD"/>
    <w:rsid w:val="00774C78"/>
    <w:rsid w:val="007755AA"/>
    <w:rsid w:val="00775F35"/>
    <w:rsid w:val="007762A0"/>
    <w:rsid w:val="0077713C"/>
    <w:rsid w:val="00777923"/>
    <w:rsid w:val="007805D5"/>
    <w:rsid w:val="007825E2"/>
    <w:rsid w:val="00786CD5"/>
    <w:rsid w:val="00786FAB"/>
    <w:rsid w:val="00787027"/>
    <w:rsid w:val="00790B76"/>
    <w:rsid w:val="00791167"/>
    <w:rsid w:val="00791D71"/>
    <w:rsid w:val="0079273E"/>
    <w:rsid w:val="00792E6D"/>
    <w:rsid w:val="00792FEA"/>
    <w:rsid w:val="007930A4"/>
    <w:rsid w:val="007937F3"/>
    <w:rsid w:val="00793E86"/>
    <w:rsid w:val="007942D0"/>
    <w:rsid w:val="00794CD4"/>
    <w:rsid w:val="00796231"/>
    <w:rsid w:val="007963DB"/>
    <w:rsid w:val="00796BD4"/>
    <w:rsid w:val="00797397"/>
    <w:rsid w:val="007977ED"/>
    <w:rsid w:val="007979DB"/>
    <w:rsid w:val="00797FC5"/>
    <w:rsid w:val="007A03D6"/>
    <w:rsid w:val="007A1BE5"/>
    <w:rsid w:val="007A2C2F"/>
    <w:rsid w:val="007A37C9"/>
    <w:rsid w:val="007A45C7"/>
    <w:rsid w:val="007A5D96"/>
    <w:rsid w:val="007A6533"/>
    <w:rsid w:val="007A68B0"/>
    <w:rsid w:val="007A695A"/>
    <w:rsid w:val="007A6D66"/>
    <w:rsid w:val="007A75A9"/>
    <w:rsid w:val="007B0EDA"/>
    <w:rsid w:val="007B18FD"/>
    <w:rsid w:val="007B28B1"/>
    <w:rsid w:val="007B4B61"/>
    <w:rsid w:val="007B5A15"/>
    <w:rsid w:val="007B64B6"/>
    <w:rsid w:val="007B670A"/>
    <w:rsid w:val="007B69D2"/>
    <w:rsid w:val="007B6C86"/>
    <w:rsid w:val="007B7644"/>
    <w:rsid w:val="007B7BD1"/>
    <w:rsid w:val="007B7E91"/>
    <w:rsid w:val="007C04B7"/>
    <w:rsid w:val="007C0CD6"/>
    <w:rsid w:val="007C108F"/>
    <w:rsid w:val="007C10CC"/>
    <w:rsid w:val="007C1E79"/>
    <w:rsid w:val="007C357F"/>
    <w:rsid w:val="007C3D12"/>
    <w:rsid w:val="007C4469"/>
    <w:rsid w:val="007C4E76"/>
    <w:rsid w:val="007C536A"/>
    <w:rsid w:val="007C6AE2"/>
    <w:rsid w:val="007C6B20"/>
    <w:rsid w:val="007D1035"/>
    <w:rsid w:val="007D2E2B"/>
    <w:rsid w:val="007D34C5"/>
    <w:rsid w:val="007D4670"/>
    <w:rsid w:val="007D4834"/>
    <w:rsid w:val="007D5072"/>
    <w:rsid w:val="007D599A"/>
    <w:rsid w:val="007D5D39"/>
    <w:rsid w:val="007D5F1C"/>
    <w:rsid w:val="007D6789"/>
    <w:rsid w:val="007E0ADF"/>
    <w:rsid w:val="007E1073"/>
    <w:rsid w:val="007E1688"/>
    <w:rsid w:val="007E17E5"/>
    <w:rsid w:val="007E2CCF"/>
    <w:rsid w:val="007E6790"/>
    <w:rsid w:val="007E6B65"/>
    <w:rsid w:val="007E6DF6"/>
    <w:rsid w:val="007E7C6C"/>
    <w:rsid w:val="007E7CAC"/>
    <w:rsid w:val="007F009D"/>
    <w:rsid w:val="007F034E"/>
    <w:rsid w:val="007F360A"/>
    <w:rsid w:val="007F5257"/>
    <w:rsid w:val="007F58C2"/>
    <w:rsid w:val="007F5C45"/>
    <w:rsid w:val="007F7019"/>
    <w:rsid w:val="007F7142"/>
    <w:rsid w:val="00800110"/>
    <w:rsid w:val="00802060"/>
    <w:rsid w:val="00802A6F"/>
    <w:rsid w:val="008046D7"/>
    <w:rsid w:val="008050C0"/>
    <w:rsid w:val="00805497"/>
    <w:rsid w:val="008057BA"/>
    <w:rsid w:val="00805A1E"/>
    <w:rsid w:val="00806123"/>
    <w:rsid w:val="00806203"/>
    <w:rsid w:val="008076C8"/>
    <w:rsid w:val="008103CE"/>
    <w:rsid w:val="00811798"/>
    <w:rsid w:val="00813A99"/>
    <w:rsid w:val="00814690"/>
    <w:rsid w:val="00815924"/>
    <w:rsid w:val="00815AC8"/>
    <w:rsid w:val="00815AE2"/>
    <w:rsid w:val="00816C86"/>
    <w:rsid w:val="00816FA3"/>
    <w:rsid w:val="008211E9"/>
    <w:rsid w:val="00821770"/>
    <w:rsid w:val="00822245"/>
    <w:rsid w:val="00823346"/>
    <w:rsid w:val="00823B9A"/>
    <w:rsid w:val="00824073"/>
    <w:rsid w:val="00825156"/>
    <w:rsid w:val="0082685F"/>
    <w:rsid w:val="00826B12"/>
    <w:rsid w:val="00826E6F"/>
    <w:rsid w:val="00827F6C"/>
    <w:rsid w:val="00830114"/>
    <w:rsid w:val="00831725"/>
    <w:rsid w:val="008327ED"/>
    <w:rsid w:val="00833C73"/>
    <w:rsid w:val="00834610"/>
    <w:rsid w:val="00834746"/>
    <w:rsid w:val="008355E6"/>
    <w:rsid w:val="00835609"/>
    <w:rsid w:val="00840541"/>
    <w:rsid w:val="00840EB2"/>
    <w:rsid w:val="00840F16"/>
    <w:rsid w:val="0084174E"/>
    <w:rsid w:val="00841C86"/>
    <w:rsid w:val="0084308D"/>
    <w:rsid w:val="00843C83"/>
    <w:rsid w:val="008458BD"/>
    <w:rsid w:val="00846050"/>
    <w:rsid w:val="0084705C"/>
    <w:rsid w:val="0084756B"/>
    <w:rsid w:val="0085008A"/>
    <w:rsid w:val="00851D0E"/>
    <w:rsid w:val="00852EA3"/>
    <w:rsid w:val="008539E7"/>
    <w:rsid w:val="00853E5F"/>
    <w:rsid w:val="008561DB"/>
    <w:rsid w:val="00856271"/>
    <w:rsid w:val="008562E1"/>
    <w:rsid w:val="00856FC3"/>
    <w:rsid w:val="00857807"/>
    <w:rsid w:val="00857B67"/>
    <w:rsid w:val="00857F45"/>
    <w:rsid w:val="00860EEE"/>
    <w:rsid w:val="00861E13"/>
    <w:rsid w:val="0086419B"/>
    <w:rsid w:val="008647BF"/>
    <w:rsid w:val="00865DE9"/>
    <w:rsid w:val="0086797F"/>
    <w:rsid w:val="00867BE3"/>
    <w:rsid w:val="008711E1"/>
    <w:rsid w:val="00872A04"/>
    <w:rsid w:val="00872F18"/>
    <w:rsid w:val="00874E61"/>
    <w:rsid w:val="00875A83"/>
    <w:rsid w:val="00876C7D"/>
    <w:rsid w:val="00877222"/>
    <w:rsid w:val="00881D2E"/>
    <w:rsid w:val="00885AC5"/>
    <w:rsid w:val="00885B46"/>
    <w:rsid w:val="008873ED"/>
    <w:rsid w:val="00887B89"/>
    <w:rsid w:val="00893202"/>
    <w:rsid w:val="00895397"/>
    <w:rsid w:val="00895DA3"/>
    <w:rsid w:val="008968AA"/>
    <w:rsid w:val="008970D2"/>
    <w:rsid w:val="008971EA"/>
    <w:rsid w:val="00897EFA"/>
    <w:rsid w:val="00897F2E"/>
    <w:rsid w:val="00897FE3"/>
    <w:rsid w:val="008A09DF"/>
    <w:rsid w:val="008A13F7"/>
    <w:rsid w:val="008A1C2B"/>
    <w:rsid w:val="008A24E7"/>
    <w:rsid w:val="008A5AA8"/>
    <w:rsid w:val="008A611D"/>
    <w:rsid w:val="008A63F6"/>
    <w:rsid w:val="008A65B6"/>
    <w:rsid w:val="008A6628"/>
    <w:rsid w:val="008A6D30"/>
    <w:rsid w:val="008A6EAD"/>
    <w:rsid w:val="008A7A38"/>
    <w:rsid w:val="008A7B9B"/>
    <w:rsid w:val="008A7E30"/>
    <w:rsid w:val="008B0601"/>
    <w:rsid w:val="008B0F58"/>
    <w:rsid w:val="008B28C0"/>
    <w:rsid w:val="008B54DB"/>
    <w:rsid w:val="008B69C4"/>
    <w:rsid w:val="008C026B"/>
    <w:rsid w:val="008C06E8"/>
    <w:rsid w:val="008C2B9F"/>
    <w:rsid w:val="008C4873"/>
    <w:rsid w:val="008C5FDE"/>
    <w:rsid w:val="008C67C1"/>
    <w:rsid w:val="008C6986"/>
    <w:rsid w:val="008D12AC"/>
    <w:rsid w:val="008D12AE"/>
    <w:rsid w:val="008D227C"/>
    <w:rsid w:val="008D2449"/>
    <w:rsid w:val="008D3434"/>
    <w:rsid w:val="008D42EB"/>
    <w:rsid w:val="008D4BBF"/>
    <w:rsid w:val="008D51C0"/>
    <w:rsid w:val="008D717D"/>
    <w:rsid w:val="008D765D"/>
    <w:rsid w:val="008E018A"/>
    <w:rsid w:val="008E2647"/>
    <w:rsid w:val="008E286A"/>
    <w:rsid w:val="008E43B1"/>
    <w:rsid w:val="008F0E88"/>
    <w:rsid w:val="008F1A9F"/>
    <w:rsid w:val="008F1F53"/>
    <w:rsid w:val="008F2310"/>
    <w:rsid w:val="008F25A0"/>
    <w:rsid w:val="008F280B"/>
    <w:rsid w:val="008F2AFF"/>
    <w:rsid w:val="008F3F0D"/>
    <w:rsid w:val="008F401F"/>
    <w:rsid w:val="008F542B"/>
    <w:rsid w:val="0090109D"/>
    <w:rsid w:val="009012A0"/>
    <w:rsid w:val="00902105"/>
    <w:rsid w:val="00902F52"/>
    <w:rsid w:val="009044AA"/>
    <w:rsid w:val="009048B7"/>
    <w:rsid w:val="00904B28"/>
    <w:rsid w:val="009053D1"/>
    <w:rsid w:val="00905891"/>
    <w:rsid w:val="00905EB5"/>
    <w:rsid w:val="00905F53"/>
    <w:rsid w:val="00906AAD"/>
    <w:rsid w:val="00907A16"/>
    <w:rsid w:val="0091029E"/>
    <w:rsid w:val="0091093D"/>
    <w:rsid w:val="009126BD"/>
    <w:rsid w:val="00913A2C"/>
    <w:rsid w:val="00914C7B"/>
    <w:rsid w:val="0091504E"/>
    <w:rsid w:val="00916464"/>
    <w:rsid w:val="009169BC"/>
    <w:rsid w:val="00916D00"/>
    <w:rsid w:val="00920C18"/>
    <w:rsid w:val="00920E25"/>
    <w:rsid w:val="0092226E"/>
    <w:rsid w:val="0092228B"/>
    <w:rsid w:val="00922F3C"/>
    <w:rsid w:val="00923F5B"/>
    <w:rsid w:val="00924835"/>
    <w:rsid w:val="00931FC9"/>
    <w:rsid w:val="00932127"/>
    <w:rsid w:val="00932540"/>
    <w:rsid w:val="00932A1D"/>
    <w:rsid w:val="00932ADF"/>
    <w:rsid w:val="00935B04"/>
    <w:rsid w:val="00935B16"/>
    <w:rsid w:val="00941602"/>
    <w:rsid w:val="00942900"/>
    <w:rsid w:val="009429BA"/>
    <w:rsid w:val="00942A69"/>
    <w:rsid w:val="009430AA"/>
    <w:rsid w:val="0094519B"/>
    <w:rsid w:val="00946763"/>
    <w:rsid w:val="009479D7"/>
    <w:rsid w:val="00950167"/>
    <w:rsid w:val="0095048E"/>
    <w:rsid w:val="00951470"/>
    <w:rsid w:val="00951E57"/>
    <w:rsid w:val="00952917"/>
    <w:rsid w:val="00953B23"/>
    <w:rsid w:val="00953F13"/>
    <w:rsid w:val="009577A2"/>
    <w:rsid w:val="0096074D"/>
    <w:rsid w:val="00960B46"/>
    <w:rsid w:val="00960E7E"/>
    <w:rsid w:val="00961226"/>
    <w:rsid w:val="00961B7C"/>
    <w:rsid w:val="0096236D"/>
    <w:rsid w:val="00962CE8"/>
    <w:rsid w:val="00962FB8"/>
    <w:rsid w:val="00963FDD"/>
    <w:rsid w:val="00967E51"/>
    <w:rsid w:val="00970D5E"/>
    <w:rsid w:val="0097115A"/>
    <w:rsid w:val="009723E9"/>
    <w:rsid w:val="00973002"/>
    <w:rsid w:val="00973046"/>
    <w:rsid w:val="00974771"/>
    <w:rsid w:val="00974F20"/>
    <w:rsid w:val="00975319"/>
    <w:rsid w:val="00975930"/>
    <w:rsid w:val="0097727D"/>
    <w:rsid w:val="00980014"/>
    <w:rsid w:val="009801E7"/>
    <w:rsid w:val="00983669"/>
    <w:rsid w:val="009854EF"/>
    <w:rsid w:val="00986429"/>
    <w:rsid w:val="00987BE5"/>
    <w:rsid w:val="00990DD5"/>
    <w:rsid w:val="009920A2"/>
    <w:rsid w:val="0099214D"/>
    <w:rsid w:val="00992537"/>
    <w:rsid w:val="009930C7"/>
    <w:rsid w:val="00993C74"/>
    <w:rsid w:val="00994439"/>
    <w:rsid w:val="0099464B"/>
    <w:rsid w:val="009949BB"/>
    <w:rsid w:val="00995525"/>
    <w:rsid w:val="00995663"/>
    <w:rsid w:val="00995D99"/>
    <w:rsid w:val="00996726"/>
    <w:rsid w:val="00997B90"/>
    <w:rsid w:val="009A03CA"/>
    <w:rsid w:val="009A101A"/>
    <w:rsid w:val="009A1CEB"/>
    <w:rsid w:val="009A2368"/>
    <w:rsid w:val="009A27D6"/>
    <w:rsid w:val="009A2D6A"/>
    <w:rsid w:val="009A441D"/>
    <w:rsid w:val="009A64E5"/>
    <w:rsid w:val="009A6606"/>
    <w:rsid w:val="009B0929"/>
    <w:rsid w:val="009B0E1D"/>
    <w:rsid w:val="009B3DF2"/>
    <w:rsid w:val="009B4118"/>
    <w:rsid w:val="009B557D"/>
    <w:rsid w:val="009B56B6"/>
    <w:rsid w:val="009B7AFB"/>
    <w:rsid w:val="009C0873"/>
    <w:rsid w:val="009C15FD"/>
    <w:rsid w:val="009C192B"/>
    <w:rsid w:val="009C2F9A"/>
    <w:rsid w:val="009C3346"/>
    <w:rsid w:val="009C3A3C"/>
    <w:rsid w:val="009C3A58"/>
    <w:rsid w:val="009C59B6"/>
    <w:rsid w:val="009C7C17"/>
    <w:rsid w:val="009D0AFB"/>
    <w:rsid w:val="009D10FC"/>
    <w:rsid w:val="009D1453"/>
    <w:rsid w:val="009D1849"/>
    <w:rsid w:val="009D222F"/>
    <w:rsid w:val="009D22E4"/>
    <w:rsid w:val="009D2431"/>
    <w:rsid w:val="009D4477"/>
    <w:rsid w:val="009D4574"/>
    <w:rsid w:val="009D4716"/>
    <w:rsid w:val="009D71F5"/>
    <w:rsid w:val="009E014C"/>
    <w:rsid w:val="009E1F09"/>
    <w:rsid w:val="009E201C"/>
    <w:rsid w:val="009E2058"/>
    <w:rsid w:val="009E341B"/>
    <w:rsid w:val="009E46C2"/>
    <w:rsid w:val="009E4AAE"/>
    <w:rsid w:val="009E563D"/>
    <w:rsid w:val="009E57DE"/>
    <w:rsid w:val="009E5B93"/>
    <w:rsid w:val="009E5CCE"/>
    <w:rsid w:val="009E66CA"/>
    <w:rsid w:val="009E6C97"/>
    <w:rsid w:val="009E7E81"/>
    <w:rsid w:val="009F1057"/>
    <w:rsid w:val="009F25C3"/>
    <w:rsid w:val="009F2874"/>
    <w:rsid w:val="009F2895"/>
    <w:rsid w:val="009F3146"/>
    <w:rsid w:val="009F3848"/>
    <w:rsid w:val="009F3BD5"/>
    <w:rsid w:val="009F4ED5"/>
    <w:rsid w:val="009F56FE"/>
    <w:rsid w:val="009F7206"/>
    <w:rsid w:val="009F7B63"/>
    <w:rsid w:val="00A0091D"/>
    <w:rsid w:val="00A01260"/>
    <w:rsid w:val="00A01D3C"/>
    <w:rsid w:val="00A02C52"/>
    <w:rsid w:val="00A0382C"/>
    <w:rsid w:val="00A04B53"/>
    <w:rsid w:val="00A054F4"/>
    <w:rsid w:val="00A058CB"/>
    <w:rsid w:val="00A05913"/>
    <w:rsid w:val="00A059C5"/>
    <w:rsid w:val="00A06882"/>
    <w:rsid w:val="00A06DE5"/>
    <w:rsid w:val="00A10A36"/>
    <w:rsid w:val="00A117EB"/>
    <w:rsid w:val="00A12604"/>
    <w:rsid w:val="00A12C36"/>
    <w:rsid w:val="00A142EA"/>
    <w:rsid w:val="00A201D3"/>
    <w:rsid w:val="00A20D46"/>
    <w:rsid w:val="00A20ED1"/>
    <w:rsid w:val="00A21C3D"/>
    <w:rsid w:val="00A23F61"/>
    <w:rsid w:val="00A25246"/>
    <w:rsid w:val="00A25854"/>
    <w:rsid w:val="00A27F5F"/>
    <w:rsid w:val="00A314C4"/>
    <w:rsid w:val="00A31E92"/>
    <w:rsid w:val="00A32F9D"/>
    <w:rsid w:val="00A34AB6"/>
    <w:rsid w:val="00A36ACD"/>
    <w:rsid w:val="00A37275"/>
    <w:rsid w:val="00A37D4D"/>
    <w:rsid w:val="00A4174C"/>
    <w:rsid w:val="00A43437"/>
    <w:rsid w:val="00A43729"/>
    <w:rsid w:val="00A441E1"/>
    <w:rsid w:val="00A44970"/>
    <w:rsid w:val="00A44ED7"/>
    <w:rsid w:val="00A46436"/>
    <w:rsid w:val="00A46CC7"/>
    <w:rsid w:val="00A47BBE"/>
    <w:rsid w:val="00A52441"/>
    <w:rsid w:val="00A52FD4"/>
    <w:rsid w:val="00A536E9"/>
    <w:rsid w:val="00A53B83"/>
    <w:rsid w:val="00A53DCD"/>
    <w:rsid w:val="00A55C75"/>
    <w:rsid w:val="00A56505"/>
    <w:rsid w:val="00A60934"/>
    <w:rsid w:val="00A60EA7"/>
    <w:rsid w:val="00A63690"/>
    <w:rsid w:val="00A6429C"/>
    <w:rsid w:val="00A655A1"/>
    <w:rsid w:val="00A6614A"/>
    <w:rsid w:val="00A6614D"/>
    <w:rsid w:val="00A67DCA"/>
    <w:rsid w:val="00A706F5"/>
    <w:rsid w:val="00A71D02"/>
    <w:rsid w:val="00A721F4"/>
    <w:rsid w:val="00A72BC5"/>
    <w:rsid w:val="00A72F54"/>
    <w:rsid w:val="00A736A2"/>
    <w:rsid w:val="00A75856"/>
    <w:rsid w:val="00A7600A"/>
    <w:rsid w:val="00A8150E"/>
    <w:rsid w:val="00A84C06"/>
    <w:rsid w:val="00A84EC7"/>
    <w:rsid w:val="00A851F4"/>
    <w:rsid w:val="00A8645F"/>
    <w:rsid w:val="00A86C84"/>
    <w:rsid w:val="00A90B4A"/>
    <w:rsid w:val="00A912CB"/>
    <w:rsid w:val="00A92661"/>
    <w:rsid w:val="00A928B6"/>
    <w:rsid w:val="00A93D91"/>
    <w:rsid w:val="00A93DD5"/>
    <w:rsid w:val="00A9422F"/>
    <w:rsid w:val="00A946E3"/>
    <w:rsid w:val="00A95097"/>
    <w:rsid w:val="00A95A11"/>
    <w:rsid w:val="00A9698A"/>
    <w:rsid w:val="00A96EA9"/>
    <w:rsid w:val="00AA0C40"/>
    <w:rsid w:val="00AA1489"/>
    <w:rsid w:val="00AA21E4"/>
    <w:rsid w:val="00AA2816"/>
    <w:rsid w:val="00AA45B8"/>
    <w:rsid w:val="00AA4984"/>
    <w:rsid w:val="00AA5439"/>
    <w:rsid w:val="00AA553E"/>
    <w:rsid w:val="00AB4653"/>
    <w:rsid w:val="00AB4B41"/>
    <w:rsid w:val="00AB5590"/>
    <w:rsid w:val="00AB6514"/>
    <w:rsid w:val="00AB697F"/>
    <w:rsid w:val="00AB714C"/>
    <w:rsid w:val="00AB722A"/>
    <w:rsid w:val="00AB7AA5"/>
    <w:rsid w:val="00AC1D34"/>
    <w:rsid w:val="00AC3010"/>
    <w:rsid w:val="00AC3B87"/>
    <w:rsid w:val="00AC63E0"/>
    <w:rsid w:val="00AC6AC2"/>
    <w:rsid w:val="00AC7B8B"/>
    <w:rsid w:val="00AD059A"/>
    <w:rsid w:val="00AD0628"/>
    <w:rsid w:val="00AD17C9"/>
    <w:rsid w:val="00AD2904"/>
    <w:rsid w:val="00AD466A"/>
    <w:rsid w:val="00AD4AD8"/>
    <w:rsid w:val="00AD4FE7"/>
    <w:rsid w:val="00AD605C"/>
    <w:rsid w:val="00AD6742"/>
    <w:rsid w:val="00AD681B"/>
    <w:rsid w:val="00AD6E3F"/>
    <w:rsid w:val="00AD7880"/>
    <w:rsid w:val="00AE1106"/>
    <w:rsid w:val="00AE2670"/>
    <w:rsid w:val="00AE52DF"/>
    <w:rsid w:val="00AE5E80"/>
    <w:rsid w:val="00AE77F9"/>
    <w:rsid w:val="00AE7B2F"/>
    <w:rsid w:val="00AF1110"/>
    <w:rsid w:val="00AF1DCE"/>
    <w:rsid w:val="00AF1EED"/>
    <w:rsid w:val="00AF2B00"/>
    <w:rsid w:val="00AF2D6D"/>
    <w:rsid w:val="00AF3F03"/>
    <w:rsid w:val="00AF401F"/>
    <w:rsid w:val="00AF4478"/>
    <w:rsid w:val="00AF4698"/>
    <w:rsid w:val="00AF4A00"/>
    <w:rsid w:val="00AF6314"/>
    <w:rsid w:val="00B02E97"/>
    <w:rsid w:val="00B03890"/>
    <w:rsid w:val="00B047C0"/>
    <w:rsid w:val="00B04ADE"/>
    <w:rsid w:val="00B05160"/>
    <w:rsid w:val="00B05FB6"/>
    <w:rsid w:val="00B061B4"/>
    <w:rsid w:val="00B07267"/>
    <w:rsid w:val="00B07BDB"/>
    <w:rsid w:val="00B10337"/>
    <w:rsid w:val="00B11430"/>
    <w:rsid w:val="00B115D3"/>
    <w:rsid w:val="00B11AFD"/>
    <w:rsid w:val="00B130BE"/>
    <w:rsid w:val="00B133FA"/>
    <w:rsid w:val="00B14C4B"/>
    <w:rsid w:val="00B154CD"/>
    <w:rsid w:val="00B1647F"/>
    <w:rsid w:val="00B165CA"/>
    <w:rsid w:val="00B1791C"/>
    <w:rsid w:val="00B2081C"/>
    <w:rsid w:val="00B20DD5"/>
    <w:rsid w:val="00B20E86"/>
    <w:rsid w:val="00B21E7F"/>
    <w:rsid w:val="00B221DC"/>
    <w:rsid w:val="00B236A9"/>
    <w:rsid w:val="00B24B4C"/>
    <w:rsid w:val="00B24F9C"/>
    <w:rsid w:val="00B25E00"/>
    <w:rsid w:val="00B2609F"/>
    <w:rsid w:val="00B26472"/>
    <w:rsid w:val="00B26946"/>
    <w:rsid w:val="00B26A9C"/>
    <w:rsid w:val="00B27276"/>
    <w:rsid w:val="00B27640"/>
    <w:rsid w:val="00B27860"/>
    <w:rsid w:val="00B30229"/>
    <w:rsid w:val="00B30545"/>
    <w:rsid w:val="00B30E4A"/>
    <w:rsid w:val="00B31373"/>
    <w:rsid w:val="00B3162B"/>
    <w:rsid w:val="00B31FF8"/>
    <w:rsid w:val="00B327DC"/>
    <w:rsid w:val="00B32FAE"/>
    <w:rsid w:val="00B34898"/>
    <w:rsid w:val="00B353CE"/>
    <w:rsid w:val="00B3546C"/>
    <w:rsid w:val="00B366E4"/>
    <w:rsid w:val="00B40DE7"/>
    <w:rsid w:val="00B41BFE"/>
    <w:rsid w:val="00B41E63"/>
    <w:rsid w:val="00B423F4"/>
    <w:rsid w:val="00B44660"/>
    <w:rsid w:val="00B44BB1"/>
    <w:rsid w:val="00B457A5"/>
    <w:rsid w:val="00B45B94"/>
    <w:rsid w:val="00B45C33"/>
    <w:rsid w:val="00B46881"/>
    <w:rsid w:val="00B47388"/>
    <w:rsid w:val="00B5100C"/>
    <w:rsid w:val="00B51E7F"/>
    <w:rsid w:val="00B52D22"/>
    <w:rsid w:val="00B532FD"/>
    <w:rsid w:val="00B54448"/>
    <w:rsid w:val="00B55D77"/>
    <w:rsid w:val="00B564DC"/>
    <w:rsid w:val="00B60A87"/>
    <w:rsid w:val="00B61642"/>
    <w:rsid w:val="00B62E4F"/>
    <w:rsid w:val="00B63D07"/>
    <w:rsid w:val="00B63E06"/>
    <w:rsid w:val="00B63F3F"/>
    <w:rsid w:val="00B64BAC"/>
    <w:rsid w:val="00B70011"/>
    <w:rsid w:val="00B70B56"/>
    <w:rsid w:val="00B71CA5"/>
    <w:rsid w:val="00B722C0"/>
    <w:rsid w:val="00B73A96"/>
    <w:rsid w:val="00B7420C"/>
    <w:rsid w:val="00B76BCA"/>
    <w:rsid w:val="00B7728D"/>
    <w:rsid w:val="00B77A89"/>
    <w:rsid w:val="00B77FA2"/>
    <w:rsid w:val="00B8252A"/>
    <w:rsid w:val="00B8354E"/>
    <w:rsid w:val="00B91CDC"/>
    <w:rsid w:val="00B91FB2"/>
    <w:rsid w:val="00B93F78"/>
    <w:rsid w:val="00B9413F"/>
    <w:rsid w:val="00B95779"/>
    <w:rsid w:val="00B9620F"/>
    <w:rsid w:val="00B979D3"/>
    <w:rsid w:val="00B97F65"/>
    <w:rsid w:val="00BA015E"/>
    <w:rsid w:val="00BA0486"/>
    <w:rsid w:val="00BA0F29"/>
    <w:rsid w:val="00BA0FC0"/>
    <w:rsid w:val="00BA1685"/>
    <w:rsid w:val="00BA2212"/>
    <w:rsid w:val="00BA267B"/>
    <w:rsid w:val="00BA2F5C"/>
    <w:rsid w:val="00BA4977"/>
    <w:rsid w:val="00BA58CB"/>
    <w:rsid w:val="00BB0414"/>
    <w:rsid w:val="00BB1529"/>
    <w:rsid w:val="00BB20D0"/>
    <w:rsid w:val="00BB3010"/>
    <w:rsid w:val="00BB4181"/>
    <w:rsid w:val="00BB49E5"/>
    <w:rsid w:val="00BB4EBE"/>
    <w:rsid w:val="00BB5D59"/>
    <w:rsid w:val="00BB6D38"/>
    <w:rsid w:val="00BB7178"/>
    <w:rsid w:val="00BB7230"/>
    <w:rsid w:val="00BB767F"/>
    <w:rsid w:val="00BB7AF6"/>
    <w:rsid w:val="00BB7B98"/>
    <w:rsid w:val="00BC0564"/>
    <w:rsid w:val="00BC10A4"/>
    <w:rsid w:val="00BC167D"/>
    <w:rsid w:val="00BC2C5D"/>
    <w:rsid w:val="00BC3620"/>
    <w:rsid w:val="00BC3AB9"/>
    <w:rsid w:val="00BC3D68"/>
    <w:rsid w:val="00BC444C"/>
    <w:rsid w:val="00BC47AD"/>
    <w:rsid w:val="00BC59A0"/>
    <w:rsid w:val="00BC66FB"/>
    <w:rsid w:val="00BC677F"/>
    <w:rsid w:val="00BC6C1D"/>
    <w:rsid w:val="00BD1071"/>
    <w:rsid w:val="00BD172F"/>
    <w:rsid w:val="00BD2149"/>
    <w:rsid w:val="00BD21C0"/>
    <w:rsid w:val="00BD2834"/>
    <w:rsid w:val="00BD2BE2"/>
    <w:rsid w:val="00BD33E0"/>
    <w:rsid w:val="00BD3650"/>
    <w:rsid w:val="00BD3D64"/>
    <w:rsid w:val="00BD577F"/>
    <w:rsid w:val="00BD5B4C"/>
    <w:rsid w:val="00BD5FAB"/>
    <w:rsid w:val="00BD66BE"/>
    <w:rsid w:val="00BD6E40"/>
    <w:rsid w:val="00BE003F"/>
    <w:rsid w:val="00BE0F26"/>
    <w:rsid w:val="00BE0F7C"/>
    <w:rsid w:val="00BE1883"/>
    <w:rsid w:val="00BE1CFA"/>
    <w:rsid w:val="00BE463B"/>
    <w:rsid w:val="00BE5C5B"/>
    <w:rsid w:val="00BE7160"/>
    <w:rsid w:val="00BE7170"/>
    <w:rsid w:val="00BF107D"/>
    <w:rsid w:val="00BF289B"/>
    <w:rsid w:val="00BF3066"/>
    <w:rsid w:val="00BF3689"/>
    <w:rsid w:val="00BF39D0"/>
    <w:rsid w:val="00BF46C8"/>
    <w:rsid w:val="00BF46D1"/>
    <w:rsid w:val="00BF7CF3"/>
    <w:rsid w:val="00C00691"/>
    <w:rsid w:val="00C02E2C"/>
    <w:rsid w:val="00C036B8"/>
    <w:rsid w:val="00C03917"/>
    <w:rsid w:val="00C04D47"/>
    <w:rsid w:val="00C04D9A"/>
    <w:rsid w:val="00C05D32"/>
    <w:rsid w:val="00C06FDE"/>
    <w:rsid w:val="00C07F54"/>
    <w:rsid w:val="00C106BB"/>
    <w:rsid w:val="00C1111A"/>
    <w:rsid w:val="00C1130D"/>
    <w:rsid w:val="00C1227A"/>
    <w:rsid w:val="00C1266A"/>
    <w:rsid w:val="00C1375F"/>
    <w:rsid w:val="00C13DF8"/>
    <w:rsid w:val="00C14889"/>
    <w:rsid w:val="00C168E1"/>
    <w:rsid w:val="00C16CBC"/>
    <w:rsid w:val="00C171BD"/>
    <w:rsid w:val="00C17E91"/>
    <w:rsid w:val="00C2042C"/>
    <w:rsid w:val="00C2099D"/>
    <w:rsid w:val="00C21D73"/>
    <w:rsid w:val="00C2232E"/>
    <w:rsid w:val="00C22819"/>
    <w:rsid w:val="00C236EA"/>
    <w:rsid w:val="00C24347"/>
    <w:rsid w:val="00C24A62"/>
    <w:rsid w:val="00C24BC9"/>
    <w:rsid w:val="00C25001"/>
    <w:rsid w:val="00C2586F"/>
    <w:rsid w:val="00C26587"/>
    <w:rsid w:val="00C266CE"/>
    <w:rsid w:val="00C278ED"/>
    <w:rsid w:val="00C27F58"/>
    <w:rsid w:val="00C30341"/>
    <w:rsid w:val="00C309C6"/>
    <w:rsid w:val="00C314F4"/>
    <w:rsid w:val="00C32273"/>
    <w:rsid w:val="00C34581"/>
    <w:rsid w:val="00C34974"/>
    <w:rsid w:val="00C37977"/>
    <w:rsid w:val="00C40884"/>
    <w:rsid w:val="00C41603"/>
    <w:rsid w:val="00C43032"/>
    <w:rsid w:val="00C43D00"/>
    <w:rsid w:val="00C44F8E"/>
    <w:rsid w:val="00C467DF"/>
    <w:rsid w:val="00C467E4"/>
    <w:rsid w:val="00C47DCC"/>
    <w:rsid w:val="00C5030A"/>
    <w:rsid w:val="00C51BD0"/>
    <w:rsid w:val="00C5283E"/>
    <w:rsid w:val="00C52B81"/>
    <w:rsid w:val="00C5322C"/>
    <w:rsid w:val="00C53E14"/>
    <w:rsid w:val="00C54996"/>
    <w:rsid w:val="00C556BB"/>
    <w:rsid w:val="00C556EA"/>
    <w:rsid w:val="00C55D73"/>
    <w:rsid w:val="00C57279"/>
    <w:rsid w:val="00C575AA"/>
    <w:rsid w:val="00C57648"/>
    <w:rsid w:val="00C57E07"/>
    <w:rsid w:val="00C6053E"/>
    <w:rsid w:val="00C60916"/>
    <w:rsid w:val="00C637CE"/>
    <w:rsid w:val="00C65A2B"/>
    <w:rsid w:val="00C66416"/>
    <w:rsid w:val="00C71119"/>
    <w:rsid w:val="00C71517"/>
    <w:rsid w:val="00C72CB8"/>
    <w:rsid w:val="00C757BF"/>
    <w:rsid w:val="00C76E96"/>
    <w:rsid w:val="00C76EAA"/>
    <w:rsid w:val="00C772B0"/>
    <w:rsid w:val="00C800DE"/>
    <w:rsid w:val="00C801A6"/>
    <w:rsid w:val="00C80C24"/>
    <w:rsid w:val="00C816B5"/>
    <w:rsid w:val="00C81DA0"/>
    <w:rsid w:val="00C81F2C"/>
    <w:rsid w:val="00C82A76"/>
    <w:rsid w:val="00C82F6F"/>
    <w:rsid w:val="00C84AAF"/>
    <w:rsid w:val="00C8544B"/>
    <w:rsid w:val="00C87342"/>
    <w:rsid w:val="00C904F4"/>
    <w:rsid w:val="00C91213"/>
    <w:rsid w:val="00C9125D"/>
    <w:rsid w:val="00C91BB0"/>
    <w:rsid w:val="00C923A5"/>
    <w:rsid w:val="00C92731"/>
    <w:rsid w:val="00C95371"/>
    <w:rsid w:val="00C96796"/>
    <w:rsid w:val="00C96DE0"/>
    <w:rsid w:val="00CA0395"/>
    <w:rsid w:val="00CA045B"/>
    <w:rsid w:val="00CA0694"/>
    <w:rsid w:val="00CA23E9"/>
    <w:rsid w:val="00CA25D5"/>
    <w:rsid w:val="00CA4C2C"/>
    <w:rsid w:val="00CA4E48"/>
    <w:rsid w:val="00CA502E"/>
    <w:rsid w:val="00CA6AEB"/>
    <w:rsid w:val="00CA7AA7"/>
    <w:rsid w:val="00CA7AF9"/>
    <w:rsid w:val="00CB0D31"/>
    <w:rsid w:val="00CB0D94"/>
    <w:rsid w:val="00CB2E11"/>
    <w:rsid w:val="00CB3768"/>
    <w:rsid w:val="00CB3F4C"/>
    <w:rsid w:val="00CB564B"/>
    <w:rsid w:val="00CB5FA0"/>
    <w:rsid w:val="00CB6E59"/>
    <w:rsid w:val="00CB73A8"/>
    <w:rsid w:val="00CB7BAE"/>
    <w:rsid w:val="00CC06B0"/>
    <w:rsid w:val="00CC0F53"/>
    <w:rsid w:val="00CC3B31"/>
    <w:rsid w:val="00CC435D"/>
    <w:rsid w:val="00CC4D2E"/>
    <w:rsid w:val="00CC5C3A"/>
    <w:rsid w:val="00CC5CCB"/>
    <w:rsid w:val="00CC5E19"/>
    <w:rsid w:val="00CC6999"/>
    <w:rsid w:val="00CC7698"/>
    <w:rsid w:val="00CD09A1"/>
    <w:rsid w:val="00CD2AF1"/>
    <w:rsid w:val="00CD44C6"/>
    <w:rsid w:val="00CD6D17"/>
    <w:rsid w:val="00CD79B6"/>
    <w:rsid w:val="00CE13BE"/>
    <w:rsid w:val="00CE151C"/>
    <w:rsid w:val="00CE2880"/>
    <w:rsid w:val="00CE28D8"/>
    <w:rsid w:val="00CE37ED"/>
    <w:rsid w:val="00CE6402"/>
    <w:rsid w:val="00CF0170"/>
    <w:rsid w:val="00CF0187"/>
    <w:rsid w:val="00CF01FD"/>
    <w:rsid w:val="00CF1697"/>
    <w:rsid w:val="00CF3963"/>
    <w:rsid w:val="00CF3BB6"/>
    <w:rsid w:val="00CF5C60"/>
    <w:rsid w:val="00CF6215"/>
    <w:rsid w:val="00CF7F1C"/>
    <w:rsid w:val="00D0088B"/>
    <w:rsid w:val="00D014E9"/>
    <w:rsid w:val="00D02560"/>
    <w:rsid w:val="00D03255"/>
    <w:rsid w:val="00D03E9B"/>
    <w:rsid w:val="00D05629"/>
    <w:rsid w:val="00D06418"/>
    <w:rsid w:val="00D06D38"/>
    <w:rsid w:val="00D0755B"/>
    <w:rsid w:val="00D07773"/>
    <w:rsid w:val="00D1101F"/>
    <w:rsid w:val="00D1202B"/>
    <w:rsid w:val="00D1209D"/>
    <w:rsid w:val="00D12901"/>
    <w:rsid w:val="00D13399"/>
    <w:rsid w:val="00D14242"/>
    <w:rsid w:val="00D144DA"/>
    <w:rsid w:val="00D145C2"/>
    <w:rsid w:val="00D15C42"/>
    <w:rsid w:val="00D17865"/>
    <w:rsid w:val="00D20788"/>
    <w:rsid w:val="00D211BF"/>
    <w:rsid w:val="00D21642"/>
    <w:rsid w:val="00D21FA9"/>
    <w:rsid w:val="00D22102"/>
    <w:rsid w:val="00D22243"/>
    <w:rsid w:val="00D252D7"/>
    <w:rsid w:val="00D30E7D"/>
    <w:rsid w:val="00D311E1"/>
    <w:rsid w:val="00D31D6C"/>
    <w:rsid w:val="00D3268D"/>
    <w:rsid w:val="00D3269E"/>
    <w:rsid w:val="00D33311"/>
    <w:rsid w:val="00D3386A"/>
    <w:rsid w:val="00D33A8A"/>
    <w:rsid w:val="00D33E84"/>
    <w:rsid w:val="00D34F03"/>
    <w:rsid w:val="00D35B44"/>
    <w:rsid w:val="00D37A5A"/>
    <w:rsid w:val="00D40F61"/>
    <w:rsid w:val="00D41815"/>
    <w:rsid w:val="00D41899"/>
    <w:rsid w:val="00D44116"/>
    <w:rsid w:val="00D45E26"/>
    <w:rsid w:val="00D470A7"/>
    <w:rsid w:val="00D475F7"/>
    <w:rsid w:val="00D47634"/>
    <w:rsid w:val="00D47F37"/>
    <w:rsid w:val="00D51A35"/>
    <w:rsid w:val="00D51DCD"/>
    <w:rsid w:val="00D5243F"/>
    <w:rsid w:val="00D532E7"/>
    <w:rsid w:val="00D53F86"/>
    <w:rsid w:val="00D54A42"/>
    <w:rsid w:val="00D54C5F"/>
    <w:rsid w:val="00D55493"/>
    <w:rsid w:val="00D559B0"/>
    <w:rsid w:val="00D563B2"/>
    <w:rsid w:val="00D56437"/>
    <w:rsid w:val="00D57BB3"/>
    <w:rsid w:val="00D60973"/>
    <w:rsid w:val="00D609BA"/>
    <w:rsid w:val="00D62B1E"/>
    <w:rsid w:val="00D632B9"/>
    <w:rsid w:val="00D6379F"/>
    <w:rsid w:val="00D6392C"/>
    <w:rsid w:val="00D63EAF"/>
    <w:rsid w:val="00D6454B"/>
    <w:rsid w:val="00D64D99"/>
    <w:rsid w:val="00D64DD4"/>
    <w:rsid w:val="00D650AF"/>
    <w:rsid w:val="00D652EC"/>
    <w:rsid w:val="00D656C2"/>
    <w:rsid w:val="00D6631A"/>
    <w:rsid w:val="00D668B9"/>
    <w:rsid w:val="00D66D64"/>
    <w:rsid w:val="00D672EB"/>
    <w:rsid w:val="00D67B48"/>
    <w:rsid w:val="00D70CA4"/>
    <w:rsid w:val="00D7151D"/>
    <w:rsid w:val="00D71F77"/>
    <w:rsid w:val="00D734BC"/>
    <w:rsid w:val="00D7352A"/>
    <w:rsid w:val="00D74336"/>
    <w:rsid w:val="00D754D6"/>
    <w:rsid w:val="00D76226"/>
    <w:rsid w:val="00D76317"/>
    <w:rsid w:val="00D801E9"/>
    <w:rsid w:val="00D80500"/>
    <w:rsid w:val="00D81E0E"/>
    <w:rsid w:val="00D82372"/>
    <w:rsid w:val="00D8274E"/>
    <w:rsid w:val="00D83EC3"/>
    <w:rsid w:val="00D85722"/>
    <w:rsid w:val="00D857D6"/>
    <w:rsid w:val="00D867C7"/>
    <w:rsid w:val="00D90555"/>
    <w:rsid w:val="00D91583"/>
    <w:rsid w:val="00D917AE"/>
    <w:rsid w:val="00D919D2"/>
    <w:rsid w:val="00D92932"/>
    <w:rsid w:val="00D93787"/>
    <w:rsid w:val="00D938FC"/>
    <w:rsid w:val="00D94BA3"/>
    <w:rsid w:val="00D96D9D"/>
    <w:rsid w:val="00DA0D9C"/>
    <w:rsid w:val="00DA1D42"/>
    <w:rsid w:val="00DA27B8"/>
    <w:rsid w:val="00DA2BE8"/>
    <w:rsid w:val="00DA37DF"/>
    <w:rsid w:val="00DA5D62"/>
    <w:rsid w:val="00DA671C"/>
    <w:rsid w:val="00DA76DA"/>
    <w:rsid w:val="00DA7833"/>
    <w:rsid w:val="00DA7A94"/>
    <w:rsid w:val="00DB13BC"/>
    <w:rsid w:val="00DB1F82"/>
    <w:rsid w:val="00DB4358"/>
    <w:rsid w:val="00DB44F4"/>
    <w:rsid w:val="00DB55B1"/>
    <w:rsid w:val="00DB66BA"/>
    <w:rsid w:val="00DB7314"/>
    <w:rsid w:val="00DB7A0A"/>
    <w:rsid w:val="00DC05AA"/>
    <w:rsid w:val="00DC1F5A"/>
    <w:rsid w:val="00DC398F"/>
    <w:rsid w:val="00DC3ED2"/>
    <w:rsid w:val="00DC59AE"/>
    <w:rsid w:val="00DC5DD4"/>
    <w:rsid w:val="00DC5E56"/>
    <w:rsid w:val="00DC5F62"/>
    <w:rsid w:val="00DC70DF"/>
    <w:rsid w:val="00DC7729"/>
    <w:rsid w:val="00DC7A69"/>
    <w:rsid w:val="00DD05BC"/>
    <w:rsid w:val="00DD0642"/>
    <w:rsid w:val="00DD0E8D"/>
    <w:rsid w:val="00DD1AF0"/>
    <w:rsid w:val="00DD2C2F"/>
    <w:rsid w:val="00DD328C"/>
    <w:rsid w:val="00DD60FE"/>
    <w:rsid w:val="00DD7152"/>
    <w:rsid w:val="00DD7629"/>
    <w:rsid w:val="00DE0610"/>
    <w:rsid w:val="00DE2F8F"/>
    <w:rsid w:val="00DE4E94"/>
    <w:rsid w:val="00DE4EC9"/>
    <w:rsid w:val="00DF0744"/>
    <w:rsid w:val="00DF0937"/>
    <w:rsid w:val="00DF0C7B"/>
    <w:rsid w:val="00DF15A6"/>
    <w:rsid w:val="00DF20E9"/>
    <w:rsid w:val="00DF2649"/>
    <w:rsid w:val="00DF264A"/>
    <w:rsid w:val="00DF292A"/>
    <w:rsid w:val="00DF3743"/>
    <w:rsid w:val="00DF497F"/>
    <w:rsid w:val="00DF602C"/>
    <w:rsid w:val="00E003D4"/>
    <w:rsid w:val="00E013BD"/>
    <w:rsid w:val="00E020AC"/>
    <w:rsid w:val="00E02A50"/>
    <w:rsid w:val="00E03D5B"/>
    <w:rsid w:val="00E03D95"/>
    <w:rsid w:val="00E049A9"/>
    <w:rsid w:val="00E050E6"/>
    <w:rsid w:val="00E0548A"/>
    <w:rsid w:val="00E05F65"/>
    <w:rsid w:val="00E13DF9"/>
    <w:rsid w:val="00E1406B"/>
    <w:rsid w:val="00E159AE"/>
    <w:rsid w:val="00E1608A"/>
    <w:rsid w:val="00E1785C"/>
    <w:rsid w:val="00E200ED"/>
    <w:rsid w:val="00E204E3"/>
    <w:rsid w:val="00E20752"/>
    <w:rsid w:val="00E20D8B"/>
    <w:rsid w:val="00E214CB"/>
    <w:rsid w:val="00E22456"/>
    <w:rsid w:val="00E24354"/>
    <w:rsid w:val="00E25707"/>
    <w:rsid w:val="00E26E26"/>
    <w:rsid w:val="00E27093"/>
    <w:rsid w:val="00E307F2"/>
    <w:rsid w:val="00E31EB3"/>
    <w:rsid w:val="00E36D2C"/>
    <w:rsid w:val="00E36D2E"/>
    <w:rsid w:val="00E373F8"/>
    <w:rsid w:val="00E37CAB"/>
    <w:rsid w:val="00E37EFF"/>
    <w:rsid w:val="00E40A18"/>
    <w:rsid w:val="00E42E82"/>
    <w:rsid w:val="00E430EC"/>
    <w:rsid w:val="00E43707"/>
    <w:rsid w:val="00E4480D"/>
    <w:rsid w:val="00E450C4"/>
    <w:rsid w:val="00E452C2"/>
    <w:rsid w:val="00E460A3"/>
    <w:rsid w:val="00E462DB"/>
    <w:rsid w:val="00E4680F"/>
    <w:rsid w:val="00E47071"/>
    <w:rsid w:val="00E50856"/>
    <w:rsid w:val="00E513F7"/>
    <w:rsid w:val="00E527AD"/>
    <w:rsid w:val="00E53CBB"/>
    <w:rsid w:val="00E548E2"/>
    <w:rsid w:val="00E555B7"/>
    <w:rsid w:val="00E574B5"/>
    <w:rsid w:val="00E600F8"/>
    <w:rsid w:val="00E627C1"/>
    <w:rsid w:val="00E62F2C"/>
    <w:rsid w:val="00E63415"/>
    <w:rsid w:val="00E639E5"/>
    <w:rsid w:val="00E63D6E"/>
    <w:rsid w:val="00E64DC7"/>
    <w:rsid w:val="00E673C6"/>
    <w:rsid w:val="00E6779D"/>
    <w:rsid w:val="00E6790B"/>
    <w:rsid w:val="00E70D53"/>
    <w:rsid w:val="00E70EDA"/>
    <w:rsid w:val="00E71B14"/>
    <w:rsid w:val="00E72652"/>
    <w:rsid w:val="00E72740"/>
    <w:rsid w:val="00E72A5A"/>
    <w:rsid w:val="00E72B0B"/>
    <w:rsid w:val="00E73BCE"/>
    <w:rsid w:val="00E73DF9"/>
    <w:rsid w:val="00E74987"/>
    <w:rsid w:val="00E74A12"/>
    <w:rsid w:val="00E75FD0"/>
    <w:rsid w:val="00E7632B"/>
    <w:rsid w:val="00E767F6"/>
    <w:rsid w:val="00E76873"/>
    <w:rsid w:val="00E76E6B"/>
    <w:rsid w:val="00E7700E"/>
    <w:rsid w:val="00E7724E"/>
    <w:rsid w:val="00E77430"/>
    <w:rsid w:val="00E802A1"/>
    <w:rsid w:val="00E81824"/>
    <w:rsid w:val="00E83AF7"/>
    <w:rsid w:val="00E84691"/>
    <w:rsid w:val="00E84EBB"/>
    <w:rsid w:val="00E859E4"/>
    <w:rsid w:val="00E87916"/>
    <w:rsid w:val="00E90027"/>
    <w:rsid w:val="00E90295"/>
    <w:rsid w:val="00E9043C"/>
    <w:rsid w:val="00E90587"/>
    <w:rsid w:val="00E90AFC"/>
    <w:rsid w:val="00E919E9"/>
    <w:rsid w:val="00E927BF"/>
    <w:rsid w:val="00E940DF"/>
    <w:rsid w:val="00E9461E"/>
    <w:rsid w:val="00E962F2"/>
    <w:rsid w:val="00E96A76"/>
    <w:rsid w:val="00E97DD6"/>
    <w:rsid w:val="00EA0B8F"/>
    <w:rsid w:val="00EA21C0"/>
    <w:rsid w:val="00EA253C"/>
    <w:rsid w:val="00EA2A58"/>
    <w:rsid w:val="00EA311B"/>
    <w:rsid w:val="00EA4E1C"/>
    <w:rsid w:val="00EA5AC6"/>
    <w:rsid w:val="00EA62F8"/>
    <w:rsid w:val="00EA69AB"/>
    <w:rsid w:val="00EA76B0"/>
    <w:rsid w:val="00EA77F9"/>
    <w:rsid w:val="00EA7F1F"/>
    <w:rsid w:val="00EB044C"/>
    <w:rsid w:val="00EB11DB"/>
    <w:rsid w:val="00EB1782"/>
    <w:rsid w:val="00EB22BA"/>
    <w:rsid w:val="00EB2D4C"/>
    <w:rsid w:val="00EB314A"/>
    <w:rsid w:val="00EB38FA"/>
    <w:rsid w:val="00EB457D"/>
    <w:rsid w:val="00EB4A39"/>
    <w:rsid w:val="00EB4DB0"/>
    <w:rsid w:val="00EB65A7"/>
    <w:rsid w:val="00EB6773"/>
    <w:rsid w:val="00EB6F33"/>
    <w:rsid w:val="00EC08CE"/>
    <w:rsid w:val="00EC0A10"/>
    <w:rsid w:val="00EC3B09"/>
    <w:rsid w:val="00EC3B8D"/>
    <w:rsid w:val="00EC4984"/>
    <w:rsid w:val="00EC54A4"/>
    <w:rsid w:val="00EC63C9"/>
    <w:rsid w:val="00EC640A"/>
    <w:rsid w:val="00EC6671"/>
    <w:rsid w:val="00EC69AE"/>
    <w:rsid w:val="00EC6F74"/>
    <w:rsid w:val="00ED03D1"/>
    <w:rsid w:val="00ED092C"/>
    <w:rsid w:val="00ED17FE"/>
    <w:rsid w:val="00ED4F2B"/>
    <w:rsid w:val="00ED524E"/>
    <w:rsid w:val="00ED579F"/>
    <w:rsid w:val="00ED64B1"/>
    <w:rsid w:val="00ED72CB"/>
    <w:rsid w:val="00EE0D3E"/>
    <w:rsid w:val="00EE0D61"/>
    <w:rsid w:val="00EE0EF5"/>
    <w:rsid w:val="00EE321D"/>
    <w:rsid w:val="00EE35DB"/>
    <w:rsid w:val="00EE599F"/>
    <w:rsid w:val="00EE67EB"/>
    <w:rsid w:val="00EE68B6"/>
    <w:rsid w:val="00EE6F54"/>
    <w:rsid w:val="00EE744F"/>
    <w:rsid w:val="00EE7567"/>
    <w:rsid w:val="00EF1886"/>
    <w:rsid w:val="00EF249E"/>
    <w:rsid w:val="00EF5BA7"/>
    <w:rsid w:val="00EF6ACF"/>
    <w:rsid w:val="00EF7F23"/>
    <w:rsid w:val="00F004E9"/>
    <w:rsid w:val="00F00F75"/>
    <w:rsid w:val="00F01014"/>
    <w:rsid w:val="00F0158A"/>
    <w:rsid w:val="00F04D25"/>
    <w:rsid w:val="00F0626E"/>
    <w:rsid w:val="00F076DE"/>
    <w:rsid w:val="00F07FC4"/>
    <w:rsid w:val="00F12768"/>
    <w:rsid w:val="00F128C5"/>
    <w:rsid w:val="00F12E3A"/>
    <w:rsid w:val="00F136D1"/>
    <w:rsid w:val="00F137A3"/>
    <w:rsid w:val="00F13B27"/>
    <w:rsid w:val="00F15612"/>
    <w:rsid w:val="00F15A88"/>
    <w:rsid w:val="00F17DB6"/>
    <w:rsid w:val="00F20862"/>
    <w:rsid w:val="00F20C5E"/>
    <w:rsid w:val="00F2355C"/>
    <w:rsid w:val="00F2459B"/>
    <w:rsid w:val="00F24E57"/>
    <w:rsid w:val="00F269F3"/>
    <w:rsid w:val="00F26E09"/>
    <w:rsid w:val="00F308F3"/>
    <w:rsid w:val="00F310E7"/>
    <w:rsid w:val="00F3431E"/>
    <w:rsid w:val="00F35164"/>
    <w:rsid w:val="00F3519C"/>
    <w:rsid w:val="00F35D9C"/>
    <w:rsid w:val="00F37597"/>
    <w:rsid w:val="00F379C7"/>
    <w:rsid w:val="00F37DB4"/>
    <w:rsid w:val="00F4034E"/>
    <w:rsid w:val="00F408DC"/>
    <w:rsid w:val="00F427E0"/>
    <w:rsid w:val="00F42E6B"/>
    <w:rsid w:val="00F43A4F"/>
    <w:rsid w:val="00F43BF2"/>
    <w:rsid w:val="00F453A6"/>
    <w:rsid w:val="00F46048"/>
    <w:rsid w:val="00F46830"/>
    <w:rsid w:val="00F47B4D"/>
    <w:rsid w:val="00F47C7F"/>
    <w:rsid w:val="00F52458"/>
    <w:rsid w:val="00F53727"/>
    <w:rsid w:val="00F54BFA"/>
    <w:rsid w:val="00F555C9"/>
    <w:rsid w:val="00F5562C"/>
    <w:rsid w:val="00F5597E"/>
    <w:rsid w:val="00F563F1"/>
    <w:rsid w:val="00F577D2"/>
    <w:rsid w:val="00F6019E"/>
    <w:rsid w:val="00F605BA"/>
    <w:rsid w:val="00F60631"/>
    <w:rsid w:val="00F6188A"/>
    <w:rsid w:val="00F62F60"/>
    <w:rsid w:val="00F63787"/>
    <w:rsid w:val="00F651E3"/>
    <w:rsid w:val="00F67127"/>
    <w:rsid w:val="00F709F6"/>
    <w:rsid w:val="00F71D2D"/>
    <w:rsid w:val="00F7229F"/>
    <w:rsid w:val="00F7236B"/>
    <w:rsid w:val="00F7265C"/>
    <w:rsid w:val="00F731C8"/>
    <w:rsid w:val="00F740DA"/>
    <w:rsid w:val="00F75264"/>
    <w:rsid w:val="00F7590B"/>
    <w:rsid w:val="00F75C28"/>
    <w:rsid w:val="00F76E5D"/>
    <w:rsid w:val="00F774D8"/>
    <w:rsid w:val="00F8072A"/>
    <w:rsid w:val="00F81075"/>
    <w:rsid w:val="00F81E0E"/>
    <w:rsid w:val="00F83E4A"/>
    <w:rsid w:val="00F8531B"/>
    <w:rsid w:val="00F85D63"/>
    <w:rsid w:val="00F86BEC"/>
    <w:rsid w:val="00F87901"/>
    <w:rsid w:val="00F90274"/>
    <w:rsid w:val="00F9145C"/>
    <w:rsid w:val="00F9224A"/>
    <w:rsid w:val="00F92781"/>
    <w:rsid w:val="00F93672"/>
    <w:rsid w:val="00F93E85"/>
    <w:rsid w:val="00F93ED4"/>
    <w:rsid w:val="00F94DB6"/>
    <w:rsid w:val="00F94E88"/>
    <w:rsid w:val="00F969C0"/>
    <w:rsid w:val="00F97408"/>
    <w:rsid w:val="00FA0DB2"/>
    <w:rsid w:val="00FA116F"/>
    <w:rsid w:val="00FA13EA"/>
    <w:rsid w:val="00FA1440"/>
    <w:rsid w:val="00FA18EF"/>
    <w:rsid w:val="00FA32A7"/>
    <w:rsid w:val="00FA370C"/>
    <w:rsid w:val="00FA4A32"/>
    <w:rsid w:val="00FA4B81"/>
    <w:rsid w:val="00FA6ACD"/>
    <w:rsid w:val="00FA6D1A"/>
    <w:rsid w:val="00FA7C55"/>
    <w:rsid w:val="00FA7E77"/>
    <w:rsid w:val="00FA7FFA"/>
    <w:rsid w:val="00FB03D0"/>
    <w:rsid w:val="00FB1912"/>
    <w:rsid w:val="00FB1936"/>
    <w:rsid w:val="00FB1BC0"/>
    <w:rsid w:val="00FB2615"/>
    <w:rsid w:val="00FB3D73"/>
    <w:rsid w:val="00FB596C"/>
    <w:rsid w:val="00FC0ED3"/>
    <w:rsid w:val="00FC0F2B"/>
    <w:rsid w:val="00FC141D"/>
    <w:rsid w:val="00FC2D0B"/>
    <w:rsid w:val="00FC4345"/>
    <w:rsid w:val="00FC43F7"/>
    <w:rsid w:val="00FC490C"/>
    <w:rsid w:val="00FD02CB"/>
    <w:rsid w:val="00FD0C2B"/>
    <w:rsid w:val="00FD1228"/>
    <w:rsid w:val="00FD1D97"/>
    <w:rsid w:val="00FD1DEC"/>
    <w:rsid w:val="00FD2026"/>
    <w:rsid w:val="00FD24D6"/>
    <w:rsid w:val="00FD35C5"/>
    <w:rsid w:val="00FD4155"/>
    <w:rsid w:val="00FD5226"/>
    <w:rsid w:val="00FD529F"/>
    <w:rsid w:val="00FD6A0D"/>
    <w:rsid w:val="00FD733A"/>
    <w:rsid w:val="00FE14FC"/>
    <w:rsid w:val="00FE1710"/>
    <w:rsid w:val="00FE2333"/>
    <w:rsid w:val="00FE2C2C"/>
    <w:rsid w:val="00FE3305"/>
    <w:rsid w:val="00FE3F15"/>
    <w:rsid w:val="00FE4A45"/>
    <w:rsid w:val="00FE51E4"/>
    <w:rsid w:val="00FE6FCC"/>
    <w:rsid w:val="00FE7040"/>
    <w:rsid w:val="00FF0AA6"/>
    <w:rsid w:val="00FF15E4"/>
    <w:rsid w:val="00FF2C4D"/>
    <w:rsid w:val="00FF3BAA"/>
    <w:rsid w:val="00FF68E3"/>
    <w:rsid w:val="00FF7A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674E9"/>
  <w15:docId w15:val="{DFD1A08B-6DD3-4FA8-B63F-DA34F7F1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AD4"/>
    <w:rPr>
      <w:rFonts w:ascii="Calibri" w:eastAsia="Calibri" w:hAnsi="Calibri" w:cs="Times New Roman"/>
    </w:rPr>
  </w:style>
  <w:style w:type="paragraph" w:styleId="Ttulo2">
    <w:name w:val="heading 2"/>
    <w:basedOn w:val="Normal"/>
    <w:next w:val="Normal"/>
    <w:link w:val="Ttulo2Car"/>
    <w:uiPriority w:val="9"/>
    <w:semiHidden/>
    <w:unhideWhenUsed/>
    <w:qFormat/>
    <w:rsid w:val="007942D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9"/>
    <w:qFormat/>
    <w:rsid w:val="00D56437"/>
    <w:pPr>
      <w:keepNext/>
      <w:spacing w:before="40" w:after="60" w:line="240" w:lineRule="auto"/>
      <w:jc w:val="both"/>
      <w:outlineLvl w:val="2"/>
    </w:pPr>
    <w:rPr>
      <w:rFonts w:eastAsia="Times New Roman"/>
      <w:b/>
      <w:bCs/>
      <w:i/>
      <w:color w:val="000080"/>
      <w:sz w:val="20"/>
      <w:szCs w:val="26"/>
      <w:lang w:eastAsia="es-ES"/>
    </w:rPr>
  </w:style>
  <w:style w:type="paragraph" w:styleId="Ttulo4">
    <w:name w:val="heading 4"/>
    <w:basedOn w:val="Normal"/>
    <w:next w:val="Normal"/>
    <w:link w:val="Ttulo4Car"/>
    <w:uiPriority w:val="9"/>
    <w:semiHidden/>
    <w:unhideWhenUsed/>
    <w:qFormat/>
    <w:rsid w:val="002A286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ar"/>
    <w:uiPriority w:val="9"/>
    <w:semiHidden/>
    <w:unhideWhenUsed/>
    <w:qFormat/>
    <w:rsid w:val="007F7142"/>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rsid w:val="007942D0"/>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9"/>
    <w:rsid w:val="00D56437"/>
    <w:rPr>
      <w:rFonts w:ascii="Calibri" w:eastAsia="Times New Roman" w:hAnsi="Calibri" w:cs="Times New Roman"/>
      <w:b/>
      <w:bCs/>
      <w:i/>
      <w:color w:val="000080"/>
      <w:sz w:val="20"/>
      <w:szCs w:val="26"/>
      <w:lang w:eastAsia="es-ES"/>
    </w:rPr>
  </w:style>
  <w:style w:type="character" w:customStyle="1" w:styleId="Ttulo4Car">
    <w:name w:val="Título 4 Car"/>
    <w:basedOn w:val="Fuentedeprrafopredeter"/>
    <w:link w:val="Ttulo4"/>
    <w:uiPriority w:val="99"/>
    <w:rsid w:val="002A286A"/>
    <w:rPr>
      <w:rFonts w:asciiTheme="majorHAnsi" w:eastAsiaTheme="majorEastAsia" w:hAnsiTheme="majorHAnsi" w:cstheme="majorBidi"/>
      <w:i/>
      <w:iCs/>
      <w:color w:val="365F91" w:themeColor="accent1" w:themeShade="BF"/>
    </w:rPr>
  </w:style>
  <w:style w:type="character" w:customStyle="1" w:styleId="Ttulo6Car">
    <w:name w:val="Título 6 Car"/>
    <w:basedOn w:val="Fuentedeprrafopredeter"/>
    <w:link w:val="Ttulo6"/>
    <w:semiHidden/>
    <w:rsid w:val="007F7142"/>
    <w:rPr>
      <w:rFonts w:asciiTheme="majorHAnsi" w:eastAsiaTheme="majorEastAsia" w:hAnsiTheme="majorHAnsi" w:cstheme="majorBidi"/>
      <w:color w:val="243F60" w:themeColor="accent1" w:themeShade="7F"/>
    </w:rPr>
  </w:style>
  <w:style w:type="paragraph" w:styleId="Encabezado">
    <w:name w:val="header"/>
    <w:basedOn w:val="Normal"/>
    <w:link w:val="EncabezadoCar"/>
    <w:uiPriority w:val="99"/>
    <w:rsid w:val="00D564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6437"/>
    <w:rPr>
      <w:rFonts w:ascii="Calibri" w:eastAsia="Calibri" w:hAnsi="Calibri" w:cs="Times New Roman"/>
    </w:rPr>
  </w:style>
  <w:style w:type="paragraph" w:styleId="Piedepgina">
    <w:name w:val="footer"/>
    <w:basedOn w:val="Normal"/>
    <w:link w:val="PiedepginaCar"/>
    <w:uiPriority w:val="99"/>
    <w:rsid w:val="00D564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6437"/>
    <w:rPr>
      <w:rFonts w:ascii="Calibri" w:eastAsia="Calibri" w:hAnsi="Calibri" w:cs="Times New Roman"/>
    </w:rPr>
  </w:style>
  <w:style w:type="paragraph" w:styleId="Prrafodelista">
    <w:name w:val="List Paragraph"/>
    <w:basedOn w:val="Normal"/>
    <w:link w:val="PrrafodelistaCar"/>
    <w:uiPriority w:val="34"/>
    <w:qFormat/>
    <w:rsid w:val="00D56437"/>
    <w:pPr>
      <w:ind w:left="720"/>
      <w:contextualSpacing/>
    </w:pPr>
  </w:style>
  <w:style w:type="character" w:customStyle="1" w:styleId="PrrafodelistaCar">
    <w:name w:val="Párrafo de lista Car"/>
    <w:basedOn w:val="Fuentedeprrafopredeter"/>
    <w:link w:val="Prrafodelista"/>
    <w:uiPriority w:val="34"/>
    <w:rsid w:val="00360E97"/>
    <w:rPr>
      <w:rFonts w:ascii="Calibri" w:eastAsia="Calibri" w:hAnsi="Calibri" w:cs="Times New Roman"/>
    </w:rPr>
  </w:style>
  <w:style w:type="paragraph" w:styleId="Textocomentario">
    <w:name w:val="annotation text"/>
    <w:basedOn w:val="Normal"/>
    <w:link w:val="TextocomentarioCar"/>
    <w:uiPriority w:val="99"/>
    <w:qFormat/>
    <w:rsid w:val="00D56437"/>
    <w:pPr>
      <w:spacing w:line="240" w:lineRule="auto"/>
    </w:pPr>
    <w:rPr>
      <w:sz w:val="20"/>
      <w:szCs w:val="20"/>
    </w:rPr>
  </w:style>
  <w:style w:type="character" w:customStyle="1" w:styleId="TextocomentarioCar">
    <w:name w:val="Texto comentario Car"/>
    <w:basedOn w:val="Fuentedeprrafopredeter"/>
    <w:link w:val="Textocomentario"/>
    <w:uiPriority w:val="99"/>
    <w:qFormat/>
    <w:rsid w:val="00D56437"/>
    <w:rPr>
      <w:rFonts w:ascii="Calibri" w:eastAsia="Calibri" w:hAnsi="Calibri" w:cs="Times New Roman"/>
      <w:sz w:val="20"/>
      <w:szCs w:val="20"/>
    </w:rPr>
  </w:style>
  <w:style w:type="character" w:customStyle="1" w:styleId="TextodegloboCar">
    <w:name w:val="Texto de globo Car"/>
    <w:basedOn w:val="Fuentedeprrafopredeter"/>
    <w:link w:val="Textodeglobo"/>
    <w:uiPriority w:val="99"/>
    <w:semiHidden/>
    <w:rsid w:val="00D56437"/>
    <w:rPr>
      <w:rFonts w:ascii="Tahoma" w:eastAsia="Calibri" w:hAnsi="Tahoma" w:cs="Tahoma"/>
      <w:sz w:val="16"/>
      <w:szCs w:val="16"/>
    </w:rPr>
  </w:style>
  <w:style w:type="paragraph" w:styleId="Textodeglobo">
    <w:name w:val="Balloon Text"/>
    <w:basedOn w:val="Normal"/>
    <w:link w:val="TextodegloboCar"/>
    <w:uiPriority w:val="99"/>
    <w:semiHidden/>
    <w:rsid w:val="00D56437"/>
    <w:pPr>
      <w:spacing w:after="0" w:line="240" w:lineRule="auto"/>
    </w:pPr>
    <w:rPr>
      <w:rFonts w:ascii="Tahoma" w:hAnsi="Tahoma" w:cs="Tahoma"/>
      <w:sz w:val="16"/>
      <w:szCs w:val="16"/>
    </w:rPr>
  </w:style>
  <w:style w:type="paragraph" w:customStyle="1" w:styleId="Default">
    <w:name w:val="Default"/>
    <w:qFormat/>
    <w:rsid w:val="00D56437"/>
    <w:pPr>
      <w:autoSpaceDE w:val="0"/>
      <w:autoSpaceDN w:val="0"/>
      <w:adjustRightInd w:val="0"/>
      <w:spacing w:after="0" w:line="240" w:lineRule="auto"/>
    </w:pPr>
    <w:rPr>
      <w:rFonts w:ascii="Arial" w:eastAsia="Times New Roman" w:hAnsi="Arial" w:cs="Arial"/>
      <w:color w:val="000000"/>
      <w:sz w:val="24"/>
      <w:szCs w:val="24"/>
      <w:lang w:eastAsia="es-ES"/>
    </w:rPr>
  </w:style>
  <w:style w:type="character" w:customStyle="1" w:styleId="AsuntodelcomentarioCar">
    <w:name w:val="Asunto del comentario Car"/>
    <w:basedOn w:val="TextocomentarioCar"/>
    <w:link w:val="Asuntodelcomentario"/>
    <w:uiPriority w:val="99"/>
    <w:semiHidden/>
    <w:rsid w:val="00D56437"/>
    <w:rPr>
      <w:rFonts w:ascii="Calibri" w:eastAsia="Calibri" w:hAnsi="Calibri"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D56437"/>
    <w:rPr>
      <w:b/>
      <w:bCs/>
    </w:rPr>
  </w:style>
  <w:style w:type="character" w:styleId="Refdecomentario">
    <w:name w:val="annotation reference"/>
    <w:basedOn w:val="Fuentedeprrafopredeter"/>
    <w:uiPriority w:val="99"/>
    <w:unhideWhenUsed/>
    <w:qFormat/>
    <w:rsid w:val="005D3DFE"/>
    <w:rPr>
      <w:sz w:val="16"/>
      <w:szCs w:val="16"/>
    </w:rPr>
  </w:style>
  <w:style w:type="character" w:styleId="Fuerte">
    <w:name w:val="Strong"/>
    <w:basedOn w:val="Fuentedeprrafopredeter"/>
    <w:uiPriority w:val="22"/>
    <w:qFormat/>
    <w:rsid w:val="009D22E4"/>
    <w:rPr>
      <w:b/>
      <w:bCs/>
    </w:rPr>
  </w:style>
  <w:style w:type="paragraph" w:styleId="NormalWeb">
    <w:name w:val="Normal (Web)"/>
    <w:basedOn w:val="Normal"/>
    <w:uiPriority w:val="99"/>
    <w:semiHidden/>
    <w:unhideWhenUsed/>
    <w:rsid w:val="0095048E"/>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basedOn w:val="Fuentedeprrafopredeter"/>
    <w:uiPriority w:val="20"/>
    <w:qFormat/>
    <w:rsid w:val="0095048E"/>
    <w:rPr>
      <w:i/>
      <w:iCs/>
    </w:rPr>
  </w:style>
  <w:style w:type="character" w:styleId="Hipervnculo">
    <w:name w:val="Hyperlink"/>
    <w:basedOn w:val="Fuentedeprrafopredeter"/>
    <w:uiPriority w:val="99"/>
    <w:unhideWhenUsed/>
    <w:rsid w:val="0095048E"/>
    <w:rPr>
      <w:color w:val="0000FF"/>
      <w:u w:val="single"/>
    </w:rPr>
  </w:style>
  <w:style w:type="table" w:styleId="Tablaconcuadrcula">
    <w:name w:val="Table Grid"/>
    <w:basedOn w:val="Tablanormal"/>
    <w:uiPriority w:val="39"/>
    <w:rsid w:val="00B91CDC"/>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3D5C9E"/>
    <w:rPr>
      <w:color w:val="800080" w:themeColor="followedHyperlink"/>
      <w:u w:val="single"/>
    </w:rPr>
  </w:style>
  <w:style w:type="table" w:customStyle="1" w:styleId="TableNormal">
    <w:name w:val="Table Normal"/>
    <w:uiPriority w:val="2"/>
    <w:semiHidden/>
    <w:unhideWhenUsed/>
    <w:qFormat/>
    <w:rsid w:val="000C41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C41E0"/>
    <w:pPr>
      <w:widowControl w:val="0"/>
      <w:autoSpaceDE w:val="0"/>
      <w:autoSpaceDN w:val="0"/>
      <w:spacing w:after="0" w:line="240" w:lineRule="auto"/>
    </w:pPr>
    <w:rPr>
      <w:rFonts w:ascii="Wingdings" w:eastAsia="Wingdings" w:hAnsi="Wingdings" w:cs="Wingdings"/>
    </w:rPr>
  </w:style>
  <w:style w:type="character" w:customStyle="1" w:styleId="apple-converted-space">
    <w:name w:val="apple-converted-space"/>
    <w:basedOn w:val="Fuentedeprrafopredeter"/>
    <w:rsid w:val="001D1BEF"/>
  </w:style>
  <w:style w:type="paragraph" w:customStyle="1" w:styleId="AGAETexto">
    <w:name w:val="AGAE Texto"/>
    <w:basedOn w:val="Normal"/>
    <w:link w:val="AGAETextoCar"/>
    <w:qFormat/>
    <w:rsid w:val="002343AD"/>
    <w:pPr>
      <w:spacing w:before="120" w:after="120" w:line="360" w:lineRule="auto"/>
      <w:jc w:val="both"/>
    </w:pPr>
  </w:style>
  <w:style w:type="character" w:customStyle="1" w:styleId="AGAETextoCar">
    <w:name w:val="AGAE Texto Car"/>
    <w:link w:val="AGAETexto"/>
    <w:rsid w:val="002343AD"/>
    <w:rPr>
      <w:rFonts w:ascii="Calibri" w:eastAsia="Calibri" w:hAnsi="Calibri" w:cs="Times New Roman"/>
    </w:rPr>
  </w:style>
  <w:style w:type="paragraph" w:styleId="Textonotapie">
    <w:name w:val="footnote text"/>
    <w:basedOn w:val="Normal"/>
    <w:link w:val="TextonotapieCar"/>
    <w:uiPriority w:val="99"/>
    <w:rsid w:val="002343AD"/>
    <w:pPr>
      <w:spacing w:after="0" w:line="240" w:lineRule="auto"/>
    </w:pPr>
    <w:rPr>
      <w:rFonts w:ascii="Times New Roman" w:eastAsia="Times New Roman" w:hAnsi="Times New Roman"/>
      <w:sz w:val="24"/>
      <w:szCs w:val="20"/>
    </w:rPr>
  </w:style>
  <w:style w:type="character" w:customStyle="1" w:styleId="TextonotapieCar">
    <w:name w:val="Texto nota pie Car"/>
    <w:basedOn w:val="Fuentedeprrafopredeter"/>
    <w:link w:val="Textonotapie"/>
    <w:uiPriority w:val="99"/>
    <w:rsid w:val="002343AD"/>
    <w:rPr>
      <w:rFonts w:ascii="Times New Roman" w:eastAsia="Times New Roman" w:hAnsi="Times New Roman" w:cs="Times New Roman"/>
      <w:sz w:val="24"/>
      <w:szCs w:val="20"/>
    </w:rPr>
  </w:style>
  <w:style w:type="table" w:styleId="Sombreadoclaro-nfasis4">
    <w:name w:val="Light Shading Accent 4"/>
    <w:basedOn w:val="Tablanormal"/>
    <w:uiPriority w:val="60"/>
    <w:rsid w:val="00EA76B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1">
    <w:name w:val="Sombreado claro1"/>
    <w:basedOn w:val="Tablanormal"/>
    <w:uiPriority w:val="60"/>
    <w:rsid w:val="0037037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n">
    <w:name w:val="Revision"/>
    <w:hidden/>
    <w:uiPriority w:val="99"/>
    <w:semiHidden/>
    <w:rsid w:val="00975930"/>
    <w:pPr>
      <w:spacing w:after="0" w:line="240" w:lineRule="auto"/>
    </w:pPr>
    <w:rPr>
      <w:rFonts w:ascii="Calibri" w:eastAsia="Calibri" w:hAnsi="Calibri" w:cs="Times New Roman"/>
    </w:rPr>
  </w:style>
  <w:style w:type="paragraph" w:customStyle="1" w:styleId="Textoencabezado">
    <w:name w:val="Texto encabezado"/>
    <w:rsid w:val="0054636E"/>
    <w:pPr>
      <w:widowControl w:val="0"/>
      <w:suppressAutoHyphens/>
      <w:spacing w:after="0" w:line="240" w:lineRule="auto"/>
    </w:pPr>
    <w:rPr>
      <w:rFonts w:ascii="Helvetica 55 Roman" w:eastAsia="Times New Roman" w:hAnsi="Helvetica 55 Roman" w:cs="Helvetica 55 Roman"/>
      <w:color w:val="717579"/>
      <w:sz w:val="16"/>
      <w:szCs w:val="20"/>
      <w:lang w:eastAsia="zh-CN"/>
    </w:rPr>
  </w:style>
  <w:style w:type="paragraph" w:customStyle="1" w:styleId="Encabezadodelatabla">
    <w:name w:val="Encabezado de la tabla"/>
    <w:basedOn w:val="Normal"/>
    <w:rsid w:val="0054636E"/>
    <w:pPr>
      <w:widowControl w:val="0"/>
      <w:suppressLineNumbers/>
      <w:suppressAutoHyphens/>
      <w:spacing w:after="0" w:line="312" w:lineRule="auto"/>
      <w:jc w:val="center"/>
    </w:pPr>
    <w:rPr>
      <w:rFonts w:ascii="Garamond" w:eastAsia="Times New Roman" w:hAnsi="Garamond" w:cs="Garamond"/>
      <w:b/>
      <w:bCs/>
      <w:sz w:val="20"/>
      <w:szCs w:val="24"/>
      <w:lang w:eastAsia="zh-CN"/>
    </w:rPr>
  </w:style>
  <w:style w:type="paragraph" w:styleId="Ttulo">
    <w:name w:val="Title"/>
    <w:basedOn w:val="Normal"/>
    <w:next w:val="Normal"/>
    <w:link w:val="TtuloCar"/>
    <w:qFormat/>
    <w:rsid w:val="00707B28"/>
    <w:pPr>
      <w:spacing w:before="240" w:after="120"/>
      <w:ind w:left="360" w:hanging="360"/>
      <w:jc w:val="both"/>
    </w:pPr>
    <w:rPr>
      <w:rFonts w:eastAsia="Times New Roman" w:cs="Calibri"/>
      <w:b/>
      <w:lang w:eastAsia="es-ES"/>
    </w:rPr>
  </w:style>
  <w:style w:type="character" w:customStyle="1" w:styleId="TtuloCar">
    <w:name w:val="Título Car"/>
    <w:basedOn w:val="Fuentedeprrafopredeter"/>
    <w:link w:val="Ttulo"/>
    <w:rsid w:val="00707B28"/>
    <w:rPr>
      <w:rFonts w:ascii="Calibri" w:eastAsia="Times New Roman" w:hAnsi="Calibri" w:cs="Calibri"/>
      <w:b/>
      <w:lang w:eastAsia="es-ES"/>
    </w:rPr>
  </w:style>
  <w:style w:type="paragraph" w:styleId="Sinespaciado">
    <w:name w:val="No Spacing"/>
    <w:uiPriority w:val="1"/>
    <w:qFormat/>
    <w:rsid w:val="00815AE2"/>
    <w:pPr>
      <w:spacing w:after="0" w:line="240" w:lineRule="auto"/>
    </w:pPr>
    <w:rPr>
      <w:rFonts w:ascii="Calibri" w:eastAsia="Calibri" w:hAnsi="Calibri" w:cs="Times New Roman"/>
    </w:rPr>
  </w:style>
  <w:style w:type="paragraph" w:styleId="Subttulo">
    <w:name w:val="Subtitle"/>
    <w:basedOn w:val="Normal"/>
    <w:next w:val="Normal"/>
    <w:link w:val="SubttuloCar"/>
    <w:uiPriority w:val="11"/>
    <w:qFormat/>
    <w:rsid w:val="003E4A9F"/>
    <w:pPr>
      <w:numPr>
        <w:ilvl w:val="1"/>
      </w:numPr>
      <w:jc w:val="both"/>
    </w:pPr>
    <w:rPr>
      <w:rFonts w:asciiTheme="majorHAnsi" w:eastAsiaTheme="majorEastAsia" w:hAnsiTheme="majorHAnsi" w:cstheme="majorBidi"/>
      <w:bCs/>
      <w:i/>
      <w:iCs/>
      <w:color w:val="4F81BD" w:themeColor="accent1"/>
      <w:spacing w:val="15"/>
      <w:sz w:val="24"/>
      <w:szCs w:val="24"/>
    </w:rPr>
  </w:style>
  <w:style w:type="character" w:customStyle="1" w:styleId="SubttuloCar">
    <w:name w:val="Subtítulo Car"/>
    <w:basedOn w:val="Fuentedeprrafopredeter"/>
    <w:link w:val="Subttulo"/>
    <w:uiPriority w:val="11"/>
    <w:rsid w:val="003E4A9F"/>
    <w:rPr>
      <w:rFonts w:asciiTheme="majorHAnsi" w:eastAsiaTheme="majorEastAsia" w:hAnsiTheme="majorHAnsi" w:cstheme="majorBidi"/>
      <w:bCs/>
      <w:i/>
      <w:iCs/>
      <w:color w:val="4F81BD" w:themeColor="accent1"/>
      <w:spacing w:val="15"/>
      <w:sz w:val="24"/>
      <w:szCs w:val="24"/>
    </w:rPr>
  </w:style>
  <w:style w:type="character" w:styleId="Mencinsinresolver">
    <w:name w:val="Unresolved Mention"/>
    <w:basedOn w:val="Fuentedeprrafopredeter"/>
    <w:uiPriority w:val="99"/>
    <w:semiHidden/>
    <w:unhideWhenUsed/>
    <w:rsid w:val="00702BC8"/>
    <w:rPr>
      <w:color w:val="605E5C"/>
      <w:shd w:val="clear" w:color="auto" w:fill="E1DFDD"/>
    </w:rPr>
  </w:style>
  <w:style w:type="paragraph" w:customStyle="1" w:styleId="pf0">
    <w:name w:val="pf0"/>
    <w:basedOn w:val="Normal"/>
    <w:rsid w:val="00152430"/>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cf01">
    <w:name w:val="cf01"/>
    <w:basedOn w:val="Fuentedeprrafopredeter"/>
    <w:rsid w:val="00152430"/>
    <w:rPr>
      <w:rFonts w:ascii="Segoe UI" w:hAnsi="Segoe UI" w:cs="Segoe UI" w:hint="default"/>
      <w:b/>
      <w:bCs/>
      <w:color w:val="FF0000"/>
      <w:sz w:val="18"/>
      <w:szCs w:val="18"/>
      <w:shd w:val="clear" w:color="auto" w:fill="00FF00"/>
    </w:rPr>
  </w:style>
  <w:style w:type="character" w:customStyle="1" w:styleId="cf21">
    <w:name w:val="cf21"/>
    <w:basedOn w:val="Fuentedeprrafopredeter"/>
    <w:rsid w:val="00152430"/>
    <w:rPr>
      <w:rFonts w:ascii="Segoe UI" w:hAnsi="Segoe UI" w:cs="Segoe UI" w:hint="default"/>
      <w:color w:val="FF0000"/>
      <w:sz w:val="18"/>
      <w:szCs w:val="18"/>
      <w:shd w:val="clear" w:color="auto" w:fill="00FF00"/>
    </w:rPr>
  </w:style>
  <w:style w:type="character" w:customStyle="1" w:styleId="cf31">
    <w:name w:val="cf31"/>
    <w:basedOn w:val="Fuentedeprrafopredeter"/>
    <w:rsid w:val="00152430"/>
    <w:rPr>
      <w:rFonts w:ascii="Segoe UI" w:hAnsi="Segoe UI" w:cs="Segoe UI" w:hint="default"/>
      <w:b/>
      <w:bCs/>
      <w:color w:val="FF0000"/>
      <w:sz w:val="18"/>
      <w:szCs w:val="18"/>
      <w:u w:val="single"/>
      <w:shd w:val="clear" w:color="auto" w:fil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0075">
      <w:bodyDiv w:val="1"/>
      <w:marLeft w:val="0"/>
      <w:marRight w:val="0"/>
      <w:marTop w:val="0"/>
      <w:marBottom w:val="0"/>
      <w:divBdr>
        <w:top w:val="none" w:sz="0" w:space="0" w:color="auto"/>
        <w:left w:val="none" w:sz="0" w:space="0" w:color="auto"/>
        <w:bottom w:val="none" w:sz="0" w:space="0" w:color="auto"/>
        <w:right w:val="none" w:sz="0" w:space="0" w:color="auto"/>
      </w:divBdr>
    </w:div>
    <w:div w:id="21513923">
      <w:bodyDiv w:val="1"/>
      <w:marLeft w:val="0"/>
      <w:marRight w:val="0"/>
      <w:marTop w:val="0"/>
      <w:marBottom w:val="0"/>
      <w:divBdr>
        <w:top w:val="none" w:sz="0" w:space="0" w:color="auto"/>
        <w:left w:val="none" w:sz="0" w:space="0" w:color="auto"/>
        <w:bottom w:val="none" w:sz="0" w:space="0" w:color="auto"/>
        <w:right w:val="none" w:sz="0" w:space="0" w:color="auto"/>
      </w:divBdr>
    </w:div>
    <w:div w:id="55861396">
      <w:bodyDiv w:val="1"/>
      <w:marLeft w:val="0"/>
      <w:marRight w:val="0"/>
      <w:marTop w:val="0"/>
      <w:marBottom w:val="0"/>
      <w:divBdr>
        <w:top w:val="none" w:sz="0" w:space="0" w:color="auto"/>
        <w:left w:val="none" w:sz="0" w:space="0" w:color="auto"/>
        <w:bottom w:val="none" w:sz="0" w:space="0" w:color="auto"/>
        <w:right w:val="none" w:sz="0" w:space="0" w:color="auto"/>
      </w:divBdr>
      <w:divsChild>
        <w:div w:id="1245191309">
          <w:marLeft w:val="0"/>
          <w:marRight w:val="0"/>
          <w:marTop w:val="0"/>
          <w:marBottom w:val="0"/>
          <w:divBdr>
            <w:top w:val="none" w:sz="0" w:space="0" w:color="auto"/>
            <w:left w:val="none" w:sz="0" w:space="0" w:color="auto"/>
            <w:bottom w:val="none" w:sz="0" w:space="0" w:color="auto"/>
            <w:right w:val="none" w:sz="0" w:space="0" w:color="auto"/>
          </w:divBdr>
        </w:div>
        <w:div w:id="1790078070">
          <w:marLeft w:val="0"/>
          <w:marRight w:val="0"/>
          <w:marTop w:val="0"/>
          <w:marBottom w:val="0"/>
          <w:divBdr>
            <w:top w:val="none" w:sz="0" w:space="0" w:color="auto"/>
            <w:left w:val="none" w:sz="0" w:space="0" w:color="auto"/>
            <w:bottom w:val="none" w:sz="0" w:space="0" w:color="auto"/>
            <w:right w:val="none" w:sz="0" w:space="0" w:color="auto"/>
          </w:divBdr>
        </w:div>
      </w:divsChild>
    </w:div>
    <w:div w:id="108401769">
      <w:bodyDiv w:val="1"/>
      <w:marLeft w:val="0"/>
      <w:marRight w:val="0"/>
      <w:marTop w:val="0"/>
      <w:marBottom w:val="0"/>
      <w:divBdr>
        <w:top w:val="none" w:sz="0" w:space="0" w:color="auto"/>
        <w:left w:val="none" w:sz="0" w:space="0" w:color="auto"/>
        <w:bottom w:val="none" w:sz="0" w:space="0" w:color="auto"/>
        <w:right w:val="none" w:sz="0" w:space="0" w:color="auto"/>
      </w:divBdr>
    </w:div>
    <w:div w:id="131335077">
      <w:bodyDiv w:val="1"/>
      <w:marLeft w:val="0"/>
      <w:marRight w:val="0"/>
      <w:marTop w:val="0"/>
      <w:marBottom w:val="0"/>
      <w:divBdr>
        <w:top w:val="none" w:sz="0" w:space="0" w:color="auto"/>
        <w:left w:val="none" w:sz="0" w:space="0" w:color="auto"/>
        <w:bottom w:val="none" w:sz="0" w:space="0" w:color="auto"/>
        <w:right w:val="none" w:sz="0" w:space="0" w:color="auto"/>
      </w:divBdr>
    </w:div>
    <w:div w:id="166792209">
      <w:bodyDiv w:val="1"/>
      <w:marLeft w:val="0"/>
      <w:marRight w:val="0"/>
      <w:marTop w:val="0"/>
      <w:marBottom w:val="0"/>
      <w:divBdr>
        <w:top w:val="none" w:sz="0" w:space="0" w:color="auto"/>
        <w:left w:val="none" w:sz="0" w:space="0" w:color="auto"/>
        <w:bottom w:val="none" w:sz="0" w:space="0" w:color="auto"/>
        <w:right w:val="none" w:sz="0" w:space="0" w:color="auto"/>
      </w:divBdr>
    </w:div>
    <w:div w:id="232588973">
      <w:bodyDiv w:val="1"/>
      <w:marLeft w:val="0"/>
      <w:marRight w:val="0"/>
      <w:marTop w:val="0"/>
      <w:marBottom w:val="0"/>
      <w:divBdr>
        <w:top w:val="none" w:sz="0" w:space="0" w:color="auto"/>
        <w:left w:val="none" w:sz="0" w:space="0" w:color="auto"/>
        <w:bottom w:val="none" w:sz="0" w:space="0" w:color="auto"/>
        <w:right w:val="none" w:sz="0" w:space="0" w:color="auto"/>
      </w:divBdr>
    </w:div>
    <w:div w:id="244071894">
      <w:bodyDiv w:val="1"/>
      <w:marLeft w:val="0"/>
      <w:marRight w:val="0"/>
      <w:marTop w:val="0"/>
      <w:marBottom w:val="0"/>
      <w:divBdr>
        <w:top w:val="none" w:sz="0" w:space="0" w:color="auto"/>
        <w:left w:val="none" w:sz="0" w:space="0" w:color="auto"/>
        <w:bottom w:val="none" w:sz="0" w:space="0" w:color="auto"/>
        <w:right w:val="none" w:sz="0" w:space="0" w:color="auto"/>
      </w:divBdr>
    </w:div>
    <w:div w:id="244799428">
      <w:bodyDiv w:val="1"/>
      <w:marLeft w:val="0"/>
      <w:marRight w:val="0"/>
      <w:marTop w:val="0"/>
      <w:marBottom w:val="0"/>
      <w:divBdr>
        <w:top w:val="none" w:sz="0" w:space="0" w:color="auto"/>
        <w:left w:val="none" w:sz="0" w:space="0" w:color="auto"/>
        <w:bottom w:val="none" w:sz="0" w:space="0" w:color="auto"/>
        <w:right w:val="none" w:sz="0" w:space="0" w:color="auto"/>
      </w:divBdr>
    </w:div>
    <w:div w:id="274560164">
      <w:bodyDiv w:val="1"/>
      <w:marLeft w:val="0"/>
      <w:marRight w:val="0"/>
      <w:marTop w:val="0"/>
      <w:marBottom w:val="0"/>
      <w:divBdr>
        <w:top w:val="none" w:sz="0" w:space="0" w:color="auto"/>
        <w:left w:val="none" w:sz="0" w:space="0" w:color="auto"/>
        <w:bottom w:val="none" w:sz="0" w:space="0" w:color="auto"/>
        <w:right w:val="none" w:sz="0" w:space="0" w:color="auto"/>
      </w:divBdr>
    </w:div>
    <w:div w:id="367149000">
      <w:bodyDiv w:val="1"/>
      <w:marLeft w:val="0"/>
      <w:marRight w:val="0"/>
      <w:marTop w:val="0"/>
      <w:marBottom w:val="0"/>
      <w:divBdr>
        <w:top w:val="none" w:sz="0" w:space="0" w:color="auto"/>
        <w:left w:val="none" w:sz="0" w:space="0" w:color="auto"/>
        <w:bottom w:val="none" w:sz="0" w:space="0" w:color="auto"/>
        <w:right w:val="none" w:sz="0" w:space="0" w:color="auto"/>
      </w:divBdr>
    </w:div>
    <w:div w:id="368577970">
      <w:bodyDiv w:val="1"/>
      <w:marLeft w:val="0"/>
      <w:marRight w:val="0"/>
      <w:marTop w:val="0"/>
      <w:marBottom w:val="0"/>
      <w:divBdr>
        <w:top w:val="none" w:sz="0" w:space="0" w:color="auto"/>
        <w:left w:val="none" w:sz="0" w:space="0" w:color="auto"/>
        <w:bottom w:val="none" w:sz="0" w:space="0" w:color="auto"/>
        <w:right w:val="none" w:sz="0" w:space="0" w:color="auto"/>
      </w:divBdr>
    </w:div>
    <w:div w:id="375158520">
      <w:bodyDiv w:val="1"/>
      <w:marLeft w:val="0"/>
      <w:marRight w:val="0"/>
      <w:marTop w:val="0"/>
      <w:marBottom w:val="0"/>
      <w:divBdr>
        <w:top w:val="none" w:sz="0" w:space="0" w:color="auto"/>
        <w:left w:val="none" w:sz="0" w:space="0" w:color="auto"/>
        <w:bottom w:val="none" w:sz="0" w:space="0" w:color="auto"/>
        <w:right w:val="none" w:sz="0" w:space="0" w:color="auto"/>
      </w:divBdr>
    </w:div>
    <w:div w:id="418914372">
      <w:bodyDiv w:val="1"/>
      <w:marLeft w:val="0"/>
      <w:marRight w:val="0"/>
      <w:marTop w:val="0"/>
      <w:marBottom w:val="0"/>
      <w:divBdr>
        <w:top w:val="none" w:sz="0" w:space="0" w:color="auto"/>
        <w:left w:val="none" w:sz="0" w:space="0" w:color="auto"/>
        <w:bottom w:val="none" w:sz="0" w:space="0" w:color="auto"/>
        <w:right w:val="none" w:sz="0" w:space="0" w:color="auto"/>
      </w:divBdr>
      <w:divsChild>
        <w:div w:id="394619815">
          <w:marLeft w:val="1267"/>
          <w:marRight w:val="432"/>
          <w:marTop w:val="0"/>
          <w:marBottom w:val="0"/>
          <w:divBdr>
            <w:top w:val="none" w:sz="0" w:space="0" w:color="auto"/>
            <w:left w:val="none" w:sz="0" w:space="0" w:color="auto"/>
            <w:bottom w:val="none" w:sz="0" w:space="0" w:color="auto"/>
            <w:right w:val="none" w:sz="0" w:space="0" w:color="auto"/>
          </w:divBdr>
        </w:div>
      </w:divsChild>
    </w:div>
    <w:div w:id="442531091">
      <w:bodyDiv w:val="1"/>
      <w:marLeft w:val="0"/>
      <w:marRight w:val="0"/>
      <w:marTop w:val="0"/>
      <w:marBottom w:val="0"/>
      <w:divBdr>
        <w:top w:val="none" w:sz="0" w:space="0" w:color="auto"/>
        <w:left w:val="none" w:sz="0" w:space="0" w:color="auto"/>
        <w:bottom w:val="none" w:sz="0" w:space="0" w:color="auto"/>
        <w:right w:val="none" w:sz="0" w:space="0" w:color="auto"/>
      </w:divBdr>
    </w:div>
    <w:div w:id="512380951">
      <w:bodyDiv w:val="1"/>
      <w:marLeft w:val="0"/>
      <w:marRight w:val="0"/>
      <w:marTop w:val="0"/>
      <w:marBottom w:val="0"/>
      <w:divBdr>
        <w:top w:val="none" w:sz="0" w:space="0" w:color="auto"/>
        <w:left w:val="none" w:sz="0" w:space="0" w:color="auto"/>
        <w:bottom w:val="none" w:sz="0" w:space="0" w:color="auto"/>
        <w:right w:val="none" w:sz="0" w:space="0" w:color="auto"/>
      </w:divBdr>
    </w:div>
    <w:div w:id="544871428">
      <w:bodyDiv w:val="1"/>
      <w:marLeft w:val="0"/>
      <w:marRight w:val="0"/>
      <w:marTop w:val="0"/>
      <w:marBottom w:val="0"/>
      <w:divBdr>
        <w:top w:val="none" w:sz="0" w:space="0" w:color="auto"/>
        <w:left w:val="none" w:sz="0" w:space="0" w:color="auto"/>
        <w:bottom w:val="none" w:sz="0" w:space="0" w:color="auto"/>
        <w:right w:val="none" w:sz="0" w:space="0" w:color="auto"/>
      </w:divBdr>
    </w:div>
    <w:div w:id="626739669">
      <w:bodyDiv w:val="1"/>
      <w:marLeft w:val="0"/>
      <w:marRight w:val="0"/>
      <w:marTop w:val="0"/>
      <w:marBottom w:val="0"/>
      <w:divBdr>
        <w:top w:val="none" w:sz="0" w:space="0" w:color="auto"/>
        <w:left w:val="none" w:sz="0" w:space="0" w:color="auto"/>
        <w:bottom w:val="none" w:sz="0" w:space="0" w:color="auto"/>
        <w:right w:val="none" w:sz="0" w:space="0" w:color="auto"/>
      </w:divBdr>
      <w:divsChild>
        <w:div w:id="1597909399">
          <w:marLeft w:val="274"/>
          <w:marRight w:val="432"/>
          <w:marTop w:val="0"/>
          <w:marBottom w:val="0"/>
          <w:divBdr>
            <w:top w:val="none" w:sz="0" w:space="0" w:color="auto"/>
            <w:left w:val="none" w:sz="0" w:space="0" w:color="auto"/>
            <w:bottom w:val="none" w:sz="0" w:space="0" w:color="auto"/>
            <w:right w:val="none" w:sz="0" w:space="0" w:color="auto"/>
          </w:divBdr>
        </w:div>
      </w:divsChild>
    </w:div>
    <w:div w:id="632173364">
      <w:bodyDiv w:val="1"/>
      <w:marLeft w:val="0"/>
      <w:marRight w:val="0"/>
      <w:marTop w:val="0"/>
      <w:marBottom w:val="0"/>
      <w:divBdr>
        <w:top w:val="none" w:sz="0" w:space="0" w:color="auto"/>
        <w:left w:val="none" w:sz="0" w:space="0" w:color="auto"/>
        <w:bottom w:val="none" w:sz="0" w:space="0" w:color="auto"/>
        <w:right w:val="none" w:sz="0" w:space="0" w:color="auto"/>
      </w:divBdr>
    </w:div>
    <w:div w:id="891041169">
      <w:bodyDiv w:val="1"/>
      <w:marLeft w:val="0"/>
      <w:marRight w:val="0"/>
      <w:marTop w:val="0"/>
      <w:marBottom w:val="0"/>
      <w:divBdr>
        <w:top w:val="none" w:sz="0" w:space="0" w:color="auto"/>
        <w:left w:val="none" w:sz="0" w:space="0" w:color="auto"/>
        <w:bottom w:val="none" w:sz="0" w:space="0" w:color="auto"/>
        <w:right w:val="none" w:sz="0" w:space="0" w:color="auto"/>
      </w:divBdr>
    </w:div>
    <w:div w:id="895121284">
      <w:bodyDiv w:val="1"/>
      <w:marLeft w:val="0"/>
      <w:marRight w:val="0"/>
      <w:marTop w:val="0"/>
      <w:marBottom w:val="0"/>
      <w:divBdr>
        <w:top w:val="none" w:sz="0" w:space="0" w:color="auto"/>
        <w:left w:val="none" w:sz="0" w:space="0" w:color="auto"/>
        <w:bottom w:val="none" w:sz="0" w:space="0" w:color="auto"/>
        <w:right w:val="none" w:sz="0" w:space="0" w:color="auto"/>
      </w:divBdr>
    </w:div>
    <w:div w:id="945574031">
      <w:bodyDiv w:val="1"/>
      <w:marLeft w:val="0"/>
      <w:marRight w:val="0"/>
      <w:marTop w:val="0"/>
      <w:marBottom w:val="0"/>
      <w:divBdr>
        <w:top w:val="none" w:sz="0" w:space="0" w:color="auto"/>
        <w:left w:val="none" w:sz="0" w:space="0" w:color="auto"/>
        <w:bottom w:val="none" w:sz="0" w:space="0" w:color="auto"/>
        <w:right w:val="none" w:sz="0" w:space="0" w:color="auto"/>
      </w:divBdr>
    </w:div>
    <w:div w:id="963077409">
      <w:bodyDiv w:val="1"/>
      <w:marLeft w:val="0"/>
      <w:marRight w:val="0"/>
      <w:marTop w:val="0"/>
      <w:marBottom w:val="0"/>
      <w:divBdr>
        <w:top w:val="none" w:sz="0" w:space="0" w:color="auto"/>
        <w:left w:val="none" w:sz="0" w:space="0" w:color="auto"/>
        <w:bottom w:val="none" w:sz="0" w:space="0" w:color="auto"/>
        <w:right w:val="none" w:sz="0" w:space="0" w:color="auto"/>
      </w:divBdr>
    </w:div>
    <w:div w:id="989821611">
      <w:bodyDiv w:val="1"/>
      <w:marLeft w:val="0"/>
      <w:marRight w:val="0"/>
      <w:marTop w:val="0"/>
      <w:marBottom w:val="0"/>
      <w:divBdr>
        <w:top w:val="none" w:sz="0" w:space="0" w:color="auto"/>
        <w:left w:val="none" w:sz="0" w:space="0" w:color="auto"/>
        <w:bottom w:val="none" w:sz="0" w:space="0" w:color="auto"/>
        <w:right w:val="none" w:sz="0" w:space="0" w:color="auto"/>
      </w:divBdr>
    </w:div>
    <w:div w:id="1003628654">
      <w:bodyDiv w:val="1"/>
      <w:marLeft w:val="0"/>
      <w:marRight w:val="0"/>
      <w:marTop w:val="0"/>
      <w:marBottom w:val="0"/>
      <w:divBdr>
        <w:top w:val="none" w:sz="0" w:space="0" w:color="auto"/>
        <w:left w:val="none" w:sz="0" w:space="0" w:color="auto"/>
        <w:bottom w:val="none" w:sz="0" w:space="0" w:color="auto"/>
        <w:right w:val="none" w:sz="0" w:space="0" w:color="auto"/>
      </w:divBdr>
    </w:div>
    <w:div w:id="1021930538">
      <w:bodyDiv w:val="1"/>
      <w:marLeft w:val="0"/>
      <w:marRight w:val="0"/>
      <w:marTop w:val="0"/>
      <w:marBottom w:val="0"/>
      <w:divBdr>
        <w:top w:val="none" w:sz="0" w:space="0" w:color="auto"/>
        <w:left w:val="none" w:sz="0" w:space="0" w:color="auto"/>
        <w:bottom w:val="none" w:sz="0" w:space="0" w:color="auto"/>
        <w:right w:val="none" w:sz="0" w:space="0" w:color="auto"/>
      </w:divBdr>
    </w:div>
    <w:div w:id="1029797240">
      <w:bodyDiv w:val="1"/>
      <w:marLeft w:val="0"/>
      <w:marRight w:val="0"/>
      <w:marTop w:val="0"/>
      <w:marBottom w:val="0"/>
      <w:divBdr>
        <w:top w:val="none" w:sz="0" w:space="0" w:color="auto"/>
        <w:left w:val="none" w:sz="0" w:space="0" w:color="auto"/>
        <w:bottom w:val="none" w:sz="0" w:space="0" w:color="auto"/>
        <w:right w:val="none" w:sz="0" w:space="0" w:color="auto"/>
      </w:divBdr>
      <w:divsChild>
        <w:div w:id="29300829">
          <w:marLeft w:val="0"/>
          <w:marRight w:val="0"/>
          <w:marTop w:val="0"/>
          <w:marBottom w:val="0"/>
          <w:divBdr>
            <w:top w:val="none" w:sz="0" w:space="0" w:color="auto"/>
            <w:left w:val="none" w:sz="0" w:space="0" w:color="auto"/>
            <w:bottom w:val="none" w:sz="0" w:space="0" w:color="auto"/>
            <w:right w:val="none" w:sz="0" w:space="0" w:color="auto"/>
          </w:divBdr>
          <w:divsChild>
            <w:div w:id="435565592">
              <w:marLeft w:val="0"/>
              <w:marRight w:val="0"/>
              <w:marTop w:val="0"/>
              <w:marBottom w:val="0"/>
              <w:divBdr>
                <w:top w:val="none" w:sz="0" w:space="0" w:color="auto"/>
                <w:left w:val="none" w:sz="0" w:space="0" w:color="auto"/>
                <w:bottom w:val="none" w:sz="0" w:space="0" w:color="auto"/>
                <w:right w:val="none" w:sz="0" w:space="0" w:color="auto"/>
              </w:divBdr>
              <w:divsChild>
                <w:div w:id="71030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4583">
      <w:bodyDiv w:val="1"/>
      <w:marLeft w:val="0"/>
      <w:marRight w:val="0"/>
      <w:marTop w:val="0"/>
      <w:marBottom w:val="0"/>
      <w:divBdr>
        <w:top w:val="none" w:sz="0" w:space="0" w:color="auto"/>
        <w:left w:val="none" w:sz="0" w:space="0" w:color="auto"/>
        <w:bottom w:val="none" w:sz="0" w:space="0" w:color="auto"/>
        <w:right w:val="none" w:sz="0" w:space="0" w:color="auto"/>
      </w:divBdr>
    </w:div>
    <w:div w:id="1094135037">
      <w:bodyDiv w:val="1"/>
      <w:marLeft w:val="0"/>
      <w:marRight w:val="0"/>
      <w:marTop w:val="0"/>
      <w:marBottom w:val="0"/>
      <w:divBdr>
        <w:top w:val="none" w:sz="0" w:space="0" w:color="auto"/>
        <w:left w:val="none" w:sz="0" w:space="0" w:color="auto"/>
        <w:bottom w:val="none" w:sz="0" w:space="0" w:color="auto"/>
        <w:right w:val="none" w:sz="0" w:space="0" w:color="auto"/>
      </w:divBdr>
    </w:div>
    <w:div w:id="1125465632">
      <w:bodyDiv w:val="1"/>
      <w:marLeft w:val="0"/>
      <w:marRight w:val="0"/>
      <w:marTop w:val="0"/>
      <w:marBottom w:val="0"/>
      <w:divBdr>
        <w:top w:val="none" w:sz="0" w:space="0" w:color="auto"/>
        <w:left w:val="none" w:sz="0" w:space="0" w:color="auto"/>
        <w:bottom w:val="none" w:sz="0" w:space="0" w:color="auto"/>
        <w:right w:val="none" w:sz="0" w:space="0" w:color="auto"/>
      </w:divBdr>
    </w:div>
    <w:div w:id="1137795070">
      <w:bodyDiv w:val="1"/>
      <w:marLeft w:val="0"/>
      <w:marRight w:val="0"/>
      <w:marTop w:val="0"/>
      <w:marBottom w:val="0"/>
      <w:divBdr>
        <w:top w:val="none" w:sz="0" w:space="0" w:color="auto"/>
        <w:left w:val="none" w:sz="0" w:space="0" w:color="auto"/>
        <w:bottom w:val="none" w:sz="0" w:space="0" w:color="auto"/>
        <w:right w:val="none" w:sz="0" w:space="0" w:color="auto"/>
      </w:divBdr>
    </w:div>
    <w:div w:id="1229195787">
      <w:bodyDiv w:val="1"/>
      <w:marLeft w:val="0"/>
      <w:marRight w:val="0"/>
      <w:marTop w:val="0"/>
      <w:marBottom w:val="0"/>
      <w:divBdr>
        <w:top w:val="none" w:sz="0" w:space="0" w:color="auto"/>
        <w:left w:val="none" w:sz="0" w:space="0" w:color="auto"/>
        <w:bottom w:val="none" w:sz="0" w:space="0" w:color="auto"/>
        <w:right w:val="none" w:sz="0" w:space="0" w:color="auto"/>
      </w:divBdr>
    </w:div>
    <w:div w:id="1234506935">
      <w:bodyDiv w:val="1"/>
      <w:marLeft w:val="0"/>
      <w:marRight w:val="0"/>
      <w:marTop w:val="0"/>
      <w:marBottom w:val="0"/>
      <w:divBdr>
        <w:top w:val="none" w:sz="0" w:space="0" w:color="auto"/>
        <w:left w:val="none" w:sz="0" w:space="0" w:color="auto"/>
        <w:bottom w:val="none" w:sz="0" w:space="0" w:color="auto"/>
        <w:right w:val="none" w:sz="0" w:space="0" w:color="auto"/>
      </w:divBdr>
    </w:div>
    <w:div w:id="1292324415">
      <w:bodyDiv w:val="1"/>
      <w:marLeft w:val="0"/>
      <w:marRight w:val="0"/>
      <w:marTop w:val="0"/>
      <w:marBottom w:val="0"/>
      <w:divBdr>
        <w:top w:val="none" w:sz="0" w:space="0" w:color="auto"/>
        <w:left w:val="none" w:sz="0" w:space="0" w:color="auto"/>
        <w:bottom w:val="none" w:sz="0" w:space="0" w:color="auto"/>
        <w:right w:val="none" w:sz="0" w:space="0" w:color="auto"/>
      </w:divBdr>
    </w:div>
    <w:div w:id="1493255278">
      <w:bodyDiv w:val="1"/>
      <w:marLeft w:val="0"/>
      <w:marRight w:val="0"/>
      <w:marTop w:val="0"/>
      <w:marBottom w:val="0"/>
      <w:divBdr>
        <w:top w:val="none" w:sz="0" w:space="0" w:color="auto"/>
        <w:left w:val="none" w:sz="0" w:space="0" w:color="auto"/>
        <w:bottom w:val="none" w:sz="0" w:space="0" w:color="auto"/>
        <w:right w:val="none" w:sz="0" w:space="0" w:color="auto"/>
      </w:divBdr>
    </w:div>
    <w:div w:id="1540162155">
      <w:bodyDiv w:val="1"/>
      <w:marLeft w:val="0"/>
      <w:marRight w:val="0"/>
      <w:marTop w:val="0"/>
      <w:marBottom w:val="0"/>
      <w:divBdr>
        <w:top w:val="none" w:sz="0" w:space="0" w:color="auto"/>
        <w:left w:val="none" w:sz="0" w:space="0" w:color="auto"/>
        <w:bottom w:val="none" w:sz="0" w:space="0" w:color="auto"/>
        <w:right w:val="none" w:sz="0" w:space="0" w:color="auto"/>
      </w:divBdr>
    </w:div>
    <w:div w:id="1567569075">
      <w:bodyDiv w:val="1"/>
      <w:marLeft w:val="0"/>
      <w:marRight w:val="0"/>
      <w:marTop w:val="0"/>
      <w:marBottom w:val="0"/>
      <w:divBdr>
        <w:top w:val="none" w:sz="0" w:space="0" w:color="auto"/>
        <w:left w:val="none" w:sz="0" w:space="0" w:color="auto"/>
        <w:bottom w:val="none" w:sz="0" w:space="0" w:color="auto"/>
        <w:right w:val="none" w:sz="0" w:space="0" w:color="auto"/>
      </w:divBdr>
    </w:div>
    <w:div w:id="1619794977">
      <w:bodyDiv w:val="1"/>
      <w:marLeft w:val="0"/>
      <w:marRight w:val="0"/>
      <w:marTop w:val="0"/>
      <w:marBottom w:val="0"/>
      <w:divBdr>
        <w:top w:val="none" w:sz="0" w:space="0" w:color="auto"/>
        <w:left w:val="none" w:sz="0" w:space="0" w:color="auto"/>
        <w:bottom w:val="none" w:sz="0" w:space="0" w:color="auto"/>
        <w:right w:val="none" w:sz="0" w:space="0" w:color="auto"/>
      </w:divBdr>
    </w:div>
    <w:div w:id="1728256970">
      <w:bodyDiv w:val="1"/>
      <w:marLeft w:val="0"/>
      <w:marRight w:val="0"/>
      <w:marTop w:val="0"/>
      <w:marBottom w:val="0"/>
      <w:divBdr>
        <w:top w:val="none" w:sz="0" w:space="0" w:color="auto"/>
        <w:left w:val="none" w:sz="0" w:space="0" w:color="auto"/>
        <w:bottom w:val="none" w:sz="0" w:space="0" w:color="auto"/>
        <w:right w:val="none" w:sz="0" w:space="0" w:color="auto"/>
      </w:divBdr>
    </w:div>
    <w:div w:id="1750735161">
      <w:bodyDiv w:val="1"/>
      <w:marLeft w:val="0"/>
      <w:marRight w:val="0"/>
      <w:marTop w:val="0"/>
      <w:marBottom w:val="0"/>
      <w:divBdr>
        <w:top w:val="none" w:sz="0" w:space="0" w:color="auto"/>
        <w:left w:val="none" w:sz="0" w:space="0" w:color="auto"/>
        <w:bottom w:val="none" w:sz="0" w:space="0" w:color="auto"/>
        <w:right w:val="none" w:sz="0" w:space="0" w:color="auto"/>
      </w:divBdr>
    </w:div>
    <w:div w:id="1855532500">
      <w:bodyDiv w:val="1"/>
      <w:marLeft w:val="0"/>
      <w:marRight w:val="0"/>
      <w:marTop w:val="0"/>
      <w:marBottom w:val="0"/>
      <w:divBdr>
        <w:top w:val="none" w:sz="0" w:space="0" w:color="auto"/>
        <w:left w:val="none" w:sz="0" w:space="0" w:color="auto"/>
        <w:bottom w:val="none" w:sz="0" w:space="0" w:color="auto"/>
        <w:right w:val="none" w:sz="0" w:space="0" w:color="auto"/>
      </w:divBdr>
    </w:div>
    <w:div w:id="1975790910">
      <w:bodyDiv w:val="1"/>
      <w:marLeft w:val="0"/>
      <w:marRight w:val="0"/>
      <w:marTop w:val="0"/>
      <w:marBottom w:val="0"/>
      <w:divBdr>
        <w:top w:val="none" w:sz="0" w:space="0" w:color="auto"/>
        <w:left w:val="none" w:sz="0" w:space="0" w:color="auto"/>
        <w:bottom w:val="none" w:sz="0" w:space="0" w:color="auto"/>
        <w:right w:val="none" w:sz="0" w:space="0" w:color="auto"/>
      </w:divBdr>
    </w:div>
    <w:div w:id="1993754538">
      <w:bodyDiv w:val="1"/>
      <w:marLeft w:val="0"/>
      <w:marRight w:val="0"/>
      <w:marTop w:val="0"/>
      <w:marBottom w:val="0"/>
      <w:divBdr>
        <w:top w:val="none" w:sz="0" w:space="0" w:color="auto"/>
        <w:left w:val="none" w:sz="0" w:space="0" w:color="auto"/>
        <w:bottom w:val="none" w:sz="0" w:space="0" w:color="auto"/>
        <w:right w:val="none" w:sz="0" w:space="0" w:color="auto"/>
      </w:divBdr>
    </w:div>
    <w:div w:id="2005156526">
      <w:bodyDiv w:val="1"/>
      <w:marLeft w:val="0"/>
      <w:marRight w:val="0"/>
      <w:marTop w:val="0"/>
      <w:marBottom w:val="0"/>
      <w:divBdr>
        <w:top w:val="none" w:sz="0" w:space="0" w:color="auto"/>
        <w:left w:val="none" w:sz="0" w:space="0" w:color="auto"/>
        <w:bottom w:val="none" w:sz="0" w:space="0" w:color="auto"/>
        <w:right w:val="none" w:sz="0" w:space="0" w:color="auto"/>
      </w:divBdr>
    </w:div>
    <w:div w:id="2013995283">
      <w:bodyDiv w:val="1"/>
      <w:marLeft w:val="0"/>
      <w:marRight w:val="0"/>
      <w:marTop w:val="0"/>
      <w:marBottom w:val="0"/>
      <w:divBdr>
        <w:top w:val="none" w:sz="0" w:space="0" w:color="auto"/>
        <w:left w:val="none" w:sz="0" w:space="0" w:color="auto"/>
        <w:bottom w:val="none" w:sz="0" w:space="0" w:color="auto"/>
        <w:right w:val="none" w:sz="0" w:space="0" w:color="auto"/>
      </w:divBdr>
    </w:div>
    <w:div w:id="2028630923">
      <w:bodyDiv w:val="1"/>
      <w:marLeft w:val="0"/>
      <w:marRight w:val="0"/>
      <w:marTop w:val="0"/>
      <w:marBottom w:val="0"/>
      <w:divBdr>
        <w:top w:val="none" w:sz="0" w:space="0" w:color="auto"/>
        <w:left w:val="none" w:sz="0" w:space="0" w:color="auto"/>
        <w:bottom w:val="none" w:sz="0" w:space="0" w:color="auto"/>
        <w:right w:val="none" w:sz="0" w:space="0" w:color="auto"/>
      </w:divBdr>
    </w:div>
    <w:div w:id="2110542105">
      <w:bodyDiv w:val="1"/>
      <w:marLeft w:val="0"/>
      <w:marRight w:val="0"/>
      <w:marTop w:val="0"/>
      <w:marBottom w:val="0"/>
      <w:divBdr>
        <w:top w:val="none" w:sz="0" w:space="0" w:color="auto"/>
        <w:left w:val="none" w:sz="0" w:space="0" w:color="auto"/>
        <w:bottom w:val="none" w:sz="0" w:space="0" w:color="auto"/>
        <w:right w:val="none" w:sz="0" w:space="0" w:color="auto"/>
      </w:divBdr>
    </w:div>
    <w:div w:id="212434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cmaryambientales.uca.es/otros-informes-de-seguimiento/" TargetMode="External"/><Relationship Id="rId18" Type="http://schemas.openxmlformats.org/officeDocument/2006/relationships/hyperlink" Target="https://ccmaryambientales.uca.es/otros-informes-de-seguimiento/"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ccmaryambientales.uca.es/otros-informes-de-seguimiento/" TargetMode="External"/><Relationship Id="rId7" Type="http://schemas.openxmlformats.org/officeDocument/2006/relationships/endnotes" Target="endnotes.xml"/><Relationship Id="rId12" Type="http://schemas.openxmlformats.org/officeDocument/2006/relationships/hyperlink" Target="https://ccmaryambientales.uca.es/otros-informes-de-seguimiento/" TargetMode="External"/><Relationship Id="rId17" Type="http://schemas.openxmlformats.org/officeDocument/2006/relationships/hyperlink" Target="https://ccmaryambientales.uca.es/otros-informes-de-seguimiento/"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ccmaryambientales.uca.es/otros-informes-de-seguimiento/" TargetMode="External"/><Relationship Id="rId20" Type="http://schemas.openxmlformats.org/officeDocument/2006/relationships/hyperlink" Target="https://ccmaryambientales.uca.es/otros-informes-de-seguimien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cmaryambientales.uca.es/otros-informes-de-seguimiento/"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cmaryambientales.uca.es/otros-informes-de-seguimiento/"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ccmaryambientales.uca.es/otros-informes-de-seguimiento/" TargetMode="External"/><Relationship Id="rId19" Type="http://schemas.openxmlformats.org/officeDocument/2006/relationships/hyperlink" Target="https://data.uca.es/lincebi/Login/" TargetMode="External"/><Relationship Id="rId4" Type="http://schemas.openxmlformats.org/officeDocument/2006/relationships/settings" Target="settings.xml"/><Relationship Id="rId9" Type="http://schemas.openxmlformats.org/officeDocument/2006/relationships/hyperlink" Target="https://ccmaryambientales.uca.es/otros-informes-de-seguimiento/" TargetMode="External"/><Relationship Id="rId14" Type="http://schemas.openxmlformats.org/officeDocument/2006/relationships/hyperlink" Target="https://ccmaryambientales.uca.es/otros-informes-de-seguimiento/" TargetMode="External"/><Relationship Id="rId22" Type="http://schemas.openxmlformats.org/officeDocument/2006/relationships/hyperlink" Target="https://ccmaryambientales.uca.es/otros-informes-de-seguimiento/"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B0A1A-8D7A-4F16-9735-D909880E0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7666</Words>
  <Characters>42168</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José Lucena Muñoz</dc:creator>
  <cp:keywords/>
  <dc:description/>
  <cp:lastModifiedBy>Maria Lourdes Ramírez Ortega</cp:lastModifiedBy>
  <cp:revision>2</cp:revision>
  <cp:lastPrinted>2022-11-24T10:58:00Z</cp:lastPrinted>
  <dcterms:created xsi:type="dcterms:W3CDTF">2026-10-07T11:11:00Z</dcterms:created>
  <dcterms:modified xsi:type="dcterms:W3CDTF">2026-10-07T11:11:00Z</dcterms:modified>
</cp:coreProperties>
</file>